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Gastrotricha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Chaetonotida: 2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Macrodasyida :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