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0161E" w14:textId="1D1C86E7" w:rsidR="00263BB2" w:rsidRDefault="002E1F3C" w:rsidP="0092023F">
      <w:pPr>
        <w:pStyle w:val="Title"/>
        <w:rPr>
          <w:rFonts w:ascii="Times New Roman" w:hAnsi="Times New Roman" w:cs="Times New Roman"/>
          <w:sz w:val="44"/>
          <w:szCs w:val="44"/>
        </w:rPr>
      </w:pPr>
      <w:r w:rsidRPr="005962C0">
        <w:rPr>
          <w:rFonts w:ascii="Times New Roman" w:hAnsi="Times New Roman" w:cs="Times New Roman"/>
          <w:sz w:val="44"/>
          <w:szCs w:val="44"/>
        </w:rPr>
        <w:t xml:space="preserve">Guidance for the </w:t>
      </w:r>
      <w:r w:rsidR="00BA690A" w:rsidRPr="005962C0">
        <w:rPr>
          <w:rFonts w:ascii="Times New Roman" w:hAnsi="Times New Roman" w:cs="Times New Roman"/>
          <w:sz w:val="44"/>
          <w:szCs w:val="44"/>
        </w:rPr>
        <w:t>Biological Assessment (BA)</w:t>
      </w:r>
      <w:r w:rsidR="00985A77" w:rsidRPr="005962C0">
        <w:rPr>
          <w:rFonts w:ascii="Times New Roman" w:hAnsi="Times New Roman" w:cs="Times New Roman"/>
          <w:sz w:val="44"/>
          <w:szCs w:val="44"/>
        </w:rPr>
        <w:t xml:space="preserve"> Template</w:t>
      </w:r>
    </w:p>
    <w:p w14:paraId="6A70126C" w14:textId="7305D04B" w:rsidR="006D23CC" w:rsidRPr="0092023F" w:rsidRDefault="006D23CC" w:rsidP="0092023F">
      <w:pPr>
        <w:spacing w:after="0"/>
        <w:jc w:val="right"/>
        <w:rPr>
          <w:i/>
          <w:iCs/>
        </w:rPr>
      </w:pPr>
      <w:r w:rsidRPr="0092023F">
        <w:rPr>
          <w:i/>
          <w:iCs/>
        </w:rPr>
        <w:t>Version 1.0 (October 2022)</w:t>
      </w:r>
    </w:p>
    <w:p w14:paraId="7BDD2178" w14:textId="08D480D6" w:rsidR="002C1E8E" w:rsidRDefault="001D0EC4" w:rsidP="00E12EE8">
      <w:pPr>
        <w:pStyle w:val="Subtitle"/>
      </w:pPr>
      <w:r>
        <w:t>U.S. Department of Energy</w:t>
      </w:r>
      <w:r w:rsidR="00F635CC">
        <w:t xml:space="preserve"> (DOE)</w:t>
      </w:r>
      <w:r w:rsidR="00B326D5">
        <w:br/>
      </w:r>
      <w:r>
        <w:t>Office of Energy Efficiency and Renewable Energy</w:t>
      </w:r>
      <w:r w:rsidR="00F635CC">
        <w:t xml:space="preserve"> (EERE)</w:t>
      </w:r>
    </w:p>
    <w:p w14:paraId="0932E18B" w14:textId="0365FD78" w:rsidR="001D0EC4" w:rsidRDefault="62CD4B0E" w:rsidP="001D0EC4">
      <w:pPr>
        <w:pStyle w:val="Heading1"/>
      </w:pPr>
      <w:bookmarkStart w:id="0" w:name="_Toc112164629"/>
      <w:bookmarkStart w:id="1" w:name="_Toc114067116"/>
      <w:bookmarkStart w:id="2" w:name="_Toc116553367"/>
      <w:r>
        <w:t>Purpose</w:t>
      </w:r>
      <w:bookmarkEnd w:id="0"/>
      <w:bookmarkEnd w:id="1"/>
      <w:bookmarkEnd w:id="2"/>
    </w:p>
    <w:p w14:paraId="765DB10C" w14:textId="0533A452" w:rsidR="00E20CA4" w:rsidRDefault="00E20CA4" w:rsidP="002C1E8E">
      <w:r w:rsidRPr="00E3635C">
        <w:t xml:space="preserve">This document </w:t>
      </w:r>
      <w:r>
        <w:t>provides</w:t>
      </w:r>
      <w:r w:rsidRPr="00E3635C">
        <w:t xml:space="preserve"> guidance for preparing a B</w:t>
      </w:r>
      <w:r>
        <w:t>iol</w:t>
      </w:r>
      <w:r w:rsidR="00A500E5">
        <w:t xml:space="preserve">ogical </w:t>
      </w:r>
      <w:r w:rsidRPr="00E3635C">
        <w:t>A</w:t>
      </w:r>
      <w:r w:rsidR="00A500E5">
        <w:t>ssessment (BA)</w:t>
      </w:r>
      <w:r w:rsidRPr="00E3635C">
        <w:t xml:space="preserve"> using the BA template (a separate document) created </w:t>
      </w:r>
      <w:r w:rsidR="00702930">
        <w:t>by</w:t>
      </w:r>
      <w:r w:rsidRPr="00E3635C">
        <w:t xml:space="preserve"> DOE/EERE. While the BA template and this guidance document have been created to assist with the preparation of a BA, it is worth noting that both have been designed to focus on more common situations </w:t>
      </w:r>
      <w:r w:rsidR="00702930">
        <w:t>involving</w:t>
      </w:r>
      <w:r w:rsidRPr="00E3635C">
        <w:t xml:space="preserve"> EERE </w:t>
      </w:r>
      <w:r w:rsidR="00702930">
        <w:t xml:space="preserve">financial assistance </w:t>
      </w:r>
      <w:r w:rsidRPr="00E3635C">
        <w:t>awards</w:t>
      </w:r>
      <w:r>
        <w:t xml:space="preserve">. </w:t>
      </w:r>
      <w:r w:rsidR="00A4742A">
        <w:t>R</w:t>
      </w:r>
      <w:r>
        <w:t xml:space="preserve">equirements </w:t>
      </w:r>
      <w:r w:rsidR="00A4742A">
        <w:t xml:space="preserve">and other items of concern for less common situations </w:t>
      </w:r>
      <w:r>
        <w:t>would be discussed as needed.</w:t>
      </w:r>
    </w:p>
    <w:p w14:paraId="2EE71C6F" w14:textId="29339CBB" w:rsidR="00A851E9" w:rsidRDefault="00A851E9" w:rsidP="002C1E8E">
      <w:r>
        <w:t xml:space="preserve">A </w:t>
      </w:r>
      <w:r w:rsidR="00A500E5">
        <w:t>BA</w:t>
      </w:r>
      <w:r>
        <w:t xml:space="preserve"> is typically required when consulting with the National Marine Fisheries Service (NMFS) and/or the U.S. Fish and Wildlife Service (FWS), </w:t>
      </w:r>
      <w:r w:rsidR="00C2702E">
        <w:t>hereinafter</w:t>
      </w:r>
      <w:r w:rsidR="006202E8">
        <w:t xml:space="preserve"> collectively</w:t>
      </w:r>
      <w:r w:rsidR="00C2702E">
        <w:t xml:space="preserve"> referred to as</w:t>
      </w:r>
      <w:r w:rsidR="001600F2">
        <w:t xml:space="preserve"> </w:t>
      </w:r>
      <w:r>
        <w:t xml:space="preserve">“the Services”, as directed under Section 7 of the Endangered Species Act (ESA). Consultation with the Services is required if DOE cannot justify a “no effect” determination for </w:t>
      </w:r>
      <w:r w:rsidRPr="001D17F5">
        <w:rPr>
          <w:i/>
          <w:iCs/>
        </w:rPr>
        <w:t>all</w:t>
      </w:r>
      <w:r>
        <w:t xml:space="preserve"> federally listed species and critical habitats that may be affected by proposed activities of an award or other action (“project”). </w:t>
      </w:r>
    </w:p>
    <w:p w14:paraId="79F6B0DC" w14:textId="6E82CE2E" w:rsidR="00FE510F" w:rsidRDefault="00FE510F" w:rsidP="00FE510F">
      <w:pPr>
        <w:pStyle w:val="Heading2"/>
      </w:pPr>
      <w:bookmarkStart w:id="3" w:name="_Toc114067117"/>
      <w:bookmarkStart w:id="4" w:name="_Toc116553368"/>
      <w:r>
        <w:t xml:space="preserve">Preparing </w:t>
      </w:r>
      <w:r w:rsidR="002E56FD">
        <w:t>a</w:t>
      </w:r>
      <w:r>
        <w:t xml:space="preserve"> BA</w:t>
      </w:r>
      <w:bookmarkEnd w:id="3"/>
      <w:bookmarkEnd w:id="4"/>
    </w:p>
    <w:p w14:paraId="36EF12EF" w14:textId="0E6CAF4F" w:rsidR="00FB0E1D" w:rsidRDefault="00FB0E1D" w:rsidP="00AA09BA">
      <w:r>
        <w:t xml:space="preserve">DOE requires a </w:t>
      </w:r>
      <w:r w:rsidRPr="0083669C">
        <w:rPr>
          <w:i/>
          <w:iCs/>
        </w:rPr>
        <w:t>thorough</w:t>
      </w:r>
      <w:r>
        <w:t xml:space="preserve"> analysis of project effects on </w:t>
      </w:r>
      <w:r w:rsidR="0083669C">
        <w:t xml:space="preserve">listed </w:t>
      </w:r>
      <w:r>
        <w:t>species and critical habitats in order to consult with the Services. A high-quality BA presents a clear and logical connection between all of its components and the conclusions reached. Review the entire BA template before you begin to write the BA to become familiar with its structure and information you will need.</w:t>
      </w:r>
    </w:p>
    <w:p w14:paraId="20548C37" w14:textId="282AE6BB" w:rsidR="0014680C" w:rsidRDefault="0033165C" w:rsidP="00AA09BA">
      <w:r>
        <w:t xml:space="preserve">The first draft of </w:t>
      </w:r>
      <w:r w:rsidR="00CC5F04">
        <w:t>any</w:t>
      </w:r>
      <w:r>
        <w:t xml:space="preserve"> BA</w:t>
      </w:r>
      <w:r w:rsidR="00906A19">
        <w:t xml:space="preserve"> will be sent to DOE for review. </w:t>
      </w:r>
      <w:r w:rsidR="00467E01">
        <w:t xml:space="preserve">DOE will respond with feedback, </w:t>
      </w:r>
      <w:r w:rsidR="00106CD6">
        <w:t>edits, and requests for revisions.</w:t>
      </w:r>
      <w:r w:rsidR="0096155B">
        <w:t xml:space="preserve"> The BA will continue to be exchanged until a final draft of the BA is approved by DOE.</w:t>
      </w:r>
      <w:r w:rsidR="00BF66E4">
        <w:t xml:space="preserve"> </w:t>
      </w:r>
      <w:r w:rsidR="003D3AE0" w:rsidRPr="00E3635C">
        <w:rPr>
          <w:b/>
          <w:bCs/>
        </w:rPr>
        <w:t xml:space="preserve">Make sure “Track Changes” (“Review” tab) </w:t>
      </w:r>
      <w:r w:rsidR="009F610E" w:rsidRPr="00E3635C">
        <w:rPr>
          <w:b/>
          <w:bCs/>
        </w:rPr>
        <w:t>is active when you edit</w:t>
      </w:r>
      <w:r w:rsidR="009F610E">
        <w:t xml:space="preserve">. </w:t>
      </w:r>
      <w:r w:rsidR="00DB51CA">
        <w:t>Revised copies sent to DOE should include all tracked changes</w:t>
      </w:r>
      <w:r w:rsidR="001845E0">
        <w:t xml:space="preserve">. </w:t>
      </w:r>
      <w:r w:rsidR="00BF66E4">
        <w:t xml:space="preserve">This review process can </w:t>
      </w:r>
      <w:r w:rsidR="00DF0392">
        <w:t xml:space="preserve">be </w:t>
      </w:r>
      <w:r w:rsidR="004849DA">
        <w:t xml:space="preserve">laborious for all involved, but </w:t>
      </w:r>
      <w:r w:rsidR="00AA7EFA">
        <w:t>a high-quality first draft can</w:t>
      </w:r>
      <w:r w:rsidR="00874B35">
        <w:t xml:space="preserve"> </w:t>
      </w:r>
      <w:r w:rsidR="00874B35" w:rsidRPr="00106CD6">
        <w:rPr>
          <w:i/>
          <w:iCs/>
        </w:rPr>
        <w:t>significantly</w:t>
      </w:r>
      <w:r w:rsidR="00874B35">
        <w:t xml:space="preserve"> reduce the time and effort required to produce a final draft.</w:t>
      </w:r>
      <w:r w:rsidR="00DE4226">
        <w:t xml:space="preserve"> The BA template and this guidance document were designed to assist with</w:t>
      </w:r>
      <w:r w:rsidR="00205615">
        <w:t xml:space="preserve"> the</w:t>
      </w:r>
      <w:r w:rsidR="00DE4226">
        <w:t xml:space="preserve"> </w:t>
      </w:r>
      <w:r w:rsidR="008362E5">
        <w:t xml:space="preserve">creation of high-quality </w:t>
      </w:r>
      <w:r w:rsidR="008362E5" w:rsidRPr="00284146">
        <w:t>first</w:t>
      </w:r>
      <w:r w:rsidR="008362E5">
        <w:t xml:space="preserve"> drafts.</w:t>
      </w:r>
    </w:p>
    <w:p w14:paraId="5E7983E7" w14:textId="53008E56" w:rsidR="002E56FD" w:rsidRDefault="00A4304D" w:rsidP="00A4304D">
      <w:pPr>
        <w:pStyle w:val="Heading2"/>
      </w:pPr>
      <w:bookmarkStart w:id="5" w:name="_Toc114067118"/>
      <w:bookmarkStart w:id="6" w:name="_Toc116553369"/>
      <w:r>
        <w:t>Quick Reference</w:t>
      </w:r>
      <w:bookmarkEnd w:id="5"/>
      <w:bookmarkEnd w:id="6"/>
    </w:p>
    <w:p w14:paraId="39871A61" w14:textId="7FCC7BAC" w:rsidR="00710D03" w:rsidRPr="00DE4226" w:rsidRDefault="00D91E07" w:rsidP="00AA09BA">
      <w:r>
        <w:rPr>
          <w:noProof/>
        </w:rPr>
        <mc:AlternateContent>
          <mc:Choice Requires="wps">
            <w:drawing>
              <wp:anchor distT="45720" distB="45720" distL="114300" distR="114300" simplePos="0" relativeHeight="251658247" behindDoc="0" locked="0" layoutInCell="1" allowOverlap="1" wp14:anchorId="117C53F1" wp14:editId="603C3C1B">
                <wp:simplePos x="0" y="0"/>
                <wp:positionH relativeFrom="margin">
                  <wp:align>left</wp:align>
                </wp:positionH>
                <wp:positionV relativeFrom="paragraph">
                  <wp:posOffset>288290</wp:posOffset>
                </wp:positionV>
                <wp:extent cx="1828800" cy="640080"/>
                <wp:effectExtent l="19050" t="19050" r="19050" b="266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40080"/>
                        </a:xfrm>
                        <a:prstGeom prst="rect">
                          <a:avLst/>
                        </a:prstGeom>
                        <a:solidFill>
                          <a:schemeClr val="accent6">
                            <a:lumMod val="40000"/>
                            <a:lumOff val="60000"/>
                          </a:schemeClr>
                        </a:solidFill>
                        <a:ln w="38100">
                          <a:solidFill>
                            <a:schemeClr val="accent6">
                              <a:lumMod val="60000"/>
                              <a:lumOff val="40000"/>
                            </a:schemeClr>
                          </a:solidFill>
                          <a:miter lim="800000"/>
                          <a:headEnd/>
                          <a:tailEnd/>
                        </a:ln>
                      </wps:spPr>
                      <wps:txbx>
                        <w:txbxContent>
                          <w:p w14:paraId="64CFD780" w14:textId="2566F75C" w:rsidR="005A491F" w:rsidRPr="00B107F2" w:rsidRDefault="00B107F2" w:rsidP="00B107F2">
                            <w:pPr>
                              <w:jc w:val="center"/>
                              <w:rPr>
                                <w:b/>
                                <w:bCs/>
                              </w:rPr>
                            </w:pPr>
                            <w:r w:rsidRPr="00B107F2">
                              <w:rPr>
                                <w:b/>
                                <w:bCs/>
                              </w:rPr>
                              <w:t>Recommended language</w:t>
                            </w:r>
                          </w:p>
                          <w:p w14:paraId="7A2C59B0" w14:textId="67BA284F" w:rsidR="00B107F2" w:rsidRDefault="00B107F2" w:rsidP="00B107F2">
                            <w:pPr>
                              <w:jc w:val="center"/>
                            </w:pPr>
                            <w:r>
                              <w:t>(green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7C53F1" id="_x0000_t202" coordsize="21600,21600" o:spt="202" path="m,l,21600r21600,l21600,xe">
                <v:stroke joinstyle="miter"/>
                <v:path gradientshapeok="t" o:connecttype="rect"/>
              </v:shapetype>
              <v:shape id="_x0000_s1026" type="#_x0000_t202" style="position:absolute;margin-left:0;margin-top:22.7pt;width:2in;height:50.4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" fillcolor="#c5e0b3 [1305]" strokecolor="#a8d08d [1945]" strokeweight="3pt">
                <v:textbox>
                  <w:txbxContent>
                    <w:p w14:paraId="64CFD780" w14:textId="2566F75C" w:rsidR="005A491F" w:rsidRPr="00B107F2" w:rsidRDefault="00B107F2" w:rsidP="00B107F2">
                      <w:pPr>
                        <w:jc w:val="center"/>
                        <w:rPr>
                          <w:b/>
                          <w:bCs/>
                        </w:rPr>
                      </w:pPr>
                      <w:r w:rsidRPr="00B107F2">
                        <w:rPr>
                          <w:b/>
                          <w:bCs/>
                        </w:rPr>
                        <w:t>Recommended language</w:t>
                      </w:r>
                    </w:p>
                    <w:p w14:paraId="7A2C59B0" w14:textId="67BA284F" w:rsidR="00B107F2" w:rsidRDefault="00B107F2" w:rsidP="00B107F2">
                      <w:pPr>
                        <w:jc w:val="center"/>
                      </w:pPr>
                      <w:r>
                        <w:t>(green box)</w:t>
                      </w:r>
                    </w:p>
                  </w:txbxContent>
                </v:textbox>
                <w10:wrap type="square" anchorx="margin"/>
              </v:shape>
            </w:pict>
          </mc:Fallback>
        </mc:AlternateContent>
      </w:r>
      <w:r>
        <w:rPr>
          <w:noProof/>
        </w:rPr>
        <mc:AlternateContent>
          <mc:Choice Requires="wps">
            <w:drawing>
              <wp:anchor distT="45720" distB="45720" distL="114300" distR="114300" simplePos="0" relativeHeight="251658248" behindDoc="0" locked="0" layoutInCell="1" allowOverlap="1" wp14:anchorId="10310756" wp14:editId="3C87BEB4">
                <wp:simplePos x="0" y="0"/>
                <wp:positionH relativeFrom="margin">
                  <wp:align>center</wp:align>
                </wp:positionH>
                <wp:positionV relativeFrom="paragraph">
                  <wp:posOffset>281940</wp:posOffset>
                </wp:positionV>
                <wp:extent cx="1828800" cy="640080"/>
                <wp:effectExtent l="19050" t="19050" r="1905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40080"/>
                        </a:xfrm>
                        <a:prstGeom prst="rect">
                          <a:avLst/>
                        </a:prstGeom>
                        <a:solidFill>
                          <a:schemeClr val="accent4">
                            <a:lumMod val="40000"/>
                            <a:lumOff val="60000"/>
                          </a:schemeClr>
                        </a:solidFill>
                        <a:ln w="38100">
                          <a:solidFill>
                            <a:schemeClr val="accent4">
                              <a:lumMod val="60000"/>
                              <a:lumOff val="40000"/>
                            </a:schemeClr>
                          </a:solidFill>
                          <a:miter lim="800000"/>
                          <a:headEnd/>
                          <a:tailEnd/>
                        </a:ln>
                      </wps:spPr>
                      <wps:txbx>
                        <w:txbxContent>
                          <w:p w14:paraId="0F1A7FC3" w14:textId="10C879FD" w:rsidR="00B107F2" w:rsidRPr="00B107F2" w:rsidRDefault="00B107F2" w:rsidP="00B107F2">
                            <w:pPr>
                              <w:jc w:val="center"/>
                              <w:rPr>
                                <w:b/>
                                <w:bCs/>
                              </w:rPr>
                            </w:pPr>
                            <w:r>
                              <w:rPr>
                                <w:b/>
                                <w:bCs/>
                              </w:rPr>
                              <w:t>Definitions</w:t>
                            </w:r>
                          </w:p>
                          <w:p w14:paraId="06A423B3" w14:textId="0571F0F6" w:rsidR="00B107F2" w:rsidRDefault="00B107F2" w:rsidP="00B107F2">
                            <w:pPr>
                              <w:jc w:val="center"/>
                            </w:pPr>
                            <w:r>
                              <w:t>(</w:t>
                            </w:r>
                            <w:r w:rsidR="0071007D">
                              <w:t>yellow</w:t>
                            </w:r>
                            <w:r>
                              <w:t xml:space="preserv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10756" id="_x0000_s1027" type="#_x0000_t202" style="position:absolute;margin-left:0;margin-top:22.2pt;width:2in;height:50.4pt;z-index:251658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" fillcolor="#ffe599 [1303]" strokecolor="#ffd966 [1943]" strokeweight="3pt">
                <v:textbox>
                  <w:txbxContent>
                    <w:p w14:paraId="0F1A7FC3" w14:textId="10C879FD" w:rsidR="00B107F2" w:rsidRPr="00B107F2" w:rsidRDefault="00B107F2" w:rsidP="00B107F2">
                      <w:pPr>
                        <w:jc w:val="center"/>
                        <w:rPr>
                          <w:b/>
                          <w:bCs/>
                        </w:rPr>
                      </w:pPr>
                      <w:r>
                        <w:rPr>
                          <w:b/>
                          <w:bCs/>
                        </w:rPr>
                        <w:t>Definitions</w:t>
                      </w:r>
                    </w:p>
                    <w:p w14:paraId="06A423B3" w14:textId="0571F0F6" w:rsidR="00B107F2" w:rsidRDefault="00B107F2" w:rsidP="00B107F2">
                      <w:pPr>
                        <w:jc w:val="center"/>
                      </w:pPr>
                      <w:r>
                        <w:t>(</w:t>
                      </w:r>
                      <w:r w:rsidR="0071007D">
                        <w:t>yellow</w:t>
                      </w:r>
                      <w:r>
                        <w:t xml:space="preserve"> box)</w:t>
                      </w:r>
                    </w:p>
                  </w:txbxContent>
                </v:textbox>
                <w10:wrap type="square" anchorx="margin"/>
              </v:shape>
            </w:pict>
          </mc:Fallback>
        </mc:AlternateContent>
      </w:r>
      <w:r w:rsidR="0071007D">
        <w:rPr>
          <w:noProof/>
        </w:rPr>
        <mc:AlternateContent>
          <mc:Choice Requires="wps">
            <w:drawing>
              <wp:anchor distT="45720" distB="45720" distL="114300" distR="114300" simplePos="0" relativeHeight="251658249" behindDoc="0" locked="0" layoutInCell="1" allowOverlap="1" wp14:anchorId="79D12503" wp14:editId="2E92D2CE">
                <wp:simplePos x="0" y="0"/>
                <wp:positionH relativeFrom="margin">
                  <wp:align>right</wp:align>
                </wp:positionH>
                <wp:positionV relativeFrom="paragraph">
                  <wp:posOffset>274320</wp:posOffset>
                </wp:positionV>
                <wp:extent cx="1828800" cy="640080"/>
                <wp:effectExtent l="19050" t="19050" r="19050" b="266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40080"/>
                        </a:xfrm>
                        <a:prstGeom prst="rect">
                          <a:avLst/>
                        </a:prstGeom>
                        <a:solidFill>
                          <a:schemeClr val="accent5">
                            <a:lumMod val="40000"/>
                            <a:lumOff val="60000"/>
                          </a:schemeClr>
                        </a:solidFill>
                        <a:ln w="38100">
                          <a:solidFill>
                            <a:schemeClr val="accent5">
                              <a:lumMod val="60000"/>
                              <a:lumOff val="40000"/>
                            </a:schemeClr>
                          </a:solidFill>
                          <a:miter lim="800000"/>
                          <a:headEnd/>
                          <a:tailEnd/>
                        </a:ln>
                      </wps:spPr>
                      <wps:txbx>
                        <w:txbxContent>
                          <w:p w14:paraId="4AEE8EB4" w14:textId="08078DA2" w:rsidR="0071007D" w:rsidRPr="00B107F2" w:rsidRDefault="0071007D" w:rsidP="0071007D">
                            <w:pPr>
                              <w:jc w:val="center"/>
                              <w:rPr>
                                <w:b/>
                                <w:bCs/>
                              </w:rPr>
                            </w:pPr>
                            <w:r>
                              <w:rPr>
                                <w:b/>
                                <w:bCs/>
                              </w:rPr>
                              <w:t>Tips</w:t>
                            </w:r>
                            <w:r w:rsidR="00DE3BDA">
                              <w:rPr>
                                <w:b/>
                                <w:bCs/>
                              </w:rPr>
                              <w:t xml:space="preserve"> or Examples</w:t>
                            </w:r>
                          </w:p>
                          <w:p w14:paraId="3CE57059" w14:textId="752F2A2A" w:rsidR="0071007D" w:rsidRDefault="0071007D" w:rsidP="0071007D">
                            <w:pPr>
                              <w:jc w:val="center"/>
                            </w:pPr>
                            <w:r>
                              <w:t>(blue 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12503" id="_x0000_s1028" type="#_x0000_t202" style="position:absolute;margin-left:92.8pt;margin-top:21.6pt;width:2in;height:50.4pt;z-index:25165824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" fillcolor="#bdd6ee [1304]" strokecolor="#9cc2e5 [1944]" strokeweight="3pt">
                <v:textbox>
                  <w:txbxContent>
                    <w:p w14:paraId="4AEE8EB4" w14:textId="08078DA2" w:rsidR="0071007D" w:rsidRPr="00B107F2" w:rsidRDefault="0071007D" w:rsidP="0071007D">
                      <w:pPr>
                        <w:jc w:val="center"/>
                        <w:rPr>
                          <w:b/>
                          <w:bCs/>
                        </w:rPr>
                      </w:pPr>
                      <w:r>
                        <w:rPr>
                          <w:b/>
                          <w:bCs/>
                        </w:rPr>
                        <w:t>Tips</w:t>
                      </w:r>
                      <w:r w:rsidR="00DE3BDA">
                        <w:rPr>
                          <w:b/>
                          <w:bCs/>
                        </w:rPr>
                        <w:t xml:space="preserve"> or Examples</w:t>
                      </w:r>
                    </w:p>
                    <w:p w14:paraId="3CE57059" w14:textId="752F2A2A" w:rsidR="0071007D" w:rsidRDefault="0071007D" w:rsidP="0071007D">
                      <w:pPr>
                        <w:jc w:val="center"/>
                      </w:pPr>
                      <w:r>
                        <w:t>(blue box)</w:t>
                      </w:r>
                    </w:p>
                  </w:txbxContent>
                </v:textbox>
                <w10:wrap type="square" anchorx="margin"/>
              </v:shape>
            </w:pict>
          </mc:Fallback>
        </mc:AlternateContent>
      </w:r>
      <w:r w:rsidR="00A4304D">
        <w:t xml:space="preserve">This document </w:t>
      </w:r>
      <w:r w:rsidR="005A491F">
        <w:t>has been formatted to assist with</w:t>
      </w:r>
      <w:r w:rsidR="00E57B1F">
        <w:t xml:space="preserve"> </w:t>
      </w:r>
      <w:r w:rsidR="005A491F">
        <w:t>finding certain information quickly, including:</w:t>
      </w:r>
    </w:p>
    <w:p w14:paraId="2C2BAB13" w14:textId="70F74EBC" w:rsidR="000432E6" w:rsidRPr="000432E6" w:rsidRDefault="00017CAA">
      <w:pPr>
        <w:rPr>
          <w:rFonts w:eastAsiaTheme="majorEastAsia" w:cstheme="majorBidi"/>
          <w:color w:val="2F5496" w:themeColor="accent1" w:themeShade="BF"/>
          <w:sz w:val="40"/>
          <w:szCs w:val="32"/>
          <w:u w:val="single"/>
        </w:rPr>
      </w:pPr>
      <w:bookmarkStart w:id="7" w:name="_Toc112164631"/>
      <w:r>
        <w:br w:type="page"/>
      </w:r>
    </w:p>
    <w:bookmarkStart w:id="8" w:name="_Toc114067119" w:displacedByCustomXml="next"/>
    <w:sdt>
      <w:sdtPr>
        <w:rPr>
          <w:rFonts w:eastAsiaTheme="minorHAnsi" w:cstheme="minorBidi"/>
          <w:color w:val="auto"/>
          <w:sz w:val="24"/>
          <w:szCs w:val="22"/>
          <w:u w:val="none"/>
        </w:rPr>
        <w:id w:val="-1154682662"/>
        <w:docPartObj>
          <w:docPartGallery w:val="Table of Contents"/>
          <w:docPartUnique/>
        </w:docPartObj>
      </w:sdtPr>
      <w:sdtEndPr>
        <w:rPr>
          <w:b/>
          <w:bCs/>
          <w:noProof/>
        </w:rPr>
      </w:sdtEndPr>
      <w:sdtContent>
        <w:p w14:paraId="01D75590" w14:textId="3FCAAE8A" w:rsidR="00590897" w:rsidRDefault="00590897">
          <w:pPr>
            <w:pStyle w:val="TOCHeading"/>
          </w:pPr>
          <w:r>
            <w:t>Table of Contents</w:t>
          </w:r>
        </w:p>
        <w:p w14:paraId="6D22C66C" w14:textId="5A180C6E" w:rsidR="008A2158" w:rsidRDefault="00590897">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6553367" w:history="1">
            <w:r w:rsidR="008A2158" w:rsidRPr="00292E14">
              <w:rPr>
                <w:rStyle w:val="Hyperlink"/>
                <w:noProof/>
              </w:rPr>
              <w:t>Purpose</w:t>
            </w:r>
            <w:r w:rsidR="008A2158">
              <w:rPr>
                <w:noProof/>
                <w:webHidden/>
              </w:rPr>
              <w:tab/>
            </w:r>
            <w:r w:rsidR="008A2158">
              <w:rPr>
                <w:noProof/>
                <w:webHidden/>
              </w:rPr>
              <w:fldChar w:fldCharType="begin"/>
            </w:r>
            <w:r w:rsidR="008A2158">
              <w:rPr>
                <w:noProof/>
                <w:webHidden/>
              </w:rPr>
              <w:instrText xml:space="preserve"> PAGEREF _Toc116553367 \h </w:instrText>
            </w:r>
            <w:r w:rsidR="008A2158">
              <w:rPr>
                <w:noProof/>
                <w:webHidden/>
              </w:rPr>
            </w:r>
            <w:r w:rsidR="008A2158">
              <w:rPr>
                <w:noProof/>
                <w:webHidden/>
              </w:rPr>
              <w:fldChar w:fldCharType="separate"/>
            </w:r>
            <w:r w:rsidR="008A2158">
              <w:rPr>
                <w:noProof/>
                <w:webHidden/>
              </w:rPr>
              <w:t>1</w:t>
            </w:r>
            <w:r w:rsidR="008A2158">
              <w:rPr>
                <w:noProof/>
                <w:webHidden/>
              </w:rPr>
              <w:fldChar w:fldCharType="end"/>
            </w:r>
          </w:hyperlink>
        </w:p>
        <w:p w14:paraId="6A230874" w14:textId="78BFA247" w:rsidR="008A2158" w:rsidRDefault="008A2158">
          <w:pPr>
            <w:pStyle w:val="TOC2"/>
            <w:tabs>
              <w:tab w:val="right" w:leader="dot" w:pos="9350"/>
            </w:tabs>
            <w:rPr>
              <w:rFonts w:asciiTheme="minorHAnsi" w:eastAsiaTheme="minorEastAsia" w:hAnsiTheme="minorHAnsi"/>
              <w:noProof/>
              <w:sz w:val="22"/>
            </w:rPr>
          </w:pPr>
          <w:hyperlink w:anchor="_Toc116553368" w:history="1">
            <w:r w:rsidRPr="00292E14">
              <w:rPr>
                <w:rStyle w:val="Hyperlink"/>
                <w:noProof/>
              </w:rPr>
              <w:t>Preparing a BA</w:t>
            </w:r>
            <w:r>
              <w:rPr>
                <w:noProof/>
                <w:webHidden/>
              </w:rPr>
              <w:tab/>
            </w:r>
            <w:r>
              <w:rPr>
                <w:noProof/>
                <w:webHidden/>
              </w:rPr>
              <w:fldChar w:fldCharType="begin"/>
            </w:r>
            <w:r>
              <w:rPr>
                <w:noProof/>
                <w:webHidden/>
              </w:rPr>
              <w:instrText xml:space="preserve"> PAGEREF _Toc116553368 \h </w:instrText>
            </w:r>
            <w:r>
              <w:rPr>
                <w:noProof/>
                <w:webHidden/>
              </w:rPr>
            </w:r>
            <w:r>
              <w:rPr>
                <w:noProof/>
                <w:webHidden/>
              </w:rPr>
              <w:fldChar w:fldCharType="separate"/>
            </w:r>
            <w:r>
              <w:rPr>
                <w:noProof/>
                <w:webHidden/>
              </w:rPr>
              <w:t>1</w:t>
            </w:r>
            <w:r>
              <w:rPr>
                <w:noProof/>
                <w:webHidden/>
              </w:rPr>
              <w:fldChar w:fldCharType="end"/>
            </w:r>
          </w:hyperlink>
        </w:p>
        <w:p w14:paraId="5D0847A5" w14:textId="2D0F02D6" w:rsidR="008A2158" w:rsidRDefault="008A2158">
          <w:pPr>
            <w:pStyle w:val="TOC2"/>
            <w:tabs>
              <w:tab w:val="right" w:leader="dot" w:pos="9350"/>
            </w:tabs>
            <w:rPr>
              <w:rFonts w:asciiTheme="minorHAnsi" w:eastAsiaTheme="minorEastAsia" w:hAnsiTheme="minorHAnsi"/>
              <w:noProof/>
              <w:sz w:val="22"/>
            </w:rPr>
          </w:pPr>
          <w:hyperlink w:anchor="_Toc116553369" w:history="1">
            <w:r w:rsidRPr="00292E14">
              <w:rPr>
                <w:rStyle w:val="Hyperlink"/>
                <w:noProof/>
              </w:rPr>
              <w:t>Quick Reference</w:t>
            </w:r>
            <w:r>
              <w:rPr>
                <w:noProof/>
                <w:webHidden/>
              </w:rPr>
              <w:tab/>
            </w:r>
            <w:r>
              <w:rPr>
                <w:noProof/>
                <w:webHidden/>
              </w:rPr>
              <w:fldChar w:fldCharType="begin"/>
            </w:r>
            <w:r>
              <w:rPr>
                <w:noProof/>
                <w:webHidden/>
              </w:rPr>
              <w:instrText xml:space="preserve"> PAGEREF _Toc116553369 \h </w:instrText>
            </w:r>
            <w:r>
              <w:rPr>
                <w:noProof/>
                <w:webHidden/>
              </w:rPr>
            </w:r>
            <w:r>
              <w:rPr>
                <w:noProof/>
                <w:webHidden/>
              </w:rPr>
              <w:fldChar w:fldCharType="separate"/>
            </w:r>
            <w:r>
              <w:rPr>
                <w:noProof/>
                <w:webHidden/>
              </w:rPr>
              <w:t>1</w:t>
            </w:r>
            <w:r>
              <w:rPr>
                <w:noProof/>
                <w:webHidden/>
              </w:rPr>
              <w:fldChar w:fldCharType="end"/>
            </w:r>
          </w:hyperlink>
        </w:p>
        <w:p w14:paraId="21B1684C" w14:textId="5FDAC11C" w:rsidR="008A2158" w:rsidRDefault="008A2158">
          <w:pPr>
            <w:pStyle w:val="TOC1"/>
            <w:tabs>
              <w:tab w:val="right" w:leader="dot" w:pos="9350"/>
            </w:tabs>
            <w:rPr>
              <w:rFonts w:asciiTheme="minorHAnsi" w:eastAsiaTheme="minorEastAsia" w:hAnsiTheme="minorHAnsi"/>
              <w:noProof/>
              <w:sz w:val="22"/>
            </w:rPr>
          </w:pPr>
          <w:hyperlink w:anchor="_Toc116553370" w:history="1">
            <w:r w:rsidRPr="00292E14">
              <w:rPr>
                <w:rStyle w:val="Hyperlink"/>
                <w:noProof/>
              </w:rPr>
              <w:t>Acronyms</w:t>
            </w:r>
            <w:r>
              <w:rPr>
                <w:noProof/>
                <w:webHidden/>
              </w:rPr>
              <w:tab/>
            </w:r>
            <w:r>
              <w:rPr>
                <w:noProof/>
                <w:webHidden/>
              </w:rPr>
              <w:fldChar w:fldCharType="begin"/>
            </w:r>
            <w:r>
              <w:rPr>
                <w:noProof/>
                <w:webHidden/>
              </w:rPr>
              <w:instrText xml:space="preserve"> PAGEREF _Toc116553370 \h </w:instrText>
            </w:r>
            <w:r>
              <w:rPr>
                <w:noProof/>
                <w:webHidden/>
              </w:rPr>
            </w:r>
            <w:r>
              <w:rPr>
                <w:noProof/>
                <w:webHidden/>
              </w:rPr>
              <w:fldChar w:fldCharType="separate"/>
            </w:r>
            <w:r>
              <w:rPr>
                <w:noProof/>
                <w:webHidden/>
              </w:rPr>
              <w:t>4</w:t>
            </w:r>
            <w:r>
              <w:rPr>
                <w:noProof/>
                <w:webHidden/>
              </w:rPr>
              <w:fldChar w:fldCharType="end"/>
            </w:r>
          </w:hyperlink>
        </w:p>
        <w:p w14:paraId="2DFAFFE8" w14:textId="173C6994" w:rsidR="008A2158" w:rsidRDefault="008A2158">
          <w:pPr>
            <w:pStyle w:val="TOC1"/>
            <w:tabs>
              <w:tab w:val="right" w:leader="dot" w:pos="9350"/>
            </w:tabs>
            <w:rPr>
              <w:rFonts w:asciiTheme="minorHAnsi" w:eastAsiaTheme="minorEastAsia" w:hAnsiTheme="minorHAnsi"/>
              <w:noProof/>
              <w:sz w:val="22"/>
            </w:rPr>
          </w:pPr>
          <w:hyperlink w:anchor="_Toc116553371" w:history="1">
            <w:r w:rsidRPr="00292E14">
              <w:rPr>
                <w:rStyle w:val="Hyperlink"/>
                <w:noProof/>
              </w:rPr>
              <w:t>Instructions</w:t>
            </w:r>
            <w:r>
              <w:rPr>
                <w:noProof/>
                <w:webHidden/>
              </w:rPr>
              <w:tab/>
            </w:r>
            <w:r>
              <w:rPr>
                <w:noProof/>
                <w:webHidden/>
              </w:rPr>
              <w:fldChar w:fldCharType="begin"/>
            </w:r>
            <w:r>
              <w:rPr>
                <w:noProof/>
                <w:webHidden/>
              </w:rPr>
              <w:instrText xml:space="preserve"> PAGEREF _Toc116553371 \h </w:instrText>
            </w:r>
            <w:r>
              <w:rPr>
                <w:noProof/>
                <w:webHidden/>
              </w:rPr>
            </w:r>
            <w:r>
              <w:rPr>
                <w:noProof/>
                <w:webHidden/>
              </w:rPr>
              <w:fldChar w:fldCharType="separate"/>
            </w:r>
            <w:r>
              <w:rPr>
                <w:noProof/>
                <w:webHidden/>
              </w:rPr>
              <w:t>5</w:t>
            </w:r>
            <w:r>
              <w:rPr>
                <w:noProof/>
                <w:webHidden/>
              </w:rPr>
              <w:fldChar w:fldCharType="end"/>
            </w:r>
          </w:hyperlink>
        </w:p>
        <w:p w14:paraId="11382806" w14:textId="23BC15C0" w:rsidR="008A2158" w:rsidRDefault="008A2158">
          <w:pPr>
            <w:pStyle w:val="TOC2"/>
            <w:tabs>
              <w:tab w:val="right" w:leader="dot" w:pos="9350"/>
            </w:tabs>
            <w:rPr>
              <w:rFonts w:asciiTheme="minorHAnsi" w:eastAsiaTheme="minorEastAsia" w:hAnsiTheme="minorHAnsi"/>
              <w:noProof/>
              <w:sz w:val="22"/>
            </w:rPr>
          </w:pPr>
          <w:hyperlink w:anchor="_Toc116553372" w:history="1">
            <w:r w:rsidRPr="00292E14">
              <w:rPr>
                <w:rStyle w:val="Hyperlink"/>
                <w:noProof/>
              </w:rPr>
              <w:t>Content Controls</w:t>
            </w:r>
            <w:r>
              <w:rPr>
                <w:noProof/>
                <w:webHidden/>
              </w:rPr>
              <w:tab/>
            </w:r>
            <w:r>
              <w:rPr>
                <w:noProof/>
                <w:webHidden/>
              </w:rPr>
              <w:fldChar w:fldCharType="begin"/>
            </w:r>
            <w:r>
              <w:rPr>
                <w:noProof/>
                <w:webHidden/>
              </w:rPr>
              <w:instrText xml:space="preserve"> PAGEREF _Toc116553372 \h </w:instrText>
            </w:r>
            <w:r>
              <w:rPr>
                <w:noProof/>
                <w:webHidden/>
              </w:rPr>
            </w:r>
            <w:r>
              <w:rPr>
                <w:noProof/>
                <w:webHidden/>
              </w:rPr>
              <w:fldChar w:fldCharType="separate"/>
            </w:r>
            <w:r>
              <w:rPr>
                <w:noProof/>
                <w:webHidden/>
              </w:rPr>
              <w:t>5</w:t>
            </w:r>
            <w:r>
              <w:rPr>
                <w:noProof/>
                <w:webHidden/>
              </w:rPr>
              <w:fldChar w:fldCharType="end"/>
            </w:r>
          </w:hyperlink>
        </w:p>
        <w:p w14:paraId="32641F42" w14:textId="58A14CAB" w:rsidR="008A2158" w:rsidRDefault="008A2158">
          <w:pPr>
            <w:pStyle w:val="TOC2"/>
            <w:tabs>
              <w:tab w:val="right" w:leader="dot" w:pos="9350"/>
            </w:tabs>
            <w:rPr>
              <w:rFonts w:asciiTheme="minorHAnsi" w:eastAsiaTheme="minorEastAsia" w:hAnsiTheme="minorHAnsi"/>
              <w:noProof/>
              <w:sz w:val="22"/>
            </w:rPr>
          </w:pPr>
          <w:hyperlink w:anchor="_Toc116553373" w:history="1">
            <w:r w:rsidRPr="00292E14">
              <w:rPr>
                <w:rStyle w:val="Hyperlink"/>
                <w:noProof/>
              </w:rPr>
              <w:t>Text Styles</w:t>
            </w:r>
            <w:r>
              <w:rPr>
                <w:noProof/>
                <w:webHidden/>
              </w:rPr>
              <w:tab/>
            </w:r>
            <w:r>
              <w:rPr>
                <w:noProof/>
                <w:webHidden/>
              </w:rPr>
              <w:fldChar w:fldCharType="begin"/>
            </w:r>
            <w:r>
              <w:rPr>
                <w:noProof/>
                <w:webHidden/>
              </w:rPr>
              <w:instrText xml:space="preserve"> PAGEREF _Toc116553373 \h </w:instrText>
            </w:r>
            <w:r>
              <w:rPr>
                <w:noProof/>
                <w:webHidden/>
              </w:rPr>
            </w:r>
            <w:r>
              <w:rPr>
                <w:noProof/>
                <w:webHidden/>
              </w:rPr>
              <w:fldChar w:fldCharType="separate"/>
            </w:r>
            <w:r>
              <w:rPr>
                <w:noProof/>
                <w:webHidden/>
              </w:rPr>
              <w:t>5</w:t>
            </w:r>
            <w:r>
              <w:rPr>
                <w:noProof/>
                <w:webHidden/>
              </w:rPr>
              <w:fldChar w:fldCharType="end"/>
            </w:r>
          </w:hyperlink>
        </w:p>
        <w:p w14:paraId="460FFFD7" w14:textId="67ADDA89" w:rsidR="008A2158" w:rsidRDefault="008A2158">
          <w:pPr>
            <w:pStyle w:val="TOC2"/>
            <w:tabs>
              <w:tab w:val="right" w:leader="dot" w:pos="9350"/>
            </w:tabs>
            <w:rPr>
              <w:rFonts w:asciiTheme="minorHAnsi" w:eastAsiaTheme="minorEastAsia" w:hAnsiTheme="minorHAnsi"/>
              <w:noProof/>
              <w:sz w:val="22"/>
            </w:rPr>
          </w:pPr>
          <w:hyperlink w:anchor="_Toc116553374" w:history="1">
            <w:r w:rsidRPr="00292E14">
              <w:rPr>
                <w:rStyle w:val="Hyperlink"/>
                <w:noProof/>
              </w:rPr>
              <w:t>Captions</w:t>
            </w:r>
            <w:r>
              <w:rPr>
                <w:noProof/>
                <w:webHidden/>
              </w:rPr>
              <w:tab/>
            </w:r>
            <w:r>
              <w:rPr>
                <w:noProof/>
                <w:webHidden/>
              </w:rPr>
              <w:fldChar w:fldCharType="begin"/>
            </w:r>
            <w:r>
              <w:rPr>
                <w:noProof/>
                <w:webHidden/>
              </w:rPr>
              <w:instrText xml:space="preserve"> PAGEREF _Toc116553374 \h </w:instrText>
            </w:r>
            <w:r>
              <w:rPr>
                <w:noProof/>
                <w:webHidden/>
              </w:rPr>
            </w:r>
            <w:r>
              <w:rPr>
                <w:noProof/>
                <w:webHidden/>
              </w:rPr>
              <w:fldChar w:fldCharType="separate"/>
            </w:r>
            <w:r>
              <w:rPr>
                <w:noProof/>
                <w:webHidden/>
              </w:rPr>
              <w:t>6</w:t>
            </w:r>
            <w:r>
              <w:rPr>
                <w:noProof/>
                <w:webHidden/>
              </w:rPr>
              <w:fldChar w:fldCharType="end"/>
            </w:r>
          </w:hyperlink>
        </w:p>
        <w:p w14:paraId="6ED6C547" w14:textId="3CCCD799" w:rsidR="008A2158" w:rsidRDefault="008A2158">
          <w:pPr>
            <w:pStyle w:val="TOC2"/>
            <w:tabs>
              <w:tab w:val="right" w:leader="dot" w:pos="9350"/>
            </w:tabs>
            <w:rPr>
              <w:rFonts w:asciiTheme="minorHAnsi" w:eastAsiaTheme="minorEastAsia" w:hAnsiTheme="minorHAnsi"/>
              <w:noProof/>
              <w:sz w:val="22"/>
            </w:rPr>
          </w:pPr>
          <w:hyperlink w:anchor="_Toc116553375" w:history="1">
            <w:r w:rsidRPr="00292E14">
              <w:rPr>
                <w:rStyle w:val="Hyperlink"/>
                <w:noProof/>
              </w:rPr>
              <w:t>Reference Tables</w:t>
            </w:r>
            <w:r>
              <w:rPr>
                <w:noProof/>
                <w:webHidden/>
              </w:rPr>
              <w:tab/>
            </w:r>
            <w:r>
              <w:rPr>
                <w:noProof/>
                <w:webHidden/>
              </w:rPr>
              <w:fldChar w:fldCharType="begin"/>
            </w:r>
            <w:r>
              <w:rPr>
                <w:noProof/>
                <w:webHidden/>
              </w:rPr>
              <w:instrText xml:space="preserve"> PAGEREF _Toc116553375 \h </w:instrText>
            </w:r>
            <w:r>
              <w:rPr>
                <w:noProof/>
                <w:webHidden/>
              </w:rPr>
            </w:r>
            <w:r>
              <w:rPr>
                <w:noProof/>
                <w:webHidden/>
              </w:rPr>
              <w:fldChar w:fldCharType="separate"/>
            </w:r>
            <w:r>
              <w:rPr>
                <w:noProof/>
                <w:webHidden/>
              </w:rPr>
              <w:t>6</w:t>
            </w:r>
            <w:r>
              <w:rPr>
                <w:noProof/>
                <w:webHidden/>
              </w:rPr>
              <w:fldChar w:fldCharType="end"/>
            </w:r>
          </w:hyperlink>
        </w:p>
        <w:p w14:paraId="405B1D65" w14:textId="5B4DBCC8" w:rsidR="008A2158" w:rsidRDefault="008A2158">
          <w:pPr>
            <w:pStyle w:val="TOC2"/>
            <w:tabs>
              <w:tab w:val="right" w:leader="dot" w:pos="9350"/>
            </w:tabs>
            <w:rPr>
              <w:rFonts w:asciiTheme="minorHAnsi" w:eastAsiaTheme="minorEastAsia" w:hAnsiTheme="minorHAnsi"/>
              <w:noProof/>
              <w:sz w:val="22"/>
            </w:rPr>
          </w:pPr>
          <w:hyperlink w:anchor="_Toc116553376" w:history="1">
            <w:r w:rsidRPr="00292E14">
              <w:rPr>
                <w:rStyle w:val="Hyperlink"/>
                <w:noProof/>
              </w:rPr>
              <w:t>Managing Sources</w:t>
            </w:r>
            <w:r>
              <w:rPr>
                <w:noProof/>
                <w:webHidden/>
              </w:rPr>
              <w:tab/>
            </w:r>
            <w:r>
              <w:rPr>
                <w:noProof/>
                <w:webHidden/>
              </w:rPr>
              <w:fldChar w:fldCharType="begin"/>
            </w:r>
            <w:r>
              <w:rPr>
                <w:noProof/>
                <w:webHidden/>
              </w:rPr>
              <w:instrText xml:space="preserve"> PAGEREF _Toc116553376 \h </w:instrText>
            </w:r>
            <w:r>
              <w:rPr>
                <w:noProof/>
                <w:webHidden/>
              </w:rPr>
            </w:r>
            <w:r>
              <w:rPr>
                <w:noProof/>
                <w:webHidden/>
              </w:rPr>
              <w:fldChar w:fldCharType="separate"/>
            </w:r>
            <w:r>
              <w:rPr>
                <w:noProof/>
                <w:webHidden/>
              </w:rPr>
              <w:t>6</w:t>
            </w:r>
            <w:r>
              <w:rPr>
                <w:noProof/>
                <w:webHidden/>
              </w:rPr>
              <w:fldChar w:fldCharType="end"/>
            </w:r>
          </w:hyperlink>
        </w:p>
        <w:p w14:paraId="0283750D" w14:textId="193A9B27" w:rsidR="008A2158" w:rsidRDefault="008A2158">
          <w:pPr>
            <w:pStyle w:val="TOC2"/>
            <w:tabs>
              <w:tab w:val="right" w:leader="dot" w:pos="9350"/>
            </w:tabs>
            <w:rPr>
              <w:rFonts w:asciiTheme="minorHAnsi" w:eastAsiaTheme="minorEastAsia" w:hAnsiTheme="minorHAnsi"/>
              <w:noProof/>
              <w:sz w:val="22"/>
            </w:rPr>
          </w:pPr>
          <w:hyperlink w:anchor="_Toc116553377" w:history="1">
            <w:r w:rsidRPr="00292E14">
              <w:rPr>
                <w:rStyle w:val="Hyperlink"/>
                <w:noProof/>
              </w:rPr>
              <w:t>Recommended Writing Order</w:t>
            </w:r>
            <w:r>
              <w:rPr>
                <w:noProof/>
                <w:webHidden/>
              </w:rPr>
              <w:tab/>
            </w:r>
            <w:r>
              <w:rPr>
                <w:noProof/>
                <w:webHidden/>
              </w:rPr>
              <w:fldChar w:fldCharType="begin"/>
            </w:r>
            <w:r>
              <w:rPr>
                <w:noProof/>
                <w:webHidden/>
              </w:rPr>
              <w:instrText xml:space="preserve"> PAGEREF _Toc116553377 \h </w:instrText>
            </w:r>
            <w:r>
              <w:rPr>
                <w:noProof/>
                <w:webHidden/>
              </w:rPr>
            </w:r>
            <w:r>
              <w:rPr>
                <w:noProof/>
                <w:webHidden/>
              </w:rPr>
              <w:fldChar w:fldCharType="separate"/>
            </w:r>
            <w:r>
              <w:rPr>
                <w:noProof/>
                <w:webHidden/>
              </w:rPr>
              <w:t>6</w:t>
            </w:r>
            <w:r>
              <w:rPr>
                <w:noProof/>
                <w:webHidden/>
              </w:rPr>
              <w:fldChar w:fldCharType="end"/>
            </w:r>
          </w:hyperlink>
        </w:p>
        <w:p w14:paraId="082E2089" w14:textId="5EA35B30" w:rsidR="008A2158" w:rsidRDefault="008A2158">
          <w:pPr>
            <w:pStyle w:val="TOC2"/>
            <w:tabs>
              <w:tab w:val="right" w:leader="dot" w:pos="9350"/>
            </w:tabs>
            <w:rPr>
              <w:rFonts w:asciiTheme="minorHAnsi" w:eastAsiaTheme="minorEastAsia" w:hAnsiTheme="minorHAnsi"/>
              <w:noProof/>
              <w:sz w:val="22"/>
            </w:rPr>
          </w:pPr>
          <w:hyperlink w:anchor="_Toc116553378" w:history="1">
            <w:r w:rsidRPr="00292E14">
              <w:rPr>
                <w:rStyle w:val="Hyperlink"/>
                <w:noProof/>
              </w:rPr>
              <w:t>Review Process</w:t>
            </w:r>
            <w:r>
              <w:rPr>
                <w:noProof/>
                <w:webHidden/>
              </w:rPr>
              <w:tab/>
            </w:r>
            <w:r>
              <w:rPr>
                <w:noProof/>
                <w:webHidden/>
              </w:rPr>
              <w:fldChar w:fldCharType="begin"/>
            </w:r>
            <w:r>
              <w:rPr>
                <w:noProof/>
                <w:webHidden/>
              </w:rPr>
              <w:instrText xml:space="preserve"> PAGEREF _Toc116553378 \h </w:instrText>
            </w:r>
            <w:r>
              <w:rPr>
                <w:noProof/>
                <w:webHidden/>
              </w:rPr>
            </w:r>
            <w:r>
              <w:rPr>
                <w:noProof/>
                <w:webHidden/>
              </w:rPr>
              <w:fldChar w:fldCharType="separate"/>
            </w:r>
            <w:r>
              <w:rPr>
                <w:noProof/>
                <w:webHidden/>
              </w:rPr>
              <w:t>7</w:t>
            </w:r>
            <w:r>
              <w:rPr>
                <w:noProof/>
                <w:webHidden/>
              </w:rPr>
              <w:fldChar w:fldCharType="end"/>
            </w:r>
          </w:hyperlink>
        </w:p>
        <w:p w14:paraId="6CA2CCB6" w14:textId="36185128" w:rsidR="008A2158" w:rsidRDefault="008A2158">
          <w:pPr>
            <w:pStyle w:val="TOC1"/>
            <w:tabs>
              <w:tab w:val="right" w:leader="dot" w:pos="9350"/>
            </w:tabs>
            <w:rPr>
              <w:rFonts w:asciiTheme="minorHAnsi" w:eastAsiaTheme="minorEastAsia" w:hAnsiTheme="minorHAnsi"/>
              <w:noProof/>
              <w:sz w:val="22"/>
            </w:rPr>
          </w:pPr>
          <w:hyperlink w:anchor="_Toc116553379" w:history="1">
            <w:r w:rsidRPr="00292E14">
              <w:rPr>
                <w:rStyle w:val="Hyperlink"/>
                <w:noProof/>
              </w:rPr>
              <w:t>Common Mistakes</w:t>
            </w:r>
            <w:r>
              <w:rPr>
                <w:noProof/>
                <w:webHidden/>
              </w:rPr>
              <w:tab/>
            </w:r>
            <w:r>
              <w:rPr>
                <w:noProof/>
                <w:webHidden/>
              </w:rPr>
              <w:fldChar w:fldCharType="begin"/>
            </w:r>
            <w:r>
              <w:rPr>
                <w:noProof/>
                <w:webHidden/>
              </w:rPr>
              <w:instrText xml:space="preserve"> PAGEREF _Toc116553379 \h </w:instrText>
            </w:r>
            <w:r>
              <w:rPr>
                <w:noProof/>
                <w:webHidden/>
              </w:rPr>
            </w:r>
            <w:r>
              <w:rPr>
                <w:noProof/>
                <w:webHidden/>
              </w:rPr>
              <w:fldChar w:fldCharType="separate"/>
            </w:r>
            <w:r>
              <w:rPr>
                <w:noProof/>
                <w:webHidden/>
              </w:rPr>
              <w:t>7</w:t>
            </w:r>
            <w:r>
              <w:rPr>
                <w:noProof/>
                <w:webHidden/>
              </w:rPr>
              <w:fldChar w:fldCharType="end"/>
            </w:r>
          </w:hyperlink>
        </w:p>
        <w:p w14:paraId="3C9441A4" w14:textId="12246A16" w:rsidR="008A2158" w:rsidRDefault="008A2158">
          <w:pPr>
            <w:pStyle w:val="TOC2"/>
            <w:tabs>
              <w:tab w:val="right" w:leader="dot" w:pos="9350"/>
            </w:tabs>
            <w:rPr>
              <w:rFonts w:asciiTheme="minorHAnsi" w:eastAsiaTheme="minorEastAsia" w:hAnsiTheme="minorHAnsi"/>
              <w:noProof/>
              <w:sz w:val="22"/>
            </w:rPr>
          </w:pPr>
          <w:hyperlink w:anchor="_Toc116553380" w:history="1">
            <w:r w:rsidRPr="00292E14">
              <w:rPr>
                <w:rStyle w:val="Hyperlink"/>
                <w:noProof/>
              </w:rPr>
              <w:t>Would v. Will</w:t>
            </w:r>
            <w:r>
              <w:rPr>
                <w:noProof/>
                <w:webHidden/>
              </w:rPr>
              <w:tab/>
            </w:r>
            <w:r>
              <w:rPr>
                <w:noProof/>
                <w:webHidden/>
              </w:rPr>
              <w:fldChar w:fldCharType="begin"/>
            </w:r>
            <w:r>
              <w:rPr>
                <w:noProof/>
                <w:webHidden/>
              </w:rPr>
              <w:instrText xml:space="preserve"> PAGEREF _Toc116553380 \h </w:instrText>
            </w:r>
            <w:r>
              <w:rPr>
                <w:noProof/>
                <w:webHidden/>
              </w:rPr>
            </w:r>
            <w:r>
              <w:rPr>
                <w:noProof/>
                <w:webHidden/>
              </w:rPr>
              <w:fldChar w:fldCharType="separate"/>
            </w:r>
            <w:r>
              <w:rPr>
                <w:noProof/>
                <w:webHidden/>
              </w:rPr>
              <w:t>7</w:t>
            </w:r>
            <w:r>
              <w:rPr>
                <w:noProof/>
                <w:webHidden/>
              </w:rPr>
              <w:fldChar w:fldCharType="end"/>
            </w:r>
          </w:hyperlink>
        </w:p>
        <w:p w14:paraId="1EA711EA" w14:textId="18F8CB8A" w:rsidR="008A2158" w:rsidRDefault="008A2158">
          <w:pPr>
            <w:pStyle w:val="TOC2"/>
            <w:tabs>
              <w:tab w:val="right" w:leader="dot" w:pos="9350"/>
            </w:tabs>
            <w:rPr>
              <w:rFonts w:asciiTheme="minorHAnsi" w:eastAsiaTheme="minorEastAsia" w:hAnsiTheme="minorHAnsi"/>
              <w:noProof/>
              <w:sz w:val="22"/>
            </w:rPr>
          </w:pPr>
          <w:hyperlink w:anchor="_Toc116553381" w:history="1">
            <w:r w:rsidRPr="00292E14">
              <w:rPr>
                <w:rStyle w:val="Hyperlink"/>
                <w:noProof/>
              </w:rPr>
              <w:t>Rushing the First Draft</w:t>
            </w:r>
            <w:r>
              <w:rPr>
                <w:noProof/>
                <w:webHidden/>
              </w:rPr>
              <w:tab/>
            </w:r>
            <w:r>
              <w:rPr>
                <w:noProof/>
                <w:webHidden/>
              </w:rPr>
              <w:fldChar w:fldCharType="begin"/>
            </w:r>
            <w:r>
              <w:rPr>
                <w:noProof/>
                <w:webHidden/>
              </w:rPr>
              <w:instrText xml:space="preserve"> PAGEREF _Toc116553381 \h </w:instrText>
            </w:r>
            <w:r>
              <w:rPr>
                <w:noProof/>
                <w:webHidden/>
              </w:rPr>
            </w:r>
            <w:r>
              <w:rPr>
                <w:noProof/>
                <w:webHidden/>
              </w:rPr>
              <w:fldChar w:fldCharType="separate"/>
            </w:r>
            <w:r>
              <w:rPr>
                <w:noProof/>
                <w:webHidden/>
              </w:rPr>
              <w:t>7</w:t>
            </w:r>
            <w:r>
              <w:rPr>
                <w:noProof/>
                <w:webHidden/>
              </w:rPr>
              <w:fldChar w:fldCharType="end"/>
            </w:r>
          </w:hyperlink>
        </w:p>
        <w:p w14:paraId="0A66EF9D" w14:textId="641F0CED" w:rsidR="008A2158" w:rsidRDefault="008A2158">
          <w:pPr>
            <w:pStyle w:val="TOC2"/>
            <w:tabs>
              <w:tab w:val="right" w:leader="dot" w:pos="9350"/>
            </w:tabs>
            <w:rPr>
              <w:rFonts w:asciiTheme="minorHAnsi" w:eastAsiaTheme="minorEastAsia" w:hAnsiTheme="minorHAnsi"/>
              <w:noProof/>
              <w:sz w:val="22"/>
            </w:rPr>
          </w:pPr>
          <w:hyperlink w:anchor="_Toc116553382" w:history="1">
            <w:r w:rsidRPr="00292E14">
              <w:rPr>
                <w:rStyle w:val="Hyperlink"/>
                <w:noProof/>
              </w:rPr>
              <w:t>Not Using Plain Language</w:t>
            </w:r>
            <w:r>
              <w:rPr>
                <w:noProof/>
                <w:webHidden/>
              </w:rPr>
              <w:tab/>
            </w:r>
            <w:r>
              <w:rPr>
                <w:noProof/>
                <w:webHidden/>
              </w:rPr>
              <w:fldChar w:fldCharType="begin"/>
            </w:r>
            <w:r>
              <w:rPr>
                <w:noProof/>
                <w:webHidden/>
              </w:rPr>
              <w:instrText xml:space="preserve"> PAGEREF _Toc116553382 \h </w:instrText>
            </w:r>
            <w:r>
              <w:rPr>
                <w:noProof/>
                <w:webHidden/>
              </w:rPr>
            </w:r>
            <w:r>
              <w:rPr>
                <w:noProof/>
                <w:webHidden/>
              </w:rPr>
              <w:fldChar w:fldCharType="separate"/>
            </w:r>
            <w:r>
              <w:rPr>
                <w:noProof/>
                <w:webHidden/>
              </w:rPr>
              <w:t>7</w:t>
            </w:r>
            <w:r>
              <w:rPr>
                <w:noProof/>
                <w:webHidden/>
              </w:rPr>
              <w:fldChar w:fldCharType="end"/>
            </w:r>
          </w:hyperlink>
        </w:p>
        <w:p w14:paraId="2A0316F4" w14:textId="407136B8" w:rsidR="008A2158" w:rsidRDefault="008A2158">
          <w:pPr>
            <w:pStyle w:val="TOC2"/>
            <w:tabs>
              <w:tab w:val="right" w:leader="dot" w:pos="9350"/>
            </w:tabs>
            <w:rPr>
              <w:rFonts w:asciiTheme="minorHAnsi" w:eastAsiaTheme="minorEastAsia" w:hAnsiTheme="minorHAnsi"/>
              <w:noProof/>
              <w:sz w:val="22"/>
            </w:rPr>
          </w:pPr>
          <w:hyperlink w:anchor="_Toc116553383" w:history="1">
            <w:r w:rsidRPr="00292E14">
              <w:rPr>
                <w:rStyle w:val="Hyperlink"/>
                <w:noProof/>
              </w:rPr>
              <w:t>Misplacing Content</w:t>
            </w:r>
            <w:r>
              <w:rPr>
                <w:noProof/>
                <w:webHidden/>
              </w:rPr>
              <w:tab/>
            </w:r>
            <w:r>
              <w:rPr>
                <w:noProof/>
                <w:webHidden/>
              </w:rPr>
              <w:fldChar w:fldCharType="begin"/>
            </w:r>
            <w:r>
              <w:rPr>
                <w:noProof/>
                <w:webHidden/>
              </w:rPr>
              <w:instrText xml:space="preserve"> PAGEREF _Toc116553383 \h </w:instrText>
            </w:r>
            <w:r>
              <w:rPr>
                <w:noProof/>
                <w:webHidden/>
              </w:rPr>
            </w:r>
            <w:r>
              <w:rPr>
                <w:noProof/>
                <w:webHidden/>
              </w:rPr>
              <w:fldChar w:fldCharType="separate"/>
            </w:r>
            <w:r>
              <w:rPr>
                <w:noProof/>
                <w:webHidden/>
              </w:rPr>
              <w:t>7</w:t>
            </w:r>
            <w:r>
              <w:rPr>
                <w:noProof/>
                <w:webHidden/>
              </w:rPr>
              <w:fldChar w:fldCharType="end"/>
            </w:r>
          </w:hyperlink>
        </w:p>
        <w:p w14:paraId="53945BF7" w14:textId="51931F22" w:rsidR="008A2158" w:rsidRDefault="008A2158">
          <w:pPr>
            <w:pStyle w:val="TOC2"/>
            <w:tabs>
              <w:tab w:val="right" w:leader="dot" w:pos="9350"/>
            </w:tabs>
            <w:rPr>
              <w:rFonts w:asciiTheme="minorHAnsi" w:eastAsiaTheme="minorEastAsia" w:hAnsiTheme="minorHAnsi"/>
              <w:noProof/>
              <w:sz w:val="22"/>
            </w:rPr>
          </w:pPr>
          <w:hyperlink w:anchor="_Toc116553384" w:history="1">
            <w:r w:rsidRPr="00292E14">
              <w:rPr>
                <w:rStyle w:val="Hyperlink"/>
                <w:noProof/>
              </w:rPr>
              <w:t>Poor Image Quality &amp; Mislabeling Images</w:t>
            </w:r>
            <w:r>
              <w:rPr>
                <w:noProof/>
                <w:webHidden/>
              </w:rPr>
              <w:tab/>
            </w:r>
            <w:r>
              <w:rPr>
                <w:noProof/>
                <w:webHidden/>
              </w:rPr>
              <w:fldChar w:fldCharType="begin"/>
            </w:r>
            <w:r>
              <w:rPr>
                <w:noProof/>
                <w:webHidden/>
              </w:rPr>
              <w:instrText xml:space="preserve"> PAGEREF _Toc116553384 \h </w:instrText>
            </w:r>
            <w:r>
              <w:rPr>
                <w:noProof/>
                <w:webHidden/>
              </w:rPr>
            </w:r>
            <w:r>
              <w:rPr>
                <w:noProof/>
                <w:webHidden/>
              </w:rPr>
              <w:fldChar w:fldCharType="separate"/>
            </w:r>
            <w:r>
              <w:rPr>
                <w:noProof/>
                <w:webHidden/>
              </w:rPr>
              <w:t>7</w:t>
            </w:r>
            <w:r>
              <w:rPr>
                <w:noProof/>
                <w:webHidden/>
              </w:rPr>
              <w:fldChar w:fldCharType="end"/>
            </w:r>
          </w:hyperlink>
        </w:p>
        <w:p w14:paraId="7D98FDF3" w14:textId="48DFFE08" w:rsidR="008A2158" w:rsidRDefault="008A2158">
          <w:pPr>
            <w:pStyle w:val="TOC2"/>
            <w:tabs>
              <w:tab w:val="right" w:leader="dot" w:pos="9350"/>
            </w:tabs>
            <w:rPr>
              <w:rFonts w:asciiTheme="minorHAnsi" w:eastAsiaTheme="minorEastAsia" w:hAnsiTheme="minorHAnsi"/>
              <w:noProof/>
              <w:sz w:val="22"/>
            </w:rPr>
          </w:pPr>
          <w:hyperlink w:anchor="_Toc116553385" w:history="1">
            <w:r w:rsidRPr="00292E14">
              <w:rPr>
                <w:rStyle w:val="Hyperlink"/>
                <w:noProof/>
              </w:rPr>
              <w:t>Tables With Excessive White Space</w:t>
            </w:r>
            <w:r>
              <w:rPr>
                <w:noProof/>
                <w:webHidden/>
              </w:rPr>
              <w:tab/>
            </w:r>
            <w:r>
              <w:rPr>
                <w:noProof/>
                <w:webHidden/>
              </w:rPr>
              <w:fldChar w:fldCharType="begin"/>
            </w:r>
            <w:r>
              <w:rPr>
                <w:noProof/>
                <w:webHidden/>
              </w:rPr>
              <w:instrText xml:space="preserve"> PAGEREF _Toc116553385 \h </w:instrText>
            </w:r>
            <w:r>
              <w:rPr>
                <w:noProof/>
                <w:webHidden/>
              </w:rPr>
            </w:r>
            <w:r>
              <w:rPr>
                <w:noProof/>
                <w:webHidden/>
              </w:rPr>
              <w:fldChar w:fldCharType="separate"/>
            </w:r>
            <w:r>
              <w:rPr>
                <w:noProof/>
                <w:webHidden/>
              </w:rPr>
              <w:t>8</w:t>
            </w:r>
            <w:r>
              <w:rPr>
                <w:noProof/>
                <w:webHidden/>
              </w:rPr>
              <w:fldChar w:fldCharType="end"/>
            </w:r>
          </w:hyperlink>
        </w:p>
        <w:p w14:paraId="715350B4" w14:textId="690637E6" w:rsidR="008A2158" w:rsidRDefault="008A2158">
          <w:pPr>
            <w:pStyle w:val="TOC2"/>
            <w:tabs>
              <w:tab w:val="right" w:leader="dot" w:pos="9350"/>
            </w:tabs>
            <w:rPr>
              <w:rFonts w:asciiTheme="minorHAnsi" w:eastAsiaTheme="minorEastAsia" w:hAnsiTheme="minorHAnsi"/>
              <w:noProof/>
              <w:sz w:val="22"/>
            </w:rPr>
          </w:pPr>
          <w:hyperlink w:anchor="_Toc116553386" w:history="1">
            <w:r w:rsidRPr="00292E14">
              <w:rPr>
                <w:rStyle w:val="Hyperlink"/>
                <w:noProof/>
              </w:rPr>
              <w:t>Not Completing Final Checks</w:t>
            </w:r>
            <w:r>
              <w:rPr>
                <w:noProof/>
                <w:webHidden/>
              </w:rPr>
              <w:tab/>
            </w:r>
            <w:r>
              <w:rPr>
                <w:noProof/>
                <w:webHidden/>
              </w:rPr>
              <w:fldChar w:fldCharType="begin"/>
            </w:r>
            <w:r>
              <w:rPr>
                <w:noProof/>
                <w:webHidden/>
              </w:rPr>
              <w:instrText xml:space="preserve"> PAGEREF _Toc116553386 \h </w:instrText>
            </w:r>
            <w:r>
              <w:rPr>
                <w:noProof/>
                <w:webHidden/>
              </w:rPr>
            </w:r>
            <w:r>
              <w:rPr>
                <w:noProof/>
                <w:webHidden/>
              </w:rPr>
              <w:fldChar w:fldCharType="separate"/>
            </w:r>
            <w:r>
              <w:rPr>
                <w:noProof/>
                <w:webHidden/>
              </w:rPr>
              <w:t>8</w:t>
            </w:r>
            <w:r>
              <w:rPr>
                <w:noProof/>
                <w:webHidden/>
              </w:rPr>
              <w:fldChar w:fldCharType="end"/>
            </w:r>
          </w:hyperlink>
        </w:p>
        <w:p w14:paraId="244C0C4B" w14:textId="5C4B1394" w:rsidR="008A2158" w:rsidRDefault="008A2158">
          <w:pPr>
            <w:pStyle w:val="TOC2"/>
            <w:tabs>
              <w:tab w:val="right" w:leader="dot" w:pos="9350"/>
            </w:tabs>
            <w:rPr>
              <w:rFonts w:asciiTheme="minorHAnsi" w:eastAsiaTheme="minorEastAsia" w:hAnsiTheme="minorHAnsi"/>
              <w:noProof/>
              <w:sz w:val="22"/>
            </w:rPr>
          </w:pPr>
          <w:hyperlink w:anchor="_Toc116553387" w:history="1">
            <w:r w:rsidRPr="00292E14">
              <w:rPr>
                <w:rStyle w:val="Hyperlink"/>
                <w:noProof/>
              </w:rPr>
              <w:t>Inaccurate Species List</w:t>
            </w:r>
            <w:r>
              <w:rPr>
                <w:noProof/>
                <w:webHidden/>
              </w:rPr>
              <w:tab/>
            </w:r>
            <w:r>
              <w:rPr>
                <w:noProof/>
                <w:webHidden/>
              </w:rPr>
              <w:fldChar w:fldCharType="begin"/>
            </w:r>
            <w:r>
              <w:rPr>
                <w:noProof/>
                <w:webHidden/>
              </w:rPr>
              <w:instrText xml:space="preserve"> PAGEREF _Toc116553387 \h </w:instrText>
            </w:r>
            <w:r>
              <w:rPr>
                <w:noProof/>
                <w:webHidden/>
              </w:rPr>
            </w:r>
            <w:r>
              <w:rPr>
                <w:noProof/>
                <w:webHidden/>
              </w:rPr>
              <w:fldChar w:fldCharType="separate"/>
            </w:r>
            <w:r>
              <w:rPr>
                <w:noProof/>
                <w:webHidden/>
              </w:rPr>
              <w:t>8</w:t>
            </w:r>
            <w:r>
              <w:rPr>
                <w:noProof/>
                <w:webHidden/>
              </w:rPr>
              <w:fldChar w:fldCharType="end"/>
            </w:r>
          </w:hyperlink>
        </w:p>
        <w:p w14:paraId="14805950" w14:textId="1D5675E2" w:rsidR="008A2158" w:rsidRDefault="008A2158">
          <w:pPr>
            <w:pStyle w:val="TOC1"/>
            <w:tabs>
              <w:tab w:val="right" w:leader="dot" w:pos="9350"/>
            </w:tabs>
            <w:rPr>
              <w:rFonts w:asciiTheme="minorHAnsi" w:eastAsiaTheme="minorEastAsia" w:hAnsiTheme="minorHAnsi"/>
              <w:noProof/>
              <w:sz w:val="22"/>
            </w:rPr>
          </w:pPr>
          <w:hyperlink w:anchor="_Toc116553388" w:history="1">
            <w:r w:rsidRPr="00292E14">
              <w:rPr>
                <w:rStyle w:val="Hyperlink"/>
                <w:noProof/>
              </w:rPr>
              <w:t>Structure and Content of the BA</w:t>
            </w:r>
            <w:r>
              <w:rPr>
                <w:noProof/>
                <w:webHidden/>
              </w:rPr>
              <w:tab/>
            </w:r>
            <w:r>
              <w:rPr>
                <w:noProof/>
                <w:webHidden/>
              </w:rPr>
              <w:fldChar w:fldCharType="begin"/>
            </w:r>
            <w:r>
              <w:rPr>
                <w:noProof/>
                <w:webHidden/>
              </w:rPr>
              <w:instrText xml:space="preserve"> PAGEREF _Toc116553388 \h </w:instrText>
            </w:r>
            <w:r>
              <w:rPr>
                <w:noProof/>
                <w:webHidden/>
              </w:rPr>
            </w:r>
            <w:r>
              <w:rPr>
                <w:noProof/>
                <w:webHidden/>
              </w:rPr>
              <w:fldChar w:fldCharType="separate"/>
            </w:r>
            <w:r>
              <w:rPr>
                <w:noProof/>
                <w:webHidden/>
              </w:rPr>
              <w:t>8</w:t>
            </w:r>
            <w:r>
              <w:rPr>
                <w:noProof/>
                <w:webHidden/>
              </w:rPr>
              <w:fldChar w:fldCharType="end"/>
            </w:r>
          </w:hyperlink>
        </w:p>
        <w:p w14:paraId="1AEF1128" w14:textId="5FFE705A" w:rsidR="008A2158" w:rsidRDefault="008A2158">
          <w:pPr>
            <w:pStyle w:val="TOC2"/>
            <w:tabs>
              <w:tab w:val="right" w:leader="dot" w:pos="9350"/>
            </w:tabs>
            <w:rPr>
              <w:rFonts w:asciiTheme="minorHAnsi" w:eastAsiaTheme="minorEastAsia" w:hAnsiTheme="minorHAnsi"/>
              <w:noProof/>
              <w:sz w:val="22"/>
            </w:rPr>
          </w:pPr>
          <w:hyperlink w:anchor="_Toc116553389" w:history="1">
            <w:r w:rsidRPr="00292E14">
              <w:rPr>
                <w:rStyle w:val="Hyperlink"/>
                <w:noProof/>
              </w:rPr>
              <w:t>Executive Summary</w:t>
            </w:r>
            <w:r>
              <w:rPr>
                <w:noProof/>
                <w:webHidden/>
              </w:rPr>
              <w:tab/>
            </w:r>
            <w:r>
              <w:rPr>
                <w:noProof/>
                <w:webHidden/>
              </w:rPr>
              <w:fldChar w:fldCharType="begin"/>
            </w:r>
            <w:r>
              <w:rPr>
                <w:noProof/>
                <w:webHidden/>
              </w:rPr>
              <w:instrText xml:space="preserve"> PAGEREF _Toc116553389 \h </w:instrText>
            </w:r>
            <w:r>
              <w:rPr>
                <w:noProof/>
                <w:webHidden/>
              </w:rPr>
            </w:r>
            <w:r>
              <w:rPr>
                <w:noProof/>
                <w:webHidden/>
              </w:rPr>
              <w:fldChar w:fldCharType="separate"/>
            </w:r>
            <w:r>
              <w:rPr>
                <w:noProof/>
                <w:webHidden/>
              </w:rPr>
              <w:t>8</w:t>
            </w:r>
            <w:r>
              <w:rPr>
                <w:noProof/>
                <w:webHidden/>
              </w:rPr>
              <w:fldChar w:fldCharType="end"/>
            </w:r>
          </w:hyperlink>
        </w:p>
        <w:p w14:paraId="6071DCC2" w14:textId="53EC1150" w:rsidR="008A2158" w:rsidRDefault="008A2158">
          <w:pPr>
            <w:pStyle w:val="TOC2"/>
            <w:tabs>
              <w:tab w:val="right" w:leader="dot" w:pos="9350"/>
            </w:tabs>
            <w:rPr>
              <w:rFonts w:asciiTheme="minorHAnsi" w:eastAsiaTheme="minorEastAsia" w:hAnsiTheme="minorHAnsi"/>
              <w:noProof/>
              <w:sz w:val="22"/>
            </w:rPr>
          </w:pPr>
          <w:hyperlink w:anchor="_Toc116553390" w:history="1">
            <w:r w:rsidRPr="00292E14">
              <w:rPr>
                <w:rStyle w:val="Hyperlink"/>
                <w:noProof/>
              </w:rPr>
              <w:t>Contents (i.e. Table of Contents)</w:t>
            </w:r>
            <w:r>
              <w:rPr>
                <w:noProof/>
                <w:webHidden/>
              </w:rPr>
              <w:tab/>
            </w:r>
            <w:r>
              <w:rPr>
                <w:noProof/>
                <w:webHidden/>
              </w:rPr>
              <w:fldChar w:fldCharType="begin"/>
            </w:r>
            <w:r>
              <w:rPr>
                <w:noProof/>
                <w:webHidden/>
              </w:rPr>
              <w:instrText xml:space="preserve"> PAGEREF _Toc116553390 \h </w:instrText>
            </w:r>
            <w:r>
              <w:rPr>
                <w:noProof/>
                <w:webHidden/>
              </w:rPr>
            </w:r>
            <w:r>
              <w:rPr>
                <w:noProof/>
                <w:webHidden/>
              </w:rPr>
              <w:fldChar w:fldCharType="separate"/>
            </w:r>
            <w:r>
              <w:rPr>
                <w:noProof/>
                <w:webHidden/>
              </w:rPr>
              <w:t>8</w:t>
            </w:r>
            <w:r>
              <w:rPr>
                <w:noProof/>
                <w:webHidden/>
              </w:rPr>
              <w:fldChar w:fldCharType="end"/>
            </w:r>
          </w:hyperlink>
        </w:p>
        <w:p w14:paraId="0B2EE548" w14:textId="1874F56D" w:rsidR="008A2158" w:rsidRDefault="008A2158">
          <w:pPr>
            <w:pStyle w:val="TOC2"/>
            <w:tabs>
              <w:tab w:val="right" w:leader="dot" w:pos="9350"/>
            </w:tabs>
            <w:rPr>
              <w:rFonts w:asciiTheme="minorHAnsi" w:eastAsiaTheme="minorEastAsia" w:hAnsiTheme="minorHAnsi"/>
              <w:noProof/>
              <w:sz w:val="22"/>
            </w:rPr>
          </w:pPr>
          <w:hyperlink w:anchor="_Toc116553391" w:history="1">
            <w:r w:rsidRPr="00292E14">
              <w:rPr>
                <w:rStyle w:val="Hyperlink"/>
                <w:noProof/>
              </w:rPr>
              <w:t>List of Tables &amp; List of Figures</w:t>
            </w:r>
            <w:r>
              <w:rPr>
                <w:noProof/>
                <w:webHidden/>
              </w:rPr>
              <w:tab/>
            </w:r>
            <w:r>
              <w:rPr>
                <w:noProof/>
                <w:webHidden/>
              </w:rPr>
              <w:fldChar w:fldCharType="begin"/>
            </w:r>
            <w:r>
              <w:rPr>
                <w:noProof/>
                <w:webHidden/>
              </w:rPr>
              <w:instrText xml:space="preserve"> PAGEREF _Toc116553391 \h </w:instrText>
            </w:r>
            <w:r>
              <w:rPr>
                <w:noProof/>
                <w:webHidden/>
              </w:rPr>
            </w:r>
            <w:r>
              <w:rPr>
                <w:noProof/>
                <w:webHidden/>
              </w:rPr>
              <w:fldChar w:fldCharType="separate"/>
            </w:r>
            <w:r>
              <w:rPr>
                <w:noProof/>
                <w:webHidden/>
              </w:rPr>
              <w:t>9</w:t>
            </w:r>
            <w:r>
              <w:rPr>
                <w:noProof/>
                <w:webHidden/>
              </w:rPr>
              <w:fldChar w:fldCharType="end"/>
            </w:r>
          </w:hyperlink>
        </w:p>
        <w:p w14:paraId="211EB6BA" w14:textId="083973BE" w:rsidR="008A2158" w:rsidRDefault="008A2158">
          <w:pPr>
            <w:pStyle w:val="TOC2"/>
            <w:tabs>
              <w:tab w:val="right" w:leader="dot" w:pos="9350"/>
            </w:tabs>
            <w:rPr>
              <w:rFonts w:asciiTheme="minorHAnsi" w:eastAsiaTheme="minorEastAsia" w:hAnsiTheme="minorHAnsi"/>
              <w:noProof/>
              <w:sz w:val="22"/>
            </w:rPr>
          </w:pPr>
          <w:hyperlink w:anchor="_Toc116553392" w:history="1">
            <w:r w:rsidRPr="00292E14">
              <w:rPr>
                <w:rStyle w:val="Hyperlink"/>
                <w:noProof/>
              </w:rPr>
              <w:t>Acronyms</w:t>
            </w:r>
            <w:r>
              <w:rPr>
                <w:noProof/>
                <w:webHidden/>
              </w:rPr>
              <w:tab/>
            </w:r>
            <w:r>
              <w:rPr>
                <w:noProof/>
                <w:webHidden/>
              </w:rPr>
              <w:fldChar w:fldCharType="begin"/>
            </w:r>
            <w:r>
              <w:rPr>
                <w:noProof/>
                <w:webHidden/>
              </w:rPr>
              <w:instrText xml:space="preserve"> PAGEREF _Toc116553392 \h </w:instrText>
            </w:r>
            <w:r>
              <w:rPr>
                <w:noProof/>
                <w:webHidden/>
              </w:rPr>
            </w:r>
            <w:r>
              <w:rPr>
                <w:noProof/>
                <w:webHidden/>
              </w:rPr>
              <w:fldChar w:fldCharType="separate"/>
            </w:r>
            <w:r>
              <w:rPr>
                <w:noProof/>
                <w:webHidden/>
              </w:rPr>
              <w:t>9</w:t>
            </w:r>
            <w:r>
              <w:rPr>
                <w:noProof/>
                <w:webHidden/>
              </w:rPr>
              <w:fldChar w:fldCharType="end"/>
            </w:r>
          </w:hyperlink>
        </w:p>
        <w:p w14:paraId="3254C08F" w14:textId="6DF50FDA" w:rsidR="008A2158" w:rsidRDefault="008A2158">
          <w:pPr>
            <w:pStyle w:val="TOC2"/>
            <w:tabs>
              <w:tab w:val="left" w:pos="660"/>
              <w:tab w:val="right" w:leader="dot" w:pos="9350"/>
            </w:tabs>
            <w:rPr>
              <w:rFonts w:asciiTheme="minorHAnsi" w:eastAsiaTheme="minorEastAsia" w:hAnsiTheme="minorHAnsi"/>
              <w:noProof/>
              <w:sz w:val="22"/>
            </w:rPr>
          </w:pPr>
          <w:hyperlink w:anchor="_Toc116553393" w:history="1">
            <w:r w:rsidRPr="00292E14">
              <w:rPr>
                <w:rStyle w:val="Hyperlink"/>
                <w:noProof/>
              </w:rPr>
              <w:t>1.</w:t>
            </w:r>
            <w:r>
              <w:rPr>
                <w:rFonts w:asciiTheme="minorHAnsi" w:eastAsiaTheme="minorEastAsia" w:hAnsiTheme="minorHAnsi"/>
                <w:noProof/>
                <w:sz w:val="22"/>
              </w:rPr>
              <w:tab/>
            </w:r>
            <w:r w:rsidRPr="00292E14">
              <w:rPr>
                <w:rStyle w:val="Hyperlink"/>
                <w:noProof/>
              </w:rPr>
              <w:t>Background</w:t>
            </w:r>
            <w:r>
              <w:rPr>
                <w:noProof/>
                <w:webHidden/>
              </w:rPr>
              <w:tab/>
            </w:r>
            <w:r>
              <w:rPr>
                <w:noProof/>
                <w:webHidden/>
              </w:rPr>
              <w:fldChar w:fldCharType="begin"/>
            </w:r>
            <w:r>
              <w:rPr>
                <w:noProof/>
                <w:webHidden/>
              </w:rPr>
              <w:instrText xml:space="preserve"> PAGEREF _Toc116553393 \h </w:instrText>
            </w:r>
            <w:r>
              <w:rPr>
                <w:noProof/>
                <w:webHidden/>
              </w:rPr>
            </w:r>
            <w:r>
              <w:rPr>
                <w:noProof/>
                <w:webHidden/>
              </w:rPr>
              <w:fldChar w:fldCharType="separate"/>
            </w:r>
            <w:r>
              <w:rPr>
                <w:noProof/>
                <w:webHidden/>
              </w:rPr>
              <w:t>9</w:t>
            </w:r>
            <w:r>
              <w:rPr>
                <w:noProof/>
                <w:webHidden/>
              </w:rPr>
              <w:fldChar w:fldCharType="end"/>
            </w:r>
          </w:hyperlink>
        </w:p>
        <w:p w14:paraId="786BF042" w14:textId="391669ED" w:rsidR="008A2158" w:rsidRDefault="008A2158">
          <w:pPr>
            <w:pStyle w:val="TOC3"/>
            <w:tabs>
              <w:tab w:val="left" w:pos="1100"/>
              <w:tab w:val="right" w:leader="dot" w:pos="9350"/>
            </w:tabs>
            <w:rPr>
              <w:rFonts w:asciiTheme="minorHAnsi" w:eastAsiaTheme="minorEastAsia" w:hAnsiTheme="minorHAnsi"/>
              <w:noProof/>
              <w:sz w:val="22"/>
            </w:rPr>
          </w:pPr>
          <w:hyperlink w:anchor="_Toc116553394" w:history="1">
            <w:r w:rsidRPr="00292E14">
              <w:rPr>
                <w:rStyle w:val="Hyperlink"/>
                <w:noProof/>
              </w:rPr>
              <w:t>1.1.</w:t>
            </w:r>
            <w:r>
              <w:rPr>
                <w:rFonts w:asciiTheme="minorHAnsi" w:eastAsiaTheme="minorEastAsia" w:hAnsiTheme="minorHAnsi"/>
                <w:noProof/>
                <w:sz w:val="22"/>
              </w:rPr>
              <w:tab/>
            </w:r>
            <w:r w:rsidRPr="00292E14">
              <w:rPr>
                <w:rStyle w:val="Hyperlink"/>
                <w:noProof/>
              </w:rPr>
              <w:t>Proposed Project</w:t>
            </w:r>
            <w:r>
              <w:rPr>
                <w:noProof/>
                <w:webHidden/>
              </w:rPr>
              <w:tab/>
            </w:r>
            <w:r>
              <w:rPr>
                <w:noProof/>
                <w:webHidden/>
              </w:rPr>
              <w:fldChar w:fldCharType="begin"/>
            </w:r>
            <w:r>
              <w:rPr>
                <w:noProof/>
                <w:webHidden/>
              </w:rPr>
              <w:instrText xml:space="preserve"> PAGEREF _Toc116553394 \h </w:instrText>
            </w:r>
            <w:r>
              <w:rPr>
                <w:noProof/>
                <w:webHidden/>
              </w:rPr>
            </w:r>
            <w:r>
              <w:rPr>
                <w:noProof/>
                <w:webHidden/>
              </w:rPr>
              <w:fldChar w:fldCharType="separate"/>
            </w:r>
            <w:r>
              <w:rPr>
                <w:noProof/>
                <w:webHidden/>
              </w:rPr>
              <w:t>9</w:t>
            </w:r>
            <w:r>
              <w:rPr>
                <w:noProof/>
                <w:webHidden/>
              </w:rPr>
              <w:fldChar w:fldCharType="end"/>
            </w:r>
          </w:hyperlink>
        </w:p>
        <w:p w14:paraId="5FED0AA9" w14:textId="525B3A32" w:rsidR="008A2158" w:rsidRDefault="008A2158">
          <w:pPr>
            <w:pStyle w:val="TOC3"/>
            <w:tabs>
              <w:tab w:val="left" w:pos="1100"/>
              <w:tab w:val="right" w:leader="dot" w:pos="9350"/>
            </w:tabs>
            <w:rPr>
              <w:rFonts w:asciiTheme="minorHAnsi" w:eastAsiaTheme="minorEastAsia" w:hAnsiTheme="minorHAnsi"/>
              <w:noProof/>
              <w:sz w:val="22"/>
            </w:rPr>
          </w:pPr>
          <w:hyperlink w:anchor="_Toc116553395" w:history="1">
            <w:r w:rsidRPr="00292E14">
              <w:rPr>
                <w:rStyle w:val="Hyperlink"/>
                <w:noProof/>
              </w:rPr>
              <w:t>1.2.</w:t>
            </w:r>
            <w:r>
              <w:rPr>
                <w:rFonts w:asciiTheme="minorHAnsi" w:eastAsiaTheme="minorEastAsia" w:hAnsiTheme="minorHAnsi"/>
                <w:noProof/>
                <w:sz w:val="22"/>
              </w:rPr>
              <w:tab/>
            </w:r>
            <w:r w:rsidRPr="00292E14">
              <w:rPr>
                <w:rStyle w:val="Hyperlink"/>
                <w:noProof/>
              </w:rPr>
              <w:t>Consultation History</w:t>
            </w:r>
            <w:r>
              <w:rPr>
                <w:noProof/>
                <w:webHidden/>
              </w:rPr>
              <w:tab/>
            </w:r>
            <w:r>
              <w:rPr>
                <w:noProof/>
                <w:webHidden/>
              </w:rPr>
              <w:fldChar w:fldCharType="begin"/>
            </w:r>
            <w:r>
              <w:rPr>
                <w:noProof/>
                <w:webHidden/>
              </w:rPr>
              <w:instrText xml:space="preserve"> PAGEREF _Toc116553395 \h </w:instrText>
            </w:r>
            <w:r>
              <w:rPr>
                <w:noProof/>
                <w:webHidden/>
              </w:rPr>
            </w:r>
            <w:r>
              <w:rPr>
                <w:noProof/>
                <w:webHidden/>
              </w:rPr>
              <w:fldChar w:fldCharType="separate"/>
            </w:r>
            <w:r>
              <w:rPr>
                <w:noProof/>
                <w:webHidden/>
              </w:rPr>
              <w:t>9</w:t>
            </w:r>
            <w:r>
              <w:rPr>
                <w:noProof/>
                <w:webHidden/>
              </w:rPr>
              <w:fldChar w:fldCharType="end"/>
            </w:r>
          </w:hyperlink>
        </w:p>
        <w:p w14:paraId="23BEEACF" w14:textId="4A096D62" w:rsidR="008A2158" w:rsidRDefault="008A2158">
          <w:pPr>
            <w:pStyle w:val="TOC2"/>
            <w:tabs>
              <w:tab w:val="left" w:pos="660"/>
              <w:tab w:val="right" w:leader="dot" w:pos="9350"/>
            </w:tabs>
            <w:rPr>
              <w:rFonts w:asciiTheme="minorHAnsi" w:eastAsiaTheme="minorEastAsia" w:hAnsiTheme="minorHAnsi"/>
              <w:noProof/>
              <w:sz w:val="22"/>
            </w:rPr>
          </w:pPr>
          <w:hyperlink w:anchor="_Toc116553396" w:history="1">
            <w:r w:rsidRPr="00292E14">
              <w:rPr>
                <w:rStyle w:val="Hyperlink"/>
                <w:noProof/>
              </w:rPr>
              <w:t>2.</w:t>
            </w:r>
            <w:r>
              <w:rPr>
                <w:rFonts w:asciiTheme="minorHAnsi" w:eastAsiaTheme="minorEastAsia" w:hAnsiTheme="minorHAnsi"/>
                <w:noProof/>
                <w:sz w:val="22"/>
              </w:rPr>
              <w:tab/>
            </w:r>
            <w:r w:rsidRPr="00292E14">
              <w:rPr>
                <w:rStyle w:val="Hyperlink"/>
                <w:noProof/>
              </w:rPr>
              <w:t>Project Description</w:t>
            </w:r>
            <w:r>
              <w:rPr>
                <w:noProof/>
                <w:webHidden/>
              </w:rPr>
              <w:tab/>
            </w:r>
            <w:r>
              <w:rPr>
                <w:noProof/>
                <w:webHidden/>
              </w:rPr>
              <w:fldChar w:fldCharType="begin"/>
            </w:r>
            <w:r>
              <w:rPr>
                <w:noProof/>
                <w:webHidden/>
              </w:rPr>
              <w:instrText xml:space="preserve"> PAGEREF _Toc116553396 \h </w:instrText>
            </w:r>
            <w:r>
              <w:rPr>
                <w:noProof/>
                <w:webHidden/>
              </w:rPr>
            </w:r>
            <w:r>
              <w:rPr>
                <w:noProof/>
                <w:webHidden/>
              </w:rPr>
              <w:fldChar w:fldCharType="separate"/>
            </w:r>
            <w:r>
              <w:rPr>
                <w:noProof/>
                <w:webHidden/>
              </w:rPr>
              <w:t>9</w:t>
            </w:r>
            <w:r>
              <w:rPr>
                <w:noProof/>
                <w:webHidden/>
              </w:rPr>
              <w:fldChar w:fldCharType="end"/>
            </w:r>
          </w:hyperlink>
        </w:p>
        <w:p w14:paraId="6E42D2E0" w14:textId="0D9732B9" w:rsidR="008A2158" w:rsidRDefault="008A2158">
          <w:pPr>
            <w:pStyle w:val="TOC3"/>
            <w:tabs>
              <w:tab w:val="left" w:pos="1100"/>
              <w:tab w:val="right" w:leader="dot" w:pos="9350"/>
            </w:tabs>
            <w:rPr>
              <w:rFonts w:asciiTheme="minorHAnsi" w:eastAsiaTheme="minorEastAsia" w:hAnsiTheme="minorHAnsi"/>
              <w:noProof/>
              <w:sz w:val="22"/>
            </w:rPr>
          </w:pPr>
          <w:hyperlink w:anchor="_Toc116553397" w:history="1">
            <w:r w:rsidRPr="00292E14">
              <w:rPr>
                <w:rStyle w:val="Hyperlink"/>
                <w:noProof/>
              </w:rPr>
              <w:t>2.1.</w:t>
            </w:r>
            <w:r>
              <w:rPr>
                <w:rFonts w:asciiTheme="minorHAnsi" w:eastAsiaTheme="minorEastAsia" w:hAnsiTheme="minorHAnsi"/>
                <w:noProof/>
                <w:sz w:val="22"/>
              </w:rPr>
              <w:tab/>
            </w:r>
            <w:r w:rsidRPr="00292E14">
              <w:rPr>
                <w:rStyle w:val="Hyperlink"/>
                <w:noProof/>
              </w:rPr>
              <w:t>Project Area</w:t>
            </w:r>
            <w:r>
              <w:rPr>
                <w:noProof/>
                <w:webHidden/>
              </w:rPr>
              <w:tab/>
            </w:r>
            <w:r>
              <w:rPr>
                <w:noProof/>
                <w:webHidden/>
              </w:rPr>
              <w:fldChar w:fldCharType="begin"/>
            </w:r>
            <w:r>
              <w:rPr>
                <w:noProof/>
                <w:webHidden/>
              </w:rPr>
              <w:instrText xml:space="preserve"> PAGEREF _Toc116553397 \h </w:instrText>
            </w:r>
            <w:r>
              <w:rPr>
                <w:noProof/>
                <w:webHidden/>
              </w:rPr>
            </w:r>
            <w:r>
              <w:rPr>
                <w:noProof/>
                <w:webHidden/>
              </w:rPr>
              <w:fldChar w:fldCharType="separate"/>
            </w:r>
            <w:r>
              <w:rPr>
                <w:noProof/>
                <w:webHidden/>
              </w:rPr>
              <w:t>10</w:t>
            </w:r>
            <w:r>
              <w:rPr>
                <w:noProof/>
                <w:webHidden/>
              </w:rPr>
              <w:fldChar w:fldCharType="end"/>
            </w:r>
          </w:hyperlink>
        </w:p>
        <w:p w14:paraId="14A0C6C0" w14:textId="72C0A4A2" w:rsidR="008A2158" w:rsidRDefault="008A2158">
          <w:pPr>
            <w:pStyle w:val="TOC3"/>
            <w:tabs>
              <w:tab w:val="left" w:pos="1100"/>
              <w:tab w:val="right" w:leader="dot" w:pos="9350"/>
            </w:tabs>
            <w:rPr>
              <w:rFonts w:asciiTheme="minorHAnsi" w:eastAsiaTheme="minorEastAsia" w:hAnsiTheme="minorHAnsi"/>
              <w:noProof/>
              <w:sz w:val="22"/>
            </w:rPr>
          </w:pPr>
          <w:hyperlink w:anchor="_Toc116553398" w:history="1">
            <w:r w:rsidRPr="00292E14">
              <w:rPr>
                <w:rStyle w:val="Hyperlink"/>
                <w:noProof/>
              </w:rPr>
              <w:t>2.2.</w:t>
            </w:r>
            <w:r>
              <w:rPr>
                <w:rFonts w:asciiTheme="minorHAnsi" w:eastAsiaTheme="minorEastAsia" w:hAnsiTheme="minorHAnsi"/>
                <w:noProof/>
                <w:sz w:val="22"/>
              </w:rPr>
              <w:tab/>
            </w:r>
            <w:r w:rsidRPr="00292E14">
              <w:rPr>
                <w:rStyle w:val="Hyperlink"/>
                <w:noProof/>
              </w:rPr>
              <w:t>Action Area</w:t>
            </w:r>
            <w:r>
              <w:rPr>
                <w:noProof/>
                <w:webHidden/>
              </w:rPr>
              <w:tab/>
            </w:r>
            <w:r>
              <w:rPr>
                <w:noProof/>
                <w:webHidden/>
              </w:rPr>
              <w:fldChar w:fldCharType="begin"/>
            </w:r>
            <w:r>
              <w:rPr>
                <w:noProof/>
                <w:webHidden/>
              </w:rPr>
              <w:instrText xml:space="preserve"> PAGEREF _Toc116553398 \h </w:instrText>
            </w:r>
            <w:r>
              <w:rPr>
                <w:noProof/>
                <w:webHidden/>
              </w:rPr>
            </w:r>
            <w:r>
              <w:rPr>
                <w:noProof/>
                <w:webHidden/>
              </w:rPr>
              <w:fldChar w:fldCharType="separate"/>
            </w:r>
            <w:r>
              <w:rPr>
                <w:noProof/>
                <w:webHidden/>
              </w:rPr>
              <w:t>11</w:t>
            </w:r>
            <w:r>
              <w:rPr>
                <w:noProof/>
                <w:webHidden/>
              </w:rPr>
              <w:fldChar w:fldCharType="end"/>
            </w:r>
          </w:hyperlink>
        </w:p>
        <w:p w14:paraId="76F57276" w14:textId="5682DE52" w:rsidR="008A2158" w:rsidRDefault="008A2158">
          <w:pPr>
            <w:pStyle w:val="TOC3"/>
            <w:tabs>
              <w:tab w:val="left" w:pos="1100"/>
              <w:tab w:val="right" w:leader="dot" w:pos="9350"/>
            </w:tabs>
            <w:rPr>
              <w:rFonts w:asciiTheme="minorHAnsi" w:eastAsiaTheme="minorEastAsia" w:hAnsiTheme="minorHAnsi"/>
              <w:noProof/>
              <w:sz w:val="22"/>
            </w:rPr>
          </w:pPr>
          <w:hyperlink w:anchor="_Toc116553399" w:history="1">
            <w:r w:rsidRPr="00292E14">
              <w:rPr>
                <w:rStyle w:val="Hyperlink"/>
                <w:noProof/>
              </w:rPr>
              <w:t>2.3.</w:t>
            </w:r>
            <w:r>
              <w:rPr>
                <w:rFonts w:asciiTheme="minorHAnsi" w:eastAsiaTheme="minorEastAsia" w:hAnsiTheme="minorHAnsi"/>
                <w:noProof/>
                <w:sz w:val="22"/>
              </w:rPr>
              <w:tab/>
            </w:r>
            <w:r w:rsidRPr="00292E14">
              <w:rPr>
                <w:rStyle w:val="Hyperlink"/>
                <w:noProof/>
              </w:rPr>
              <w:t>Project Activities</w:t>
            </w:r>
            <w:r>
              <w:rPr>
                <w:noProof/>
                <w:webHidden/>
              </w:rPr>
              <w:tab/>
            </w:r>
            <w:r>
              <w:rPr>
                <w:noProof/>
                <w:webHidden/>
              </w:rPr>
              <w:fldChar w:fldCharType="begin"/>
            </w:r>
            <w:r>
              <w:rPr>
                <w:noProof/>
                <w:webHidden/>
              </w:rPr>
              <w:instrText xml:space="preserve"> PAGEREF _Toc116553399 \h </w:instrText>
            </w:r>
            <w:r>
              <w:rPr>
                <w:noProof/>
                <w:webHidden/>
              </w:rPr>
            </w:r>
            <w:r>
              <w:rPr>
                <w:noProof/>
                <w:webHidden/>
              </w:rPr>
              <w:fldChar w:fldCharType="separate"/>
            </w:r>
            <w:r>
              <w:rPr>
                <w:noProof/>
                <w:webHidden/>
              </w:rPr>
              <w:t>11</w:t>
            </w:r>
            <w:r>
              <w:rPr>
                <w:noProof/>
                <w:webHidden/>
              </w:rPr>
              <w:fldChar w:fldCharType="end"/>
            </w:r>
          </w:hyperlink>
        </w:p>
        <w:p w14:paraId="41351A58" w14:textId="3FB16A3E" w:rsidR="008A2158" w:rsidRDefault="008A2158">
          <w:pPr>
            <w:pStyle w:val="TOC3"/>
            <w:tabs>
              <w:tab w:val="left" w:pos="1100"/>
              <w:tab w:val="right" w:leader="dot" w:pos="9350"/>
            </w:tabs>
            <w:rPr>
              <w:rFonts w:asciiTheme="minorHAnsi" w:eastAsiaTheme="minorEastAsia" w:hAnsiTheme="minorHAnsi"/>
              <w:noProof/>
              <w:sz w:val="22"/>
            </w:rPr>
          </w:pPr>
          <w:hyperlink w:anchor="_Toc116553400" w:history="1">
            <w:r w:rsidRPr="00292E14">
              <w:rPr>
                <w:rStyle w:val="Hyperlink"/>
                <w:noProof/>
              </w:rPr>
              <w:t>2.4.</w:t>
            </w:r>
            <w:r>
              <w:rPr>
                <w:rFonts w:asciiTheme="minorHAnsi" w:eastAsiaTheme="minorEastAsia" w:hAnsiTheme="minorHAnsi"/>
                <w:noProof/>
                <w:sz w:val="22"/>
              </w:rPr>
              <w:tab/>
            </w:r>
            <w:r w:rsidRPr="00292E14">
              <w:rPr>
                <w:rStyle w:val="Hyperlink"/>
                <w:noProof/>
              </w:rPr>
              <w:t>Conservation Measures</w:t>
            </w:r>
            <w:r>
              <w:rPr>
                <w:noProof/>
                <w:webHidden/>
              </w:rPr>
              <w:tab/>
            </w:r>
            <w:r>
              <w:rPr>
                <w:noProof/>
                <w:webHidden/>
              </w:rPr>
              <w:fldChar w:fldCharType="begin"/>
            </w:r>
            <w:r>
              <w:rPr>
                <w:noProof/>
                <w:webHidden/>
              </w:rPr>
              <w:instrText xml:space="preserve"> PAGEREF _Toc116553400 \h </w:instrText>
            </w:r>
            <w:r>
              <w:rPr>
                <w:noProof/>
                <w:webHidden/>
              </w:rPr>
            </w:r>
            <w:r>
              <w:rPr>
                <w:noProof/>
                <w:webHidden/>
              </w:rPr>
              <w:fldChar w:fldCharType="separate"/>
            </w:r>
            <w:r>
              <w:rPr>
                <w:noProof/>
                <w:webHidden/>
              </w:rPr>
              <w:t>12</w:t>
            </w:r>
            <w:r>
              <w:rPr>
                <w:noProof/>
                <w:webHidden/>
              </w:rPr>
              <w:fldChar w:fldCharType="end"/>
            </w:r>
          </w:hyperlink>
        </w:p>
        <w:p w14:paraId="2D407704" w14:textId="05A71EB0" w:rsidR="008A2158" w:rsidRDefault="008A2158">
          <w:pPr>
            <w:pStyle w:val="TOC2"/>
            <w:tabs>
              <w:tab w:val="left" w:pos="660"/>
              <w:tab w:val="right" w:leader="dot" w:pos="9350"/>
            </w:tabs>
            <w:rPr>
              <w:rFonts w:asciiTheme="minorHAnsi" w:eastAsiaTheme="minorEastAsia" w:hAnsiTheme="minorHAnsi"/>
              <w:noProof/>
              <w:sz w:val="22"/>
            </w:rPr>
          </w:pPr>
          <w:hyperlink w:anchor="_Toc116553401" w:history="1">
            <w:r w:rsidRPr="00292E14">
              <w:rPr>
                <w:rStyle w:val="Hyperlink"/>
                <w:noProof/>
              </w:rPr>
              <w:t>3.</w:t>
            </w:r>
            <w:r>
              <w:rPr>
                <w:rFonts w:asciiTheme="minorHAnsi" w:eastAsiaTheme="minorEastAsia" w:hAnsiTheme="minorHAnsi"/>
                <w:noProof/>
                <w:sz w:val="22"/>
              </w:rPr>
              <w:tab/>
            </w:r>
            <w:r w:rsidRPr="00292E14">
              <w:rPr>
                <w:rStyle w:val="Hyperlink"/>
                <w:noProof/>
              </w:rPr>
              <w:t>Species &amp; Habitats</w:t>
            </w:r>
            <w:r>
              <w:rPr>
                <w:noProof/>
                <w:webHidden/>
              </w:rPr>
              <w:tab/>
            </w:r>
            <w:r>
              <w:rPr>
                <w:noProof/>
                <w:webHidden/>
              </w:rPr>
              <w:fldChar w:fldCharType="begin"/>
            </w:r>
            <w:r>
              <w:rPr>
                <w:noProof/>
                <w:webHidden/>
              </w:rPr>
              <w:instrText xml:space="preserve"> PAGEREF _Toc116553401 \h </w:instrText>
            </w:r>
            <w:r>
              <w:rPr>
                <w:noProof/>
                <w:webHidden/>
              </w:rPr>
            </w:r>
            <w:r>
              <w:rPr>
                <w:noProof/>
                <w:webHidden/>
              </w:rPr>
              <w:fldChar w:fldCharType="separate"/>
            </w:r>
            <w:r>
              <w:rPr>
                <w:noProof/>
                <w:webHidden/>
              </w:rPr>
              <w:t>12</w:t>
            </w:r>
            <w:r>
              <w:rPr>
                <w:noProof/>
                <w:webHidden/>
              </w:rPr>
              <w:fldChar w:fldCharType="end"/>
            </w:r>
          </w:hyperlink>
        </w:p>
        <w:p w14:paraId="1D228E26" w14:textId="39F037FB" w:rsidR="008A2158" w:rsidRDefault="008A2158">
          <w:pPr>
            <w:pStyle w:val="TOC3"/>
            <w:tabs>
              <w:tab w:val="left" w:pos="1100"/>
              <w:tab w:val="right" w:leader="dot" w:pos="9350"/>
            </w:tabs>
            <w:rPr>
              <w:rFonts w:asciiTheme="minorHAnsi" w:eastAsiaTheme="minorEastAsia" w:hAnsiTheme="minorHAnsi"/>
              <w:noProof/>
              <w:sz w:val="22"/>
            </w:rPr>
          </w:pPr>
          <w:hyperlink w:anchor="_Toc116553402" w:history="1">
            <w:r w:rsidRPr="00292E14">
              <w:rPr>
                <w:rStyle w:val="Hyperlink"/>
                <w:noProof/>
              </w:rPr>
              <w:t>3.1.</w:t>
            </w:r>
            <w:r>
              <w:rPr>
                <w:rFonts w:asciiTheme="minorHAnsi" w:eastAsiaTheme="minorEastAsia" w:hAnsiTheme="minorHAnsi"/>
                <w:noProof/>
                <w:sz w:val="22"/>
              </w:rPr>
              <w:tab/>
            </w:r>
            <w:r w:rsidRPr="00292E14">
              <w:rPr>
                <w:rStyle w:val="Hyperlink"/>
                <w:noProof/>
              </w:rPr>
              <w:t>Listed Species</w:t>
            </w:r>
            <w:r>
              <w:rPr>
                <w:noProof/>
                <w:webHidden/>
              </w:rPr>
              <w:tab/>
            </w:r>
            <w:r>
              <w:rPr>
                <w:noProof/>
                <w:webHidden/>
              </w:rPr>
              <w:fldChar w:fldCharType="begin"/>
            </w:r>
            <w:r>
              <w:rPr>
                <w:noProof/>
                <w:webHidden/>
              </w:rPr>
              <w:instrText xml:space="preserve"> PAGEREF _Toc116553402 \h </w:instrText>
            </w:r>
            <w:r>
              <w:rPr>
                <w:noProof/>
                <w:webHidden/>
              </w:rPr>
            </w:r>
            <w:r>
              <w:rPr>
                <w:noProof/>
                <w:webHidden/>
              </w:rPr>
              <w:fldChar w:fldCharType="separate"/>
            </w:r>
            <w:r>
              <w:rPr>
                <w:noProof/>
                <w:webHidden/>
              </w:rPr>
              <w:t>13</w:t>
            </w:r>
            <w:r>
              <w:rPr>
                <w:noProof/>
                <w:webHidden/>
              </w:rPr>
              <w:fldChar w:fldCharType="end"/>
            </w:r>
          </w:hyperlink>
        </w:p>
        <w:p w14:paraId="51B41C66" w14:textId="0ADF7D5A" w:rsidR="008A2158" w:rsidRDefault="008A2158">
          <w:pPr>
            <w:pStyle w:val="TOC3"/>
            <w:tabs>
              <w:tab w:val="left" w:pos="1100"/>
              <w:tab w:val="right" w:leader="dot" w:pos="9350"/>
            </w:tabs>
            <w:rPr>
              <w:rFonts w:asciiTheme="minorHAnsi" w:eastAsiaTheme="minorEastAsia" w:hAnsiTheme="minorHAnsi"/>
              <w:noProof/>
              <w:sz w:val="22"/>
            </w:rPr>
          </w:pPr>
          <w:hyperlink w:anchor="_Toc116553403" w:history="1">
            <w:r w:rsidRPr="00292E14">
              <w:rPr>
                <w:rStyle w:val="Hyperlink"/>
                <w:noProof/>
              </w:rPr>
              <w:t>3.2.</w:t>
            </w:r>
            <w:r>
              <w:rPr>
                <w:rFonts w:asciiTheme="minorHAnsi" w:eastAsiaTheme="minorEastAsia" w:hAnsiTheme="minorHAnsi"/>
                <w:noProof/>
                <w:sz w:val="22"/>
              </w:rPr>
              <w:tab/>
            </w:r>
            <w:r w:rsidRPr="00292E14">
              <w:rPr>
                <w:rStyle w:val="Hyperlink"/>
                <w:noProof/>
              </w:rPr>
              <w:t>Critical Habitats</w:t>
            </w:r>
            <w:r>
              <w:rPr>
                <w:noProof/>
                <w:webHidden/>
              </w:rPr>
              <w:tab/>
            </w:r>
            <w:r>
              <w:rPr>
                <w:noProof/>
                <w:webHidden/>
              </w:rPr>
              <w:fldChar w:fldCharType="begin"/>
            </w:r>
            <w:r>
              <w:rPr>
                <w:noProof/>
                <w:webHidden/>
              </w:rPr>
              <w:instrText xml:space="preserve"> PAGEREF _Toc116553403 \h </w:instrText>
            </w:r>
            <w:r>
              <w:rPr>
                <w:noProof/>
                <w:webHidden/>
              </w:rPr>
            </w:r>
            <w:r>
              <w:rPr>
                <w:noProof/>
                <w:webHidden/>
              </w:rPr>
              <w:fldChar w:fldCharType="separate"/>
            </w:r>
            <w:r>
              <w:rPr>
                <w:noProof/>
                <w:webHidden/>
              </w:rPr>
              <w:t>14</w:t>
            </w:r>
            <w:r>
              <w:rPr>
                <w:noProof/>
                <w:webHidden/>
              </w:rPr>
              <w:fldChar w:fldCharType="end"/>
            </w:r>
          </w:hyperlink>
        </w:p>
        <w:p w14:paraId="05B251AC" w14:textId="0F45E2C2" w:rsidR="008A2158" w:rsidRDefault="008A2158">
          <w:pPr>
            <w:pStyle w:val="TOC3"/>
            <w:tabs>
              <w:tab w:val="left" w:pos="1100"/>
              <w:tab w:val="right" w:leader="dot" w:pos="9350"/>
            </w:tabs>
            <w:rPr>
              <w:rFonts w:asciiTheme="minorHAnsi" w:eastAsiaTheme="minorEastAsia" w:hAnsiTheme="minorHAnsi"/>
              <w:noProof/>
              <w:sz w:val="22"/>
            </w:rPr>
          </w:pPr>
          <w:hyperlink w:anchor="_Toc116553404" w:history="1">
            <w:r w:rsidRPr="00292E14">
              <w:rPr>
                <w:rStyle w:val="Hyperlink"/>
                <w:noProof/>
              </w:rPr>
              <w:t>3.3.</w:t>
            </w:r>
            <w:r>
              <w:rPr>
                <w:rFonts w:asciiTheme="minorHAnsi" w:eastAsiaTheme="minorEastAsia" w:hAnsiTheme="minorHAnsi"/>
                <w:noProof/>
                <w:sz w:val="22"/>
              </w:rPr>
              <w:tab/>
            </w:r>
            <w:r w:rsidRPr="00292E14">
              <w:rPr>
                <w:rStyle w:val="Hyperlink"/>
                <w:noProof/>
              </w:rPr>
              <w:t>Essential Fish Habitats</w:t>
            </w:r>
            <w:r>
              <w:rPr>
                <w:noProof/>
                <w:webHidden/>
              </w:rPr>
              <w:tab/>
            </w:r>
            <w:r>
              <w:rPr>
                <w:noProof/>
                <w:webHidden/>
              </w:rPr>
              <w:fldChar w:fldCharType="begin"/>
            </w:r>
            <w:r>
              <w:rPr>
                <w:noProof/>
                <w:webHidden/>
              </w:rPr>
              <w:instrText xml:space="preserve"> PAGEREF _Toc116553404 \h </w:instrText>
            </w:r>
            <w:r>
              <w:rPr>
                <w:noProof/>
                <w:webHidden/>
              </w:rPr>
            </w:r>
            <w:r>
              <w:rPr>
                <w:noProof/>
                <w:webHidden/>
              </w:rPr>
              <w:fldChar w:fldCharType="separate"/>
            </w:r>
            <w:r>
              <w:rPr>
                <w:noProof/>
                <w:webHidden/>
              </w:rPr>
              <w:t>14</w:t>
            </w:r>
            <w:r>
              <w:rPr>
                <w:noProof/>
                <w:webHidden/>
              </w:rPr>
              <w:fldChar w:fldCharType="end"/>
            </w:r>
          </w:hyperlink>
        </w:p>
        <w:p w14:paraId="24F3D415" w14:textId="40CBE6B8" w:rsidR="008A2158" w:rsidRDefault="008A2158">
          <w:pPr>
            <w:pStyle w:val="TOC3"/>
            <w:tabs>
              <w:tab w:val="left" w:pos="1100"/>
              <w:tab w:val="right" w:leader="dot" w:pos="9350"/>
            </w:tabs>
            <w:rPr>
              <w:rFonts w:asciiTheme="minorHAnsi" w:eastAsiaTheme="minorEastAsia" w:hAnsiTheme="minorHAnsi"/>
              <w:noProof/>
              <w:sz w:val="22"/>
            </w:rPr>
          </w:pPr>
          <w:hyperlink w:anchor="_Toc116553405" w:history="1">
            <w:r w:rsidRPr="00292E14">
              <w:rPr>
                <w:rStyle w:val="Hyperlink"/>
                <w:noProof/>
              </w:rPr>
              <w:t>3.4.</w:t>
            </w:r>
            <w:r>
              <w:rPr>
                <w:rFonts w:asciiTheme="minorHAnsi" w:eastAsiaTheme="minorEastAsia" w:hAnsiTheme="minorHAnsi"/>
                <w:noProof/>
                <w:sz w:val="22"/>
              </w:rPr>
              <w:tab/>
            </w:r>
            <w:r w:rsidRPr="00292E14">
              <w:rPr>
                <w:rStyle w:val="Hyperlink"/>
                <w:noProof/>
              </w:rPr>
              <w:t>Other Species of Concern</w:t>
            </w:r>
            <w:r>
              <w:rPr>
                <w:noProof/>
                <w:webHidden/>
              </w:rPr>
              <w:tab/>
            </w:r>
            <w:r>
              <w:rPr>
                <w:noProof/>
                <w:webHidden/>
              </w:rPr>
              <w:fldChar w:fldCharType="begin"/>
            </w:r>
            <w:r>
              <w:rPr>
                <w:noProof/>
                <w:webHidden/>
              </w:rPr>
              <w:instrText xml:space="preserve"> PAGEREF _Toc116553405 \h </w:instrText>
            </w:r>
            <w:r>
              <w:rPr>
                <w:noProof/>
                <w:webHidden/>
              </w:rPr>
            </w:r>
            <w:r>
              <w:rPr>
                <w:noProof/>
                <w:webHidden/>
              </w:rPr>
              <w:fldChar w:fldCharType="separate"/>
            </w:r>
            <w:r>
              <w:rPr>
                <w:noProof/>
                <w:webHidden/>
              </w:rPr>
              <w:t>14</w:t>
            </w:r>
            <w:r>
              <w:rPr>
                <w:noProof/>
                <w:webHidden/>
              </w:rPr>
              <w:fldChar w:fldCharType="end"/>
            </w:r>
          </w:hyperlink>
        </w:p>
        <w:p w14:paraId="391BDDA1" w14:textId="47F3EE29" w:rsidR="008A2158" w:rsidRDefault="008A2158">
          <w:pPr>
            <w:pStyle w:val="TOC2"/>
            <w:tabs>
              <w:tab w:val="left" w:pos="660"/>
              <w:tab w:val="right" w:leader="dot" w:pos="9350"/>
            </w:tabs>
            <w:rPr>
              <w:rFonts w:asciiTheme="minorHAnsi" w:eastAsiaTheme="minorEastAsia" w:hAnsiTheme="minorHAnsi"/>
              <w:noProof/>
              <w:sz w:val="22"/>
            </w:rPr>
          </w:pPr>
          <w:hyperlink w:anchor="_Toc116553406" w:history="1">
            <w:r w:rsidRPr="00292E14">
              <w:rPr>
                <w:rStyle w:val="Hyperlink"/>
                <w:noProof/>
              </w:rPr>
              <w:t>4.</w:t>
            </w:r>
            <w:r>
              <w:rPr>
                <w:rFonts w:asciiTheme="minorHAnsi" w:eastAsiaTheme="minorEastAsia" w:hAnsiTheme="minorHAnsi"/>
                <w:noProof/>
                <w:sz w:val="22"/>
              </w:rPr>
              <w:tab/>
            </w:r>
            <w:r w:rsidRPr="00292E14">
              <w:rPr>
                <w:rStyle w:val="Hyperlink"/>
                <w:noProof/>
              </w:rPr>
              <w:t>Environmental Baseline</w:t>
            </w:r>
            <w:r>
              <w:rPr>
                <w:noProof/>
                <w:webHidden/>
              </w:rPr>
              <w:tab/>
            </w:r>
            <w:r>
              <w:rPr>
                <w:noProof/>
                <w:webHidden/>
              </w:rPr>
              <w:fldChar w:fldCharType="begin"/>
            </w:r>
            <w:r>
              <w:rPr>
                <w:noProof/>
                <w:webHidden/>
              </w:rPr>
              <w:instrText xml:space="preserve"> PAGEREF _Toc116553406 \h </w:instrText>
            </w:r>
            <w:r>
              <w:rPr>
                <w:noProof/>
                <w:webHidden/>
              </w:rPr>
            </w:r>
            <w:r>
              <w:rPr>
                <w:noProof/>
                <w:webHidden/>
              </w:rPr>
              <w:fldChar w:fldCharType="separate"/>
            </w:r>
            <w:r>
              <w:rPr>
                <w:noProof/>
                <w:webHidden/>
              </w:rPr>
              <w:t>15</w:t>
            </w:r>
            <w:r>
              <w:rPr>
                <w:noProof/>
                <w:webHidden/>
              </w:rPr>
              <w:fldChar w:fldCharType="end"/>
            </w:r>
          </w:hyperlink>
        </w:p>
        <w:p w14:paraId="7D124592" w14:textId="38E00BBC" w:rsidR="008A2158" w:rsidRDefault="008A2158">
          <w:pPr>
            <w:pStyle w:val="TOC3"/>
            <w:tabs>
              <w:tab w:val="left" w:pos="1100"/>
              <w:tab w:val="right" w:leader="dot" w:pos="9350"/>
            </w:tabs>
            <w:rPr>
              <w:rFonts w:asciiTheme="minorHAnsi" w:eastAsiaTheme="minorEastAsia" w:hAnsiTheme="minorHAnsi"/>
              <w:noProof/>
              <w:sz w:val="22"/>
            </w:rPr>
          </w:pPr>
          <w:hyperlink w:anchor="_Toc116553407" w:history="1">
            <w:r w:rsidRPr="00292E14">
              <w:rPr>
                <w:rStyle w:val="Hyperlink"/>
                <w:noProof/>
              </w:rPr>
              <w:t>4.1.</w:t>
            </w:r>
            <w:r>
              <w:rPr>
                <w:rFonts w:asciiTheme="minorHAnsi" w:eastAsiaTheme="minorEastAsia" w:hAnsiTheme="minorHAnsi"/>
                <w:noProof/>
                <w:sz w:val="22"/>
              </w:rPr>
              <w:tab/>
            </w:r>
            <w:r w:rsidRPr="00292E14">
              <w:rPr>
                <w:rStyle w:val="Hyperlink"/>
                <w:noProof/>
              </w:rPr>
              <w:t>Past and Current Activities Within Area</w:t>
            </w:r>
            <w:r>
              <w:rPr>
                <w:noProof/>
                <w:webHidden/>
              </w:rPr>
              <w:tab/>
            </w:r>
            <w:r>
              <w:rPr>
                <w:noProof/>
                <w:webHidden/>
              </w:rPr>
              <w:fldChar w:fldCharType="begin"/>
            </w:r>
            <w:r>
              <w:rPr>
                <w:noProof/>
                <w:webHidden/>
              </w:rPr>
              <w:instrText xml:space="preserve"> PAGEREF _Toc116553407 \h </w:instrText>
            </w:r>
            <w:r>
              <w:rPr>
                <w:noProof/>
                <w:webHidden/>
              </w:rPr>
            </w:r>
            <w:r>
              <w:rPr>
                <w:noProof/>
                <w:webHidden/>
              </w:rPr>
              <w:fldChar w:fldCharType="separate"/>
            </w:r>
            <w:r>
              <w:rPr>
                <w:noProof/>
                <w:webHidden/>
              </w:rPr>
              <w:t>15</w:t>
            </w:r>
            <w:r>
              <w:rPr>
                <w:noProof/>
                <w:webHidden/>
              </w:rPr>
              <w:fldChar w:fldCharType="end"/>
            </w:r>
          </w:hyperlink>
        </w:p>
        <w:p w14:paraId="4103FB4F" w14:textId="1747CDDD" w:rsidR="008A2158" w:rsidRDefault="008A2158">
          <w:pPr>
            <w:pStyle w:val="TOC3"/>
            <w:tabs>
              <w:tab w:val="left" w:pos="1100"/>
              <w:tab w:val="right" w:leader="dot" w:pos="9350"/>
            </w:tabs>
            <w:rPr>
              <w:rFonts w:asciiTheme="minorHAnsi" w:eastAsiaTheme="minorEastAsia" w:hAnsiTheme="minorHAnsi"/>
              <w:noProof/>
              <w:sz w:val="22"/>
            </w:rPr>
          </w:pPr>
          <w:hyperlink w:anchor="_Toc116553408" w:history="1">
            <w:r w:rsidRPr="00292E14">
              <w:rPr>
                <w:rStyle w:val="Hyperlink"/>
                <w:noProof/>
              </w:rPr>
              <w:t>4.2.</w:t>
            </w:r>
            <w:r>
              <w:rPr>
                <w:rFonts w:asciiTheme="minorHAnsi" w:eastAsiaTheme="minorEastAsia" w:hAnsiTheme="minorHAnsi"/>
                <w:noProof/>
                <w:sz w:val="22"/>
              </w:rPr>
              <w:tab/>
            </w:r>
            <w:r w:rsidRPr="00292E14">
              <w:rPr>
                <w:rStyle w:val="Hyperlink"/>
                <w:noProof/>
              </w:rPr>
              <w:t>Status of Listed Species</w:t>
            </w:r>
            <w:r>
              <w:rPr>
                <w:noProof/>
                <w:webHidden/>
              </w:rPr>
              <w:tab/>
            </w:r>
            <w:r>
              <w:rPr>
                <w:noProof/>
                <w:webHidden/>
              </w:rPr>
              <w:fldChar w:fldCharType="begin"/>
            </w:r>
            <w:r>
              <w:rPr>
                <w:noProof/>
                <w:webHidden/>
              </w:rPr>
              <w:instrText xml:space="preserve"> PAGEREF _Toc116553408 \h </w:instrText>
            </w:r>
            <w:r>
              <w:rPr>
                <w:noProof/>
                <w:webHidden/>
              </w:rPr>
            </w:r>
            <w:r>
              <w:rPr>
                <w:noProof/>
                <w:webHidden/>
              </w:rPr>
              <w:fldChar w:fldCharType="separate"/>
            </w:r>
            <w:r>
              <w:rPr>
                <w:noProof/>
                <w:webHidden/>
              </w:rPr>
              <w:t>15</w:t>
            </w:r>
            <w:r>
              <w:rPr>
                <w:noProof/>
                <w:webHidden/>
              </w:rPr>
              <w:fldChar w:fldCharType="end"/>
            </w:r>
          </w:hyperlink>
        </w:p>
        <w:p w14:paraId="50CCD68C" w14:textId="32C51E4F" w:rsidR="008A2158" w:rsidRDefault="008A2158">
          <w:pPr>
            <w:pStyle w:val="TOC3"/>
            <w:tabs>
              <w:tab w:val="left" w:pos="1100"/>
              <w:tab w:val="right" w:leader="dot" w:pos="9350"/>
            </w:tabs>
            <w:rPr>
              <w:rFonts w:asciiTheme="minorHAnsi" w:eastAsiaTheme="minorEastAsia" w:hAnsiTheme="minorHAnsi"/>
              <w:noProof/>
              <w:sz w:val="22"/>
            </w:rPr>
          </w:pPr>
          <w:hyperlink w:anchor="_Toc116553409" w:history="1">
            <w:r w:rsidRPr="00292E14">
              <w:rPr>
                <w:rStyle w:val="Hyperlink"/>
                <w:noProof/>
              </w:rPr>
              <w:t>4.3.</w:t>
            </w:r>
            <w:r>
              <w:rPr>
                <w:rFonts w:asciiTheme="minorHAnsi" w:eastAsiaTheme="minorEastAsia" w:hAnsiTheme="minorHAnsi"/>
                <w:noProof/>
                <w:sz w:val="22"/>
              </w:rPr>
              <w:tab/>
            </w:r>
            <w:r w:rsidRPr="00292E14">
              <w:rPr>
                <w:rStyle w:val="Hyperlink"/>
                <w:noProof/>
              </w:rPr>
              <w:t>Status of Critical Habitats</w:t>
            </w:r>
            <w:r>
              <w:rPr>
                <w:noProof/>
                <w:webHidden/>
              </w:rPr>
              <w:tab/>
            </w:r>
            <w:r>
              <w:rPr>
                <w:noProof/>
                <w:webHidden/>
              </w:rPr>
              <w:fldChar w:fldCharType="begin"/>
            </w:r>
            <w:r>
              <w:rPr>
                <w:noProof/>
                <w:webHidden/>
              </w:rPr>
              <w:instrText xml:space="preserve"> PAGEREF _Toc116553409 \h </w:instrText>
            </w:r>
            <w:r>
              <w:rPr>
                <w:noProof/>
                <w:webHidden/>
              </w:rPr>
            </w:r>
            <w:r>
              <w:rPr>
                <w:noProof/>
                <w:webHidden/>
              </w:rPr>
              <w:fldChar w:fldCharType="separate"/>
            </w:r>
            <w:r>
              <w:rPr>
                <w:noProof/>
                <w:webHidden/>
              </w:rPr>
              <w:t>15</w:t>
            </w:r>
            <w:r>
              <w:rPr>
                <w:noProof/>
                <w:webHidden/>
              </w:rPr>
              <w:fldChar w:fldCharType="end"/>
            </w:r>
          </w:hyperlink>
        </w:p>
        <w:p w14:paraId="5D4F9253" w14:textId="1DC98AC1" w:rsidR="008A2158" w:rsidRDefault="008A2158">
          <w:pPr>
            <w:pStyle w:val="TOC3"/>
            <w:tabs>
              <w:tab w:val="left" w:pos="1100"/>
              <w:tab w:val="right" w:leader="dot" w:pos="9350"/>
            </w:tabs>
            <w:rPr>
              <w:rFonts w:asciiTheme="minorHAnsi" w:eastAsiaTheme="minorEastAsia" w:hAnsiTheme="minorHAnsi"/>
              <w:noProof/>
              <w:sz w:val="22"/>
            </w:rPr>
          </w:pPr>
          <w:hyperlink w:anchor="_Toc116553410" w:history="1">
            <w:r w:rsidRPr="00292E14">
              <w:rPr>
                <w:rStyle w:val="Hyperlink"/>
                <w:noProof/>
              </w:rPr>
              <w:t>4.4.</w:t>
            </w:r>
            <w:r>
              <w:rPr>
                <w:rFonts w:asciiTheme="minorHAnsi" w:eastAsiaTheme="minorEastAsia" w:hAnsiTheme="minorHAnsi"/>
                <w:noProof/>
                <w:sz w:val="22"/>
              </w:rPr>
              <w:tab/>
            </w:r>
            <w:r w:rsidRPr="00292E14">
              <w:rPr>
                <w:rStyle w:val="Hyperlink"/>
                <w:noProof/>
              </w:rPr>
              <w:t>Status of Essential Fish Habitats</w:t>
            </w:r>
            <w:r>
              <w:rPr>
                <w:noProof/>
                <w:webHidden/>
              </w:rPr>
              <w:tab/>
            </w:r>
            <w:r>
              <w:rPr>
                <w:noProof/>
                <w:webHidden/>
              </w:rPr>
              <w:fldChar w:fldCharType="begin"/>
            </w:r>
            <w:r>
              <w:rPr>
                <w:noProof/>
                <w:webHidden/>
              </w:rPr>
              <w:instrText xml:space="preserve"> PAGEREF _Toc116553410 \h </w:instrText>
            </w:r>
            <w:r>
              <w:rPr>
                <w:noProof/>
                <w:webHidden/>
              </w:rPr>
            </w:r>
            <w:r>
              <w:rPr>
                <w:noProof/>
                <w:webHidden/>
              </w:rPr>
              <w:fldChar w:fldCharType="separate"/>
            </w:r>
            <w:r>
              <w:rPr>
                <w:noProof/>
                <w:webHidden/>
              </w:rPr>
              <w:t>15</w:t>
            </w:r>
            <w:r>
              <w:rPr>
                <w:noProof/>
                <w:webHidden/>
              </w:rPr>
              <w:fldChar w:fldCharType="end"/>
            </w:r>
          </w:hyperlink>
        </w:p>
        <w:p w14:paraId="50AD4F58" w14:textId="7E3BEC99" w:rsidR="008A2158" w:rsidRDefault="008A2158">
          <w:pPr>
            <w:pStyle w:val="TOC2"/>
            <w:tabs>
              <w:tab w:val="left" w:pos="660"/>
              <w:tab w:val="right" w:leader="dot" w:pos="9350"/>
            </w:tabs>
            <w:rPr>
              <w:rFonts w:asciiTheme="minorHAnsi" w:eastAsiaTheme="minorEastAsia" w:hAnsiTheme="minorHAnsi"/>
              <w:noProof/>
              <w:sz w:val="22"/>
            </w:rPr>
          </w:pPr>
          <w:hyperlink w:anchor="_Toc116553411" w:history="1">
            <w:r w:rsidRPr="00292E14">
              <w:rPr>
                <w:rStyle w:val="Hyperlink"/>
                <w:noProof/>
              </w:rPr>
              <w:t>5.</w:t>
            </w:r>
            <w:r>
              <w:rPr>
                <w:rFonts w:asciiTheme="minorHAnsi" w:eastAsiaTheme="minorEastAsia" w:hAnsiTheme="minorHAnsi"/>
                <w:noProof/>
                <w:sz w:val="22"/>
              </w:rPr>
              <w:tab/>
            </w:r>
            <w:r w:rsidRPr="00292E14">
              <w:rPr>
                <w:rStyle w:val="Hyperlink"/>
                <w:noProof/>
              </w:rPr>
              <w:t>Effects of the Project</w:t>
            </w:r>
            <w:r>
              <w:rPr>
                <w:noProof/>
                <w:webHidden/>
              </w:rPr>
              <w:tab/>
            </w:r>
            <w:r>
              <w:rPr>
                <w:noProof/>
                <w:webHidden/>
              </w:rPr>
              <w:fldChar w:fldCharType="begin"/>
            </w:r>
            <w:r>
              <w:rPr>
                <w:noProof/>
                <w:webHidden/>
              </w:rPr>
              <w:instrText xml:space="preserve"> PAGEREF _Toc116553411 \h </w:instrText>
            </w:r>
            <w:r>
              <w:rPr>
                <w:noProof/>
                <w:webHidden/>
              </w:rPr>
            </w:r>
            <w:r>
              <w:rPr>
                <w:noProof/>
                <w:webHidden/>
              </w:rPr>
              <w:fldChar w:fldCharType="separate"/>
            </w:r>
            <w:r>
              <w:rPr>
                <w:noProof/>
                <w:webHidden/>
              </w:rPr>
              <w:t>16</w:t>
            </w:r>
            <w:r>
              <w:rPr>
                <w:noProof/>
                <w:webHidden/>
              </w:rPr>
              <w:fldChar w:fldCharType="end"/>
            </w:r>
          </w:hyperlink>
        </w:p>
        <w:p w14:paraId="23C9D0F7" w14:textId="5F8843C6" w:rsidR="008A2158" w:rsidRDefault="008A2158">
          <w:pPr>
            <w:pStyle w:val="TOC3"/>
            <w:tabs>
              <w:tab w:val="left" w:pos="1100"/>
              <w:tab w:val="right" w:leader="dot" w:pos="9350"/>
            </w:tabs>
            <w:rPr>
              <w:rFonts w:asciiTheme="minorHAnsi" w:eastAsiaTheme="minorEastAsia" w:hAnsiTheme="minorHAnsi"/>
              <w:noProof/>
              <w:sz w:val="22"/>
            </w:rPr>
          </w:pPr>
          <w:hyperlink w:anchor="_Toc116553412" w:history="1">
            <w:r w:rsidRPr="00292E14">
              <w:rPr>
                <w:rStyle w:val="Hyperlink"/>
                <w:noProof/>
              </w:rPr>
              <w:t>5.1.</w:t>
            </w:r>
            <w:r>
              <w:rPr>
                <w:rFonts w:asciiTheme="minorHAnsi" w:eastAsiaTheme="minorEastAsia" w:hAnsiTheme="minorHAnsi"/>
                <w:noProof/>
                <w:sz w:val="22"/>
              </w:rPr>
              <w:tab/>
            </w:r>
            <w:r w:rsidRPr="00292E14">
              <w:rPr>
                <w:rStyle w:val="Hyperlink"/>
                <w:noProof/>
              </w:rPr>
              <w:t>Stressor</w:t>
            </w:r>
            <w:r>
              <w:rPr>
                <w:noProof/>
                <w:webHidden/>
              </w:rPr>
              <w:tab/>
            </w:r>
            <w:r>
              <w:rPr>
                <w:noProof/>
                <w:webHidden/>
              </w:rPr>
              <w:fldChar w:fldCharType="begin"/>
            </w:r>
            <w:r>
              <w:rPr>
                <w:noProof/>
                <w:webHidden/>
              </w:rPr>
              <w:instrText xml:space="preserve"> PAGEREF _Toc116553412 \h </w:instrText>
            </w:r>
            <w:r>
              <w:rPr>
                <w:noProof/>
                <w:webHidden/>
              </w:rPr>
            </w:r>
            <w:r>
              <w:rPr>
                <w:noProof/>
                <w:webHidden/>
              </w:rPr>
              <w:fldChar w:fldCharType="separate"/>
            </w:r>
            <w:r>
              <w:rPr>
                <w:noProof/>
                <w:webHidden/>
              </w:rPr>
              <w:t>16</w:t>
            </w:r>
            <w:r>
              <w:rPr>
                <w:noProof/>
                <w:webHidden/>
              </w:rPr>
              <w:fldChar w:fldCharType="end"/>
            </w:r>
          </w:hyperlink>
        </w:p>
        <w:p w14:paraId="10626016" w14:textId="6B492992" w:rsidR="008A2158" w:rsidRDefault="008A2158">
          <w:pPr>
            <w:pStyle w:val="TOC2"/>
            <w:tabs>
              <w:tab w:val="left" w:pos="660"/>
              <w:tab w:val="right" w:leader="dot" w:pos="9350"/>
            </w:tabs>
            <w:rPr>
              <w:rFonts w:asciiTheme="minorHAnsi" w:eastAsiaTheme="minorEastAsia" w:hAnsiTheme="minorHAnsi"/>
              <w:noProof/>
              <w:sz w:val="22"/>
            </w:rPr>
          </w:pPr>
          <w:hyperlink w:anchor="_Toc116553413" w:history="1">
            <w:r w:rsidRPr="00292E14">
              <w:rPr>
                <w:rStyle w:val="Hyperlink"/>
                <w:noProof/>
              </w:rPr>
              <w:t>6.</w:t>
            </w:r>
            <w:r>
              <w:rPr>
                <w:rFonts w:asciiTheme="minorHAnsi" w:eastAsiaTheme="minorEastAsia" w:hAnsiTheme="minorHAnsi"/>
                <w:noProof/>
                <w:sz w:val="22"/>
              </w:rPr>
              <w:tab/>
            </w:r>
            <w:r w:rsidRPr="00292E14">
              <w:rPr>
                <w:rStyle w:val="Hyperlink"/>
                <w:noProof/>
              </w:rPr>
              <w:t>Conclusions</w:t>
            </w:r>
            <w:r>
              <w:rPr>
                <w:noProof/>
                <w:webHidden/>
              </w:rPr>
              <w:tab/>
            </w:r>
            <w:r>
              <w:rPr>
                <w:noProof/>
                <w:webHidden/>
              </w:rPr>
              <w:fldChar w:fldCharType="begin"/>
            </w:r>
            <w:r>
              <w:rPr>
                <w:noProof/>
                <w:webHidden/>
              </w:rPr>
              <w:instrText xml:space="preserve"> PAGEREF _Toc116553413 \h </w:instrText>
            </w:r>
            <w:r>
              <w:rPr>
                <w:noProof/>
                <w:webHidden/>
              </w:rPr>
            </w:r>
            <w:r>
              <w:rPr>
                <w:noProof/>
                <w:webHidden/>
              </w:rPr>
              <w:fldChar w:fldCharType="separate"/>
            </w:r>
            <w:r>
              <w:rPr>
                <w:noProof/>
                <w:webHidden/>
              </w:rPr>
              <w:t>18</w:t>
            </w:r>
            <w:r>
              <w:rPr>
                <w:noProof/>
                <w:webHidden/>
              </w:rPr>
              <w:fldChar w:fldCharType="end"/>
            </w:r>
          </w:hyperlink>
        </w:p>
        <w:p w14:paraId="290CE2FE" w14:textId="5BEA17BF" w:rsidR="008A2158" w:rsidRDefault="008A2158">
          <w:pPr>
            <w:pStyle w:val="TOC3"/>
            <w:tabs>
              <w:tab w:val="left" w:pos="1100"/>
              <w:tab w:val="right" w:leader="dot" w:pos="9350"/>
            </w:tabs>
            <w:rPr>
              <w:rFonts w:asciiTheme="minorHAnsi" w:eastAsiaTheme="minorEastAsia" w:hAnsiTheme="minorHAnsi"/>
              <w:noProof/>
              <w:sz w:val="22"/>
            </w:rPr>
          </w:pPr>
          <w:hyperlink w:anchor="_Toc116553414" w:history="1">
            <w:r w:rsidRPr="00292E14">
              <w:rPr>
                <w:rStyle w:val="Hyperlink"/>
                <w:noProof/>
              </w:rPr>
              <w:t>6.1.</w:t>
            </w:r>
            <w:r>
              <w:rPr>
                <w:rFonts w:asciiTheme="minorHAnsi" w:eastAsiaTheme="minorEastAsia" w:hAnsiTheme="minorHAnsi"/>
                <w:noProof/>
                <w:sz w:val="22"/>
              </w:rPr>
              <w:tab/>
            </w:r>
            <w:r w:rsidRPr="00292E14">
              <w:rPr>
                <w:rStyle w:val="Hyperlink"/>
                <w:noProof/>
              </w:rPr>
              <w:t>Effect Determinations for Species</w:t>
            </w:r>
            <w:r>
              <w:rPr>
                <w:noProof/>
                <w:webHidden/>
              </w:rPr>
              <w:tab/>
            </w:r>
            <w:r>
              <w:rPr>
                <w:noProof/>
                <w:webHidden/>
              </w:rPr>
              <w:fldChar w:fldCharType="begin"/>
            </w:r>
            <w:r>
              <w:rPr>
                <w:noProof/>
                <w:webHidden/>
              </w:rPr>
              <w:instrText xml:space="preserve"> PAGEREF _Toc116553414 \h </w:instrText>
            </w:r>
            <w:r>
              <w:rPr>
                <w:noProof/>
                <w:webHidden/>
              </w:rPr>
            </w:r>
            <w:r>
              <w:rPr>
                <w:noProof/>
                <w:webHidden/>
              </w:rPr>
              <w:fldChar w:fldCharType="separate"/>
            </w:r>
            <w:r>
              <w:rPr>
                <w:noProof/>
                <w:webHidden/>
              </w:rPr>
              <w:t>18</w:t>
            </w:r>
            <w:r>
              <w:rPr>
                <w:noProof/>
                <w:webHidden/>
              </w:rPr>
              <w:fldChar w:fldCharType="end"/>
            </w:r>
          </w:hyperlink>
        </w:p>
        <w:p w14:paraId="6E6CEA2F" w14:textId="63041F19" w:rsidR="008A2158" w:rsidRDefault="008A2158">
          <w:pPr>
            <w:pStyle w:val="TOC3"/>
            <w:tabs>
              <w:tab w:val="left" w:pos="1100"/>
              <w:tab w:val="right" w:leader="dot" w:pos="9350"/>
            </w:tabs>
            <w:rPr>
              <w:rFonts w:asciiTheme="minorHAnsi" w:eastAsiaTheme="minorEastAsia" w:hAnsiTheme="minorHAnsi"/>
              <w:noProof/>
              <w:sz w:val="22"/>
            </w:rPr>
          </w:pPr>
          <w:hyperlink w:anchor="_Toc116553415" w:history="1">
            <w:r w:rsidRPr="00292E14">
              <w:rPr>
                <w:rStyle w:val="Hyperlink"/>
                <w:noProof/>
              </w:rPr>
              <w:t>6.2.</w:t>
            </w:r>
            <w:r>
              <w:rPr>
                <w:rFonts w:asciiTheme="minorHAnsi" w:eastAsiaTheme="minorEastAsia" w:hAnsiTheme="minorHAnsi"/>
                <w:noProof/>
                <w:sz w:val="22"/>
              </w:rPr>
              <w:tab/>
            </w:r>
            <w:r w:rsidRPr="00292E14">
              <w:rPr>
                <w:rStyle w:val="Hyperlink"/>
                <w:noProof/>
              </w:rPr>
              <w:t>Effect Determinations for Habitats</w:t>
            </w:r>
            <w:r>
              <w:rPr>
                <w:noProof/>
                <w:webHidden/>
              </w:rPr>
              <w:tab/>
            </w:r>
            <w:r>
              <w:rPr>
                <w:noProof/>
                <w:webHidden/>
              </w:rPr>
              <w:fldChar w:fldCharType="begin"/>
            </w:r>
            <w:r>
              <w:rPr>
                <w:noProof/>
                <w:webHidden/>
              </w:rPr>
              <w:instrText xml:space="preserve"> PAGEREF _Toc116553415 \h </w:instrText>
            </w:r>
            <w:r>
              <w:rPr>
                <w:noProof/>
                <w:webHidden/>
              </w:rPr>
            </w:r>
            <w:r>
              <w:rPr>
                <w:noProof/>
                <w:webHidden/>
              </w:rPr>
              <w:fldChar w:fldCharType="separate"/>
            </w:r>
            <w:r>
              <w:rPr>
                <w:noProof/>
                <w:webHidden/>
              </w:rPr>
              <w:t>19</w:t>
            </w:r>
            <w:r>
              <w:rPr>
                <w:noProof/>
                <w:webHidden/>
              </w:rPr>
              <w:fldChar w:fldCharType="end"/>
            </w:r>
          </w:hyperlink>
        </w:p>
        <w:p w14:paraId="63610AF4" w14:textId="73228228" w:rsidR="008A2158" w:rsidRDefault="008A2158">
          <w:pPr>
            <w:pStyle w:val="TOC2"/>
            <w:tabs>
              <w:tab w:val="right" w:leader="dot" w:pos="9350"/>
            </w:tabs>
            <w:rPr>
              <w:rFonts w:asciiTheme="minorHAnsi" w:eastAsiaTheme="minorEastAsia" w:hAnsiTheme="minorHAnsi"/>
              <w:noProof/>
              <w:sz w:val="22"/>
            </w:rPr>
          </w:pPr>
          <w:hyperlink w:anchor="_Toc116553416" w:history="1">
            <w:r w:rsidRPr="00292E14">
              <w:rPr>
                <w:rStyle w:val="Hyperlink"/>
                <w:noProof/>
              </w:rPr>
              <w:t>References</w:t>
            </w:r>
            <w:r>
              <w:rPr>
                <w:noProof/>
                <w:webHidden/>
              </w:rPr>
              <w:tab/>
            </w:r>
            <w:r>
              <w:rPr>
                <w:noProof/>
                <w:webHidden/>
              </w:rPr>
              <w:fldChar w:fldCharType="begin"/>
            </w:r>
            <w:r>
              <w:rPr>
                <w:noProof/>
                <w:webHidden/>
              </w:rPr>
              <w:instrText xml:space="preserve"> PAGEREF _Toc116553416 \h </w:instrText>
            </w:r>
            <w:r>
              <w:rPr>
                <w:noProof/>
                <w:webHidden/>
              </w:rPr>
            </w:r>
            <w:r>
              <w:rPr>
                <w:noProof/>
                <w:webHidden/>
              </w:rPr>
              <w:fldChar w:fldCharType="separate"/>
            </w:r>
            <w:r>
              <w:rPr>
                <w:noProof/>
                <w:webHidden/>
              </w:rPr>
              <w:t>19</w:t>
            </w:r>
            <w:r>
              <w:rPr>
                <w:noProof/>
                <w:webHidden/>
              </w:rPr>
              <w:fldChar w:fldCharType="end"/>
            </w:r>
          </w:hyperlink>
        </w:p>
        <w:p w14:paraId="1CEE127A" w14:textId="370A6DF2" w:rsidR="008A2158" w:rsidRDefault="008A2158">
          <w:pPr>
            <w:pStyle w:val="TOC2"/>
            <w:tabs>
              <w:tab w:val="right" w:leader="dot" w:pos="9350"/>
            </w:tabs>
            <w:rPr>
              <w:rFonts w:asciiTheme="minorHAnsi" w:eastAsiaTheme="minorEastAsia" w:hAnsiTheme="minorHAnsi"/>
              <w:noProof/>
              <w:sz w:val="22"/>
            </w:rPr>
          </w:pPr>
          <w:hyperlink w:anchor="_Toc116553417" w:history="1">
            <w:r w:rsidRPr="00292E14">
              <w:rPr>
                <w:rStyle w:val="Hyperlink"/>
                <w:noProof/>
              </w:rPr>
              <w:t>Appendices</w:t>
            </w:r>
            <w:r>
              <w:rPr>
                <w:noProof/>
                <w:webHidden/>
              </w:rPr>
              <w:tab/>
            </w:r>
            <w:r>
              <w:rPr>
                <w:noProof/>
                <w:webHidden/>
              </w:rPr>
              <w:fldChar w:fldCharType="begin"/>
            </w:r>
            <w:r>
              <w:rPr>
                <w:noProof/>
                <w:webHidden/>
              </w:rPr>
              <w:instrText xml:space="preserve"> PAGEREF _Toc116553417 \h </w:instrText>
            </w:r>
            <w:r>
              <w:rPr>
                <w:noProof/>
                <w:webHidden/>
              </w:rPr>
            </w:r>
            <w:r>
              <w:rPr>
                <w:noProof/>
                <w:webHidden/>
              </w:rPr>
              <w:fldChar w:fldCharType="separate"/>
            </w:r>
            <w:r>
              <w:rPr>
                <w:noProof/>
                <w:webHidden/>
              </w:rPr>
              <w:t>19</w:t>
            </w:r>
            <w:r>
              <w:rPr>
                <w:noProof/>
                <w:webHidden/>
              </w:rPr>
              <w:fldChar w:fldCharType="end"/>
            </w:r>
          </w:hyperlink>
        </w:p>
        <w:p w14:paraId="3CFA3766" w14:textId="0A64CBAC" w:rsidR="00590897" w:rsidRDefault="00590897">
          <w:r>
            <w:rPr>
              <w:b/>
              <w:bCs/>
              <w:noProof/>
            </w:rPr>
            <w:fldChar w:fldCharType="end"/>
          </w:r>
        </w:p>
      </w:sdtContent>
    </w:sdt>
    <w:p w14:paraId="531C5AE1" w14:textId="77777777" w:rsidR="00590897" w:rsidRDefault="00590897">
      <w:pPr>
        <w:rPr>
          <w:rFonts w:eastAsiaTheme="majorEastAsia" w:cstheme="majorBidi"/>
          <w:color w:val="2F5496" w:themeColor="accent1" w:themeShade="BF"/>
          <w:sz w:val="40"/>
          <w:szCs w:val="32"/>
          <w:u w:val="single"/>
        </w:rPr>
      </w:pPr>
      <w:r>
        <w:br w:type="page"/>
      </w:r>
    </w:p>
    <w:p w14:paraId="2A17A63D" w14:textId="2133965E" w:rsidR="00373718" w:rsidRPr="000432E6" w:rsidRDefault="00017CAA" w:rsidP="000432E6">
      <w:pPr>
        <w:pStyle w:val="Heading1"/>
      </w:pPr>
      <w:bookmarkStart w:id="9" w:name="_Toc116553370"/>
      <w:r>
        <w:lastRenderedPageBreak/>
        <w:t>Acronyms</w:t>
      </w:r>
      <w:bookmarkEnd w:id="9"/>
      <w:bookmarkEnd w:id="8"/>
    </w:p>
    <w:p w14:paraId="68A29D98" w14:textId="77777777" w:rsidR="00373718" w:rsidRDefault="00373718" w:rsidP="00373718"/>
    <w:p w14:paraId="1DB2C2A0" w14:textId="7EDB6B11" w:rsidR="00373718" w:rsidRDefault="00373718" w:rsidP="00373718">
      <w:r>
        <w:t>BA</w:t>
      </w:r>
      <w:r>
        <w:tab/>
      </w:r>
      <w:r>
        <w:tab/>
        <w:t>biological assessment</w:t>
      </w:r>
    </w:p>
    <w:p w14:paraId="42A7611D" w14:textId="36E39AAF" w:rsidR="00D543FD" w:rsidRDefault="00D543FD" w:rsidP="00373718">
      <w:r>
        <w:t>BE</w:t>
      </w:r>
      <w:r>
        <w:tab/>
      </w:r>
      <w:r>
        <w:tab/>
        <w:t>beneficial effect</w:t>
      </w:r>
    </w:p>
    <w:p w14:paraId="3BB924E8" w14:textId="7649E4F3" w:rsidR="001A64C5" w:rsidRDefault="001A64C5" w:rsidP="00373718">
      <w:r>
        <w:t>BMP</w:t>
      </w:r>
      <w:r>
        <w:tab/>
      </w:r>
      <w:r>
        <w:tab/>
        <w:t>best management practice</w:t>
      </w:r>
    </w:p>
    <w:p w14:paraId="13F4D92F" w14:textId="3DD441BA" w:rsidR="00EE0F94" w:rsidRDefault="00EE0F94" w:rsidP="00373718">
      <w:r>
        <w:t>CC</w:t>
      </w:r>
      <w:r>
        <w:tab/>
      </w:r>
      <w:r>
        <w:tab/>
        <w:t>content control</w:t>
      </w:r>
    </w:p>
    <w:p w14:paraId="12EA4148" w14:textId="715E14E4" w:rsidR="001A64C5" w:rsidRDefault="001A64C5" w:rsidP="00373718">
      <w:r>
        <w:t>CM</w:t>
      </w:r>
      <w:r>
        <w:tab/>
      </w:r>
      <w:r>
        <w:tab/>
        <w:t>conservation measure</w:t>
      </w:r>
    </w:p>
    <w:p w14:paraId="415463DE" w14:textId="39911F82" w:rsidR="001A64C5" w:rsidRDefault="001A64C5" w:rsidP="00373718">
      <w:r>
        <w:t>CR</w:t>
      </w:r>
      <w:r>
        <w:tab/>
      </w:r>
      <w:r>
        <w:tab/>
        <w:t>conservation recommendation</w:t>
      </w:r>
    </w:p>
    <w:p w14:paraId="3C2F259E" w14:textId="51329D28" w:rsidR="00373718" w:rsidRDefault="00373718" w:rsidP="00373718">
      <w:r>
        <w:t>DOE</w:t>
      </w:r>
      <w:r>
        <w:tab/>
      </w:r>
      <w:r>
        <w:tab/>
        <w:t>Department of Energy, U.S.</w:t>
      </w:r>
    </w:p>
    <w:p w14:paraId="1DC3DE13" w14:textId="0BE12F0C" w:rsidR="00F14697" w:rsidRDefault="00F14697" w:rsidP="00373718">
      <w:r>
        <w:t>EERE</w:t>
      </w:r>
      <w:r>
        <w:tab/>
      </w:r>
      <w:r>
        <w:tab/>
        <w:t>Energy Efficiency and Renewable Energy, Office of</w:t>
      </w:r>
    </w:p>
    <w:p w14:paraId="58D6A112" w14:textId="6A784124" w:rsidR="001A64C5" w:rsidRDefault="001A64C5" w:rsidP="00373718">
      <w:r>
        <w:t>EFH</w:t>
      </w:r>
      <w:r>
        <w:tab/>
      </w:r>
      <w:r>
        <w:tab/>
        <w:t>Essential Fish Habitat</w:t>
      </w:r>
    </w:p>
    <w:p w14:paraId="23328B3E" w14:textId="3C081B23" w:rsidR="00373718" w:rsidRDefault="00373718" w:rsidP="00373718">
      <w:r>
        <w:t>ESA</w:t>
      </w:r>
      <w:r>
        <w:tab/>
      </w:r>
      <w:r>
        <w:tab/>
        <w:t>Endangered Species Act</w:t>
      </w:r>
    </w:p>
    <w:p w14:paraId="76C7CC32" w14:textId="58DF2A8D" w:rsidR="00373718" w:rsidRDefault="00373718" w:rsidP="00373718">
      <w:r>
        <w:t>FWS</w:t>
      </w:r>
      <w:r>
        <w:tab/>
      </w:r>
      <w:r>
        <w:tab/>
        <w:t>Fish and Wildlife Service, U.S.</w:t>
      </w:r>
    </w:p>
    <w:p w14:paraId="047058B7" w14:textId="010B3E19" w:rsidR="00B75439" w:rsidRDefault="00B75439" w:rsidP="00373718">
      <w:proofErr w:type="spellStart"/>
      <w:r>
        <w:t>IPaC</w:t>
      </w:r>
      <w:proofErr w:type="spellEnd"/>
      <w:r w:rsidR="00953910">
        <w:tab/>
      </w:r>
      <w:r w:rsidR="00953910">
        <w:tab/>
        <w:t>Information for Planning and Consultation</w:t>
      </w:r>
    </w:p>
    <w:p w14:paraId="275A0466" w14:textId="5F290FF2" w:rsidR="00D543FD" w:rsidRDefault="00D543FD" w:rsidP="00373718">
      <w:r>
        <w:t>LAA</w:t>
      </w:r>
      <w:r>
        <w:tab/>
      </w:r>
      <w:r>
        <w:tab/>
        <w:t>likely to adversely affect</w:t>
      </w:r>
    </w:p>
    <w:p w14:paraId="42E06747" w14:textId="7C2B2885" w:rsidR="00953910" w:rsidRDefault="00953910" w:rsidP="00373718">
      <w:r>
        <w:t>NE</w:t>
      </w:r>
      <w:r>
        <w:tab/>
      </w:r>
      <w:r>
        <w:tab/>
        <w:t>no effect</w:t>
      </w:r>
    </w:p>
    <w:p w14:paraId="1EBE8223" w14:textId="45559254" w:rsidR="00D543FD" w:rsidRDefault="00D543FD" w:rsidP="00373718">
      <w:r>
        <w:t>NLAA</w:t>
      </w:r>
      <w:r>
        <w:tab/>
      </w:r>
      <w:r>
        <w:tab/>
        <w:t>not likely to adversely affect</w:t>
      </w:r>
    </w:p>
    <w:p w14:paraId="2B3B3B3D" w14:textId="77777777" w:rsidR="005922FF" w:rsidRDefault="00373718" w:rsidP="00373718">
      <w:r>
        <w:t>NMFS</w:t>
      </w:r>
      <w:r>
        <w:tab/>
      </w:r>
      <w:r>
        <w:tab/>
        <w:t>National Marine Fisheries Service (a.k.a. NOAA Fisheries)</w:t>
      </w:r>
    </w:p>
    <w:p w14:paraId="6AF7D3A8" w14:textId="33D4D494" w:rsidR="00017CAA" w:rsidRDefault="005922FF" w:rsidP="00373718">
      <w:r>
        <w:t>PDF</w:t>
      </w:r>
      <w:r>
        <w:tab/>
      </w:r>
      <w:r>
        <w:tab/>
        <w:t>portable document format</w:t>
      </w:r>
      <w:r w:rsidR="00017CAA">
        <w:br w:type="page"/>
      </w:r>
    </w:p>
    <w:p w14:paraId="795DAB39" w14:textId="0CEFEA2F" w:rsidR="000721A6" w:rsidRDefault="000721A6" w:rsidP="000721A6">
      <w:pPr>
        <w:pStyle w:val="Heading1"/>
      </w:pPr>
      <w:bookmarkStart w:id="10" w:name="_Instructions"/>
      <w:bookmarkStart w:id="11" w:name="_Toc114067120"/>
      <w:bookmarkStart w:id="12" w:name="_Toc116553371"/>
      <w:bookmarkEnd w:id="10"/>
      <w:r>
        <w:lastRenderedPageBreak/>
        <w:t>Instructions</w:t>
      </w:r>
      <w:bookmarkEnd w:id="7"/>
      <w:bookmarkEnd w:id="11"/>
      <w:bookmarkEnd w:id="12"/>
    </w:p>
    <w:p w14:paraId="3CE66C81" w14:textId="14F751F5" w:rsidR="00F8413C" w:rsidRDefault="00A9004E" w:rsidP="0036172D">
      <w:r>
        <w:t xml:space="preserve">The </w:t>
      </w:r>
      <w:r w:rsidR="006B01AB">
        <w:t xml:space="preserve">BA template uses </w:t>
      </w:r>
      <w:r w:rsidR="00286DD8">
        <w:t>several</w:t>
      </w:r>
      <w:r w:rsidR="006B01AB">
        <w:t xml:space="preserve"> Microsoft Word features to assist with making of a </w:t>
      </w:r>
      <w:r w:rsidR="00813B26">
        <w:t xml:space="preserve">high-quality </w:t>
      </w:r>
      <w:r w:rsidR="006B01AB">
        <w:t xml:space="preserve">BA. </w:t>
      </w:r>
      <w:r w:rsidR="00CB05A3">
        <w:t>These</w:t>
      </w:r>
      <w:r w:rsidR="00286DD8">
        <w:t xml:space="preserve"> features are explained below.</w:t>
      </w:r>
      <w:r w:rsidR="005F250C">
        <w:t xml:space="preserve"> Some boilerplate language has been provided through</w:t>
      </w:r>
      <w:r w:rsidR="00286DD8">
        <w:t>out</w:t>
      </w:r>
      <w:r w:rsidR="009420D1">
        <w:t xml:space="preserve"> BA</w:t>
      </w:r>
      <w:r w:rsidR="005F250C">
        <w:t xml:space="preserve"> template.</w:t>
      </w:r>
      <w:r w:rsidR="000166B8">
        <w:t xml:space="preserve"> It is recommended that you do not </w:t>
      </w:r>
      <w:r w:rsidR="00B244D1">
        <w:t xml:space="preserve">significantly </w:t>
      </w:r>
      <w:r w:rsidR="000166B8">
        <w:t>change the boilerplate language.</w:t>
      </w:r>
      <w:r w:rsidR="00DA6B92">
        <w:t xml:space="preserve"> Boilerplate </w:t>
      </w:r>
      <w:r w:rsidR="00204431">
        <w:t>appears as</w:t>
      </w:r>
      <w:r w:rsidR="00DA6B92">
        <w:t xml:space="preserve"> “normal” text to avoid </w:t>
      </w:r>
      <w:r w:rsidR="00B95ADC">
        <w:t>the need to adjust properties of the text.</w:t>
      </w:r>
    </w:p>
    <w:p w14:paraId="63122858" w14:textId="037145BA" w:rsidR="00C466BB" w:rsidRPr="00403A1F" w:rsidRDefault="00C466BB" w:rsidP="00403A1F">
      <w:pPr>
        <w:pStyle w:val="Heading2"/>
      </w:pPr>
      <w:bookmarkStart w:id="13" w:name="_Toc112164632"/>
      <w:bookmarkStart w:id="14" w:name="_Toc114067121"/>
      <w:bookmarkStart w:id="15" w:name="_Toc116553372"/>
      <w:r w:rsidRPr="00403A1F">
        <w:t>Content Controls</w:t>
      </w:r>
      <w:bookmarkEnd w:id="13"/>
      <w:bookmarkEnd w:id="14"/>
      <w:bookmarkEnd w:id="15"/>
    </w:p>
    <w:p w14:paraId="2B8C9D4E" w14:textId="7DFE6F60" w:rsidR="00C466BB" w:rsidRPr="002F13CE" w:rsidRDefault="002F13CE" w:rsidP="00403A1F">
      <w:r w:rsidRPr="002F13CE">
        <w:t>Content</w:t>
      </w:r>
      <w:r>
        <w:t xml:space="preserve"> controls</w:t>
      </w:r>
      <w:r w:rsidR="00A231CC">
        <w:t xml:space="preserve"> (CCs)</w:t>
      </w:r>
      <w:r w:rsidR="00007F90">
        <w:t xml:space="preserve">, which are </w:t>
      </w:r>
      <w:r w:rsidR="00007F90" w:rsidRPr="00760604">
        <w:rPr>
          <w:color w:val="808080" w:themeColor="background1" w:themeShade="80"/>
          <w:shd w:val="clear" w:color="auto" w:fill="FFE599" w:themeFill="accent4" w:themeFillTint="66"/>
        </w:rPr>
        <w:t>highlighted in yellow</w:t>
      </w:r>
      <w:r w:rsidR="00007F90">
        <w:t>,</w:t>
      </w:r>
      <w:r w:rsidR="006E14A4">
        <w:t xml:space="preserve"> are used throughout the template to help guide </w:t>
      </w:r>
      <w:r w:rsidR="00B07114">
        <w:t>you</w:t>
      </w:r>
      <w:r w:rsidR="006E14A4">
        <w:t xml:space="preserve"> </w:t>
      </w:r>
      <w:r w:rsidR="00B07114">
        <w:t>with</w:t>
      </w:r>
      <w:r w:rsidR="006E14A4">
        <w:t xml:space="preserve"> </w:t>
      </w:r>
      <w:r w:rsidR="00B07114">
        <w:t>providing</w:t>
      </w:r>
      <w:r w:rsidR="006E14A4">
        <w:t xml:space="preserve"> the </w:t>
      </w:r>
      <w:r w:rsidR="00B07114">
        <w:t>relevant</w:t>
      </w:r>
      <w:r w:rsidR="006E14A4">
        <w:t xml:space="preserve"> information in </w:t>
      </w:r>
      <w:r w:rsidR="00E64B5D">
        <w:t>the right places.</w:t>
      </w:r>
      <w:r w:rsidR="00007F90">
        <w:t xml:space="preserve"> </w:t>
      </w:r>
      <w:r w:rsidR="00760604">
        <w:t xml:space="preserve">Simply click on the text </w:t>
      </w:r>
      <w:r w:rsidR="00E53E18">
        <w:t>of the CC</w:t>
      </w:r>
      <w:r w:rsidR="00760604">
        <w:t xml:space="preserve"> and begin typing</w:t>
      </w:r>
      <w:r w:rsidR="00A231CC">
        <w:t xml:space="preserve">. </w:t>
      </w:r>
      <w:r w:rsidR="00E53E18">
        <w:t>The CC will be automatically removed when you start typing.</w:t>
      </w:r>
    </w:p>
    <w:p w14:paraId="676B462A" w14:textId="64BEC314" w:rsidR="00C466BB" w:rsidRDefault="00C466BB" w:rsidP="00924949">
      <w:pPr>
        <w:pStyle w:val="Heading2"/>
      </w:pPr>
      <w:bookmarkStart w:id="16" w:name="_Toc112164633"/>
      <w:bookmarkStart w:id="17" w:name="_Toc114067122"/>
      <w:bookmarkStart w:id="18" w:name="_Toc116553373"/>
      <w:r>
        <w:t>Text Styles</w:t>
      </w:r>
      <w:bookmarkEnd w:id="16"/>
      <w:bookmarkEnd w:id="17"/>
      <w:bookmarkEnd w:id="18"/>
    </w:p>
    <w:p w14:paraId="018AE250" w14:textId="054EB68D" w:rsidR="00C466BB" w:rsidRDefault="00294E58" w:rsidP="0036172D">
      <w:r>
        <w:rPr>
          <w:noProof/>
        </w:rPr>
        <mc:AlternateContent>
          <mc:Choice Requires="wps">
            <w:drawing>
              <wp:anchor distT="45720" distB="45720" distL="114300" distR="114300" simplePos="0" relativeHeight="251658240" behindDoc="0" locked="0" layoutInCell="1" allowOverlap="1" wp14:anchorId="70F93CD3" wp14:editId="0ED73ED1">
                <wp:simplePos x="0" y="0"/>
                <wp:positionH relativeFrom="margin">
                  <wp:align>right</wp:align>
                </wp:positionH>
                <wp:positionV relativeFrom="paragraph">
                  <wp:posOffset>29210</wp:posOffset>
                </wp:positionV>
                <wp:extent cx="2202815" cy="2938780"/>
                <wp:effectExtent l="19050" t="19050" r="2603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815" cy="2938780"/>
                        </a:xfrm>
                        <a:prstGeom prst="rect">
                          <a:avLst/>
                        </a:prstGeom>
                        <a:solidFill>
                          <a:schemeClr val="accent5">
                            <a:lumMod val="40000"/>
                            <a:lumOff val="60000"/>
                          </a:schemeClr>
                        </a:solidFill>
                        <a:ln w="38100">
                          <a:solidFill>
                            <a:schemeClr val="accent5">
                              <a:lumMod val="60000"/>
                              <a:lumOff val="40000"/>
                            </a:schemeClr>
                          </a:solidFill>
                          <a:miter lim="800000"/>
                          <a:headEnd/>
                          <a:tailEnd/>
                        </a:ln>
                      </wps:spPr>
                      <wps:txbx>
                        <w:txbxContent>
                          <w:p w14:paraId="3B9E962A" w14:textId="4F7F197B" w:rsidR="00F550AD" w:rsidRPr="00F550AD" w:rsidRDefault="00F550AD" w:rsidP="00F550AD">
                            <w:pPr>
                              <w:rPr>
                                <w:b/>
                                <w:bCs/>
                              </w:rPr>
                            </w:pPr>
                            <w:r w:rsidRPr="00F550AD">
                              <w:rPr>
                                <w:b/>
                                <w:bCs/>
                              </w:rPr>
                              <w:t xml:space="preserve">Which </w:t>
                            </w:r>
                            <w:r w:rsidR="006C54FB">
                              <w:rPr>
                                <w:b/>
                                <w:bCs/>
                              </w:rPr>
                              <w:t xml:space="preserve">text </w:t>
                            </w:r>
                            <w:r w:rsidRPr="00F550AD">
                              <w:rPr>
                                <w:b/>
                                <w:bCs/>
                              </w:rPr>
                              <w:t>style should I use?</w:t>
                            </w:r>
                          </w:p>
                          <w:p w14:paraId="73491386" w14:textId="258A43F2" w:rsidR="00D53D1D" w:rsidRDefault="00CA13B0" w:rsidP="00F550AD">
                            <w:r>
                              <w:t xml:space="preserve">The main body of the BA template </w:t>
                            </w:r>
                            <w:r w:rsidR="00CE71D6">
                              <w:t>already has numbered section</w:t>
                            </w:r>
                            <w:r w:rsidR="00D75A4E">
                              <w:t>s</w:t>
                            </w:r>
                            <w:r w:rsidR="00CE71D6">
                              <w:t xml:space="preserve">. </w:t>
                            </w:r>
                            <w:r w:rsidR="00650A43">
                              <w:t xml:space="preserve">The numbers are a hint to which </w:t>
                            </w:r>
                            <w:r w:rsidR="006C54FB">
                              <w:t xml:space="preserve">text </w:t>
                            </w:r>
                            <w:r w:rsidR="00650A43">
                              <w:t xml:space="preserve">style </w:t>
                            </w:r>
                            <w:r w:rsidR="00294E58">
                              <w:t>hea</w:t>
                            </w:r>
                            <w:r w:rsidR="004F743D">
                              <w:t>ders</w:t>
                            </w:r>
                            <w:r w:rsidR="00650A43">
                              <w:t xml:space="preserve"> </w:t>
                            </w:r>
                            <w:r w:rsidR="00D75A4E">
                              <w:t>are using</w:t>
                            </w:r>
                            <w:r w:rsidR="00650A43">
                              <w:t>:</w:t>
                            </w:r>
                          </w:p>
                          <w:p w14:paraId="7EF8E50A" w14:textId="100E4669" w:rsidR="00650A43" w:rsidRDefault="00D75A4E" w:rsidP="00F550AD">
                            <w:r>
                              <w:t xml:space="preserve">  </w:t>
                            </w:r>
                            <w:r w:rsidR="00650A43">
                              <w:t>#.</w:t>
                            </w:r>
                            <w:r w:rsidR="00A47C53">
                              <w:tab/>
                            </w:r>
                            <w:r w:rsidR="00A47C53">
                              <w:rPr>
                                <w:rFonts w:ascii="Wingdings" w:eastAsia="Wingdings" w:hAnsi="Wingdings" w:cs="Wingdings"/>
                              </w:rPr>
                              <w:t>à</w:t>
                            </w:r>
                            <w:r w:rsidR="00A47C53">
                              <w:t xml:space="preserve"> “Heading 1”</w:t>
                            </w:r>
                          </w:p>
                          <w:p w14:paraId="1F43A76B" w14:textId="0E375305" w:rsidR="00650A43" w:rsidRDefault="00D75A4E" w:rsidP="00F550AD">
                            <w:r>
                              <w:t xml:space="preserve">  </w:t>
                            </w:r>
                            <w:r w:rsidR="00650A43">
                              <w:t>#.#.</w:t>
                            </w:r>
                            <w:r w:rsidR="00A47C53">
                              <w:t xml:space="preserve"> </w:t>
                            </w:r>
                            <w:r w:rsidR="00A47C53">
                              <w:tab/>
                            </w:r>
                            <w:r w:rsidR="00A47C53">
                              <w:rPr>
                                <w:rFonts w:ascii="Wingdings" w:eastAsia="Wingdings" w:hAnsi="Wingdings" w:cs="Wingdings"/>
                              </w:rPr>
                              <w:t>à</w:t>
                            </w:r>
                            <w:r w:rsidR="00A47C53">
                              <w:t xml:space="preserve"> “Heading 2”</w:t>
                            </w:r>
                          </w:p>
                          <w:p w14:paraId="70F8DAC4" w14:textId="1C88C850" w:rsidR="00A47C53" w:rsidRDefault="00D75A4E" w:rsidP="00F550AD">
                            <w:r>
                              <w:t xml:space="preserve">  </w:t>
                            </w:r>
                            <w:r w:rsidR="00A47C53">
                              <w:t>#.#.#.</w:t>
                            </w:r>
                            <w:r w:rsidR="00A47C53">
                              <w:tab/>
                            </w:r>
                            <w:r w:rsidR="00A47C53">
                              <w:rPr>
                                <w:rFonts w:ascii="Wingdings" w:eastAsia="Wingdings" w:hAnsi="Wingdings" w:cs="Wingdings"/>
                              </w:rPr>
                              <w:t>à</w:t>
                            </w:r>
                            <w:r w:rsidR="00A47C53">
                              <w:t xml:space="preserve"> “Heading 3”</w:t>
                            </w:r>
                          </w:p>
                          <w:p w14:paraId="0ABFD373" w14:textId="369865F6" w:rsidR="00FB5CBF" w:rsidRDefault="00FB5CBF" w:rsidP="00F550AD">
                            <w:r>
                              <w:t xml:space="preserve">The sections that are not numbered in the template </w:t>
                            </w:r>
                            <w:r w:rsidR="009A31E5">
                              <w:t>use the “Heading 1”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93CD3" id="_x0000_s1029" type="#_x0000_t202" style="position:absolute;margin-left:122.25pt;margin-top:2.3pt;width:173.45pt;height:231.4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" fillcolor="#bdd6ee [1304]" strokecolor="#9cc2e5 [1944]" strokeweight="3pt">
                <v:textbox>
                  <w:txbxContent>
                    <w:p w14:paraId="3B9E962A" w14:textId="4F7F197B" w:rsidR="00F550AD" w:rsidRPr="00F550AD" w:rsidRDefault="00F550AD" w:rsidP="00F550AD">
                      <w:pPr>
                        <w:rPr>
                          <w:b/>
                          <w:bCs/>
                        </w:rPr>
                      </w:pPr>
                      <w:r w:rsidRPr="00F550AD">
                        <w:rPr>
                          <w:b/>
                          <w:bCs/>
                        </w:rPr>
                        <w:t xml:space="preserve">Which </w:t>
                      </w:r>
                      <w:r w:rsidR="006C54FB">
                        <w:rPr>
                          <w:b/>
                          <w:bCs/>
                        </w:rPr>
                        <w:t xml:space="preserve">text </w:t>
                      </w:r>
                      <w:r w:rsidRPr="00F550AD">
                        <w:rPr>
                          <w:b/>
                          <w:bCs/>
                        </w:rPr>
                        <w:t>style should I use?</w:t>
                      </w:r>
                    </w:p>
                    <w:p w14:paraId="73491386" w14:textId="258A43F2" w:rsidR="00D53D1D" w:rsidRDefault="00CA13B0" w:rsidP="00F550AD">
                      <w:r>
                        <w:t xml:space="preserve">The main body of the BA template </w:t>
                      </w:r>
                      <w:r w:rsidR="00CE71D6">
                        <w:t>already has numbered section</w:t>
                      </w:r>
                      <w:r w:rsidR="00D75A4E">
                        <w:t>s</w:t>
                      </w:r>
                      <w:r w:rsidR="00CE71D6">
                        <w:t xml:space="preserve">. </w:t>
                      </w:r>
                      <w:r w:rsidR="00650A43">
                        <w:t xml:space="preserve">The numbers are a hint to which </w:t>
                      </w:r>
                      <w:r w:rsidR="006C54FB">
                        <w:t xml:space="preserve">text </w:t>
                      </w:r>
                      <w:r w:rsidR="00650A43">
                        <w:t xml:space="preserve">style </w:t>
                      </w:r>
                      <w:r w:rsidR="00294E58">
                        <w:t>hea</w:t>
                      </w:r>
                      <w:r w:rsidR="004F743D">
                        <w:t>ders</w:t>
                      </w:r>
                      <w:r w:rsidR="00650A43">
                        <w:t xml:space="preserve"> </w:t>
                      </w:r>
                      <w:r w:rsidR="00D75A4E">
                        <w:t>are using</w:t>
                      </w:r>
                      <w:r w:rsidR="00650A43">
                        <w:t>:</w:t>
                      </w:r>
                    </w:p>
                    <w:p w14:paraId="7EF8E50A" w14:textId="100E4669" w:rsidR="00650A43" w:rsidRDefault="00D75A4E" w:rsidP="00F550AD">
                      <w:r>
                        <w:t xml:space="preserve">  </w:t>
                      </w:r>
                      <w:r w:rsidR="00650A43">
                        <w:t>#.</w:t>
                      </w:r>
                      <w:r w:rsidR="00A47C53">
                        <w:tab/>
                      </w:r>
                      <w:r w:rsidR="00A47C53">
                        <w:rPr>
                          <w:rFonts w:ascii="Wingdings" w:eastAsia="Wingdings" w:hAnsi="Wingdings" w:cs="Wingdings"/>
                        </w:rPr>
                        <w:t>à</w:t>
                      </w:r>
                      <w:r w:rsidR="00A47C53">
                        <w:t xml:space="preserve"> “Heading 1”</w:t>
                      </w:r>
                    </w:p>
                    <w:p w14:paraId="1F43A76B" w14:textId="0E375305" w:rsidR="00650A43" w:rsidRDefault="00D75A4E" w:rsidP="00F550AD">
                      <w:r>
                        <w:t xml:space="preserve">  </w:t>
                      </w:r>
                      <w:r w:rsidR="00650A43">
                        <w:t>#.#.</w:t>
                      </w:r>
                      <w:r w:rsidR="00A47C53">
                        <w:t xml:space="preserve"> </w:t>
                      </w:r>
                      <w:r w:rsidR="00A47C53">
                        <w:tab/>
                      </w:r>
                      <w:r w:rsidR="00A47C53">
                        <w:rPr>
                          <w:rFonts w:ascii="Wingdings" w:eastAsia="Wingdings" w:hAnsi="Wingdings" w:cs="Wingdings"/>
                        </w:rPr>
                        <w:t>à</w:t>
                      </w:r>
                      <w:r w:rsidR="00A47C53">
                        <w:t xml:space="preserve"> “Heading 2”</w:t>
                      </w:r>
                    </w:p>
                    <w:p w14:paraId="70F8DAC4" w14:textId="1C88C850" w:rsidR="00A47C53" w:rsidRDefault="00D75A4E" w:rsidP="00F550AD">
                      <w:r>
                        <w:t xml:space="preserve">  </w:t>
                      </w:r>
                      <w:r w:rsidR="00A47C53">
                        <w:t>#.#.#.</w:t>
                      </w:r>
                      <w:r w:rsidR="00A47C53">
                        <w:tab/>
                      </w:r>
                      <w:r w:rsidR="00A47C53">
                        <w:rPr>
                          <w:rFonts w:ascii="Wingdings" w:eastAsia="Wingdings" w:hAnsi="Wingdings" w:cs="Wingdings"/>
                        </w:rPr>
                        <w:t>à</w:t>
                      </w:r>
                      <w:r w:rsidR="00A47C53">
                        <w:t xml:space="preserve"> “Heading 3”</w:t>
                      </w:r>
                    </w:p>
                    <w:p w14:paraId="0ABFD373" w14:textId="369865F6" w:rsidR="00FB5CBF" w:rsidRDefault="00FB5CBF" w:rsidP="00F550AD">
                      <w:r>
                        <w:t xml:space="preserve">The sections that are not numbered in the template </w:t>
                      </w:r>
                      <w:r w:rsidR="009A31E5">
                        <w:t>use the “Heading 1” style.</w:t>
                      </w:r>
                    </w:p>
                  </w:txbxContent>
                </v:textbox>
                <w10:wrap type="square" anchorx="margin"/>
              </v:shape>
            </w:pict>
          </mc:Fallback>
        </mc:AlternateContent>
      </w:r>
      <w:r w:rsidR="0064665B">
        <w:t>Aside from creating a</w:t>
      </w:r>
      <w:r w:rsidR="000228A0">
        <w:t>n organized,</w:t>
      </w:r>
      <w:r w:rsidR="0064665B">
        <w:t xml:space="preserve"> professional-looking document, using text</w:t>
      </w:r>
      <w:r w:rsidR="0033047D">
        <w:t xml:space="preserve"> styles</w:t>
      </w:r>
      <w:r w:rsidR="00856E65">
        <w:t xml:space="preserve"> </w:t>
      </w:r>
      <w:r w:rsidR="000C7B48">
        <w:t>for section headers</w:t>
      </w:r>
      <w:r w:rsidR="0033047D">
        <w:t xml:space="preserve"> enables you to </w:t>
      </w:r>
      <w:r w:rsidR="00BC41F9">
        <w:t>use</w:t>
      </w:r>
      <w:r w:rsidR="008625B7">
        <w:t xml:space="preserve"> </w:t>
      </w:r>
      <w:r w:rsidR="009438D3">
        <w:t>helpful</w:t>
      </w:r>
      <w:r w:rsidR="001B73EB">
        <w:t xml:space="preserve"> </w:t>
      </w:r>
      <w:r w:rsidR="008625B7">
        <w:t xml:space="preserve">navigation </w:t>
      </w:r>
      <w:r w:rsidR="001B73EB">
        <w:t>features</w:t>
      </w:r>
      <w:r w:rsidR="00AA0B47">
        <w:t xml:space="preserve"> in Word and quickly create a table of contents</w:t>
      </w:r>
      <w:r w:rsidR="001B73EB">
        <w:t>.</w:t>
      </w:r>
      <w:r w:rsidR="00280286">
        <w:t xml:space="preserve"> </w:t>
      </w:r>
      <w:r w:rsidR="00CD1E1C">
        <w:t>Text typically defaults to the “normal” style</w:t>
      </w:r>
      <w:r w:rsidR="0004287F">
        <w:t>, which is the correct style for the main text of your BA. To change the style of</w:t>
      </w:r>
      <w:r w:rsidR="00BE0235">
        <w:t xml:space="preserve"> text:</w:t>
      </w:r>
    </w:p>
    <w:p w14:paraId="43E1019F" w14:textId="0B775D75" w:rsidR="00BE0235" w:rsidRDefault="00BE0235" w:rsidP="00E072C8">
      <w:pPr>
        <w:pStyle w:val="ListParagraph"/>
        <w:numPr>
          <w:ilvl w:val="0"/>
          <w:numId w:val="6"/>
        </w:numPr>
      </w:pPr>
      <w:r>
        <w:t>Highlight the desired text,</w:t>
      </w:r>
    </w:p>
    <w:p w14:paraId="7D48FDC8" w14:textId="0D6A76F2" w:rsidR="00BE0235" w:rsidRDefault="003651C0" w:rsidP="00E072C8">
      <w:pPr>
        <w:pStyle w:val="ListParagraph"/>
        <w:numPr>
          <w:ilvl w:val="0"/>
          <w:numId w:val="6"/>
        </w:numPr>
      </w:pPr>
      <w:r>
        <w:t>Click on the “Home” tab</w:t>
      </w:r>
      <w:r w:rsidR="000C7B48">
        <w:t xml:space="preserve"> at the top of the ribbon,</w:t>
      </w:r>
    </w:p>
    <w:p w14:paraId="4861DCE2" w14:textId="1B0DAB03" w:rsidR="00245001" w:rsidRDefault="00245001" w:rsidP="00E072C8">
      <w:pPr>
        <w:pStyle w:val="ListParagraph"/>
        <w:numPr>
          <w:ilvl w:val="0"/>
          <w:numId w:val="6"/>
        </w:numPr>
      </w:pPr>
      <w:r>
        <w:t>Find the “Styles” section of the ribbon,</w:t>
      </w:r>
    </w:p>
    <w:p w14:paraId="766663E9" w14:textId="35C80ED3" w:rsidR="00245001" w:rsidRDefault="00245001" w:rsidP="00E072C8">
      <w:pPr>
        <w:pStyle w:val="ListParagraph"/>
        <w:numPr>
          <w:ilvl w:val="0"/>
          <w:numId w:val="6"/>
        </w:numPr>
      </w:pPr>
      <w:r>
        <w:t>Select the style you wish to use for the text.</w:t>
      </w:r>
    </w:p>
    <w:p w14:paraId="56ED85F3" w14:textId="6B64EC2C" w:rsidR="00834790" w:rsidRDefault="00757C32" w:rsidP="00834790">
      <w:r>
        <w:t>One way to see if you are using the correct style for a header is to activate the</w:t>
      </w:r>
      <w:r w:rsidR="00463CF9">
        <w:t xml:space="preserve"> “Navigation Pane”</w:t>
      </w:r>
      <w:r w:rsidR="00E7756E">
        <w:t xml:space="preserve"> – which is in the “Show” section of the ribbon under the “View” tab.</w:t>
      </w:r>
      <w:r w:rsidR="00470473">
        <w:t xml:space="preserve"> You will see the headers are tiered </w:t>
      </w:r>
      <w:r w:rsidR="00B75BCD">
        <w:t>to their style</w:t>
      </w:r>
      <w:r w:rsidR="00470473">
        <w:t xml:space="preserve"> </w:t>
      </w:r>
      <w:r w:rsidR="00B75BCD">
        <w:t>in the navigation pane, similar to an outline.</w:t>
      </w:r>
    </w:p>
    <w:p w14:paraId="618FDAC5" w14:textId="77777777" w:rsidR="001A1FA0" w:rsidRDefault="001A1FA0" w:rsidP="001A1FA0">
      <w:pPr>
        <w:keepNext/>
      </w:pPr>
      <w:r>
        <w:rPr>
          <w:noProof/>
        </w:rPr>
        <w:drawing>
          <wp:inline distT="0" distB="0" distL="0" distR="0" wp14:anchorId="43C07227" wp14:editId="3B609239">
            <wp:extent cx="5943600" cy="1282700"/>
            <wp:effectExtent l="19050" t="19050" r="19050" b="1270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2700"/>
                    </a:xfrm>
                    <a:prstGeom prst="rect">
                      <a:avLst/>
                    </a:prstGeom>
                    <a:ln w="12700">
                      <a:solidFill>
                        <a:schemeClr val="bg1">
                          <a:lumMod val="50000"/>
                        </a:schemeClr>
                      </a:solidFill>
                      <a:prstDash val="sysDash"/>
                    </a:ln>
                  </pic:spPr>
                </pic:pic>
              </a:graphicData>
            </a:graphic>
          </wp:inline>
        </w:drawing>
      </w:r>
    </w:p>
    <w:p w14:paraId="19C539BD" w14:textId="70195703" w:rsidR="001A1FA0" w:rsidRDefault="001A1FA0" w:rsidP="001A1FA0">
      <w:pPr>
        <w:pStyle w:val="Caption"/>
      </w:pPr>
      <w:r>
        <w:t xml:space="preserve">Figure </w:t>
      </w:r>
      <w:r>
        <w:fldChar w:fldCharType="begin"/>
      </w:r>
      <w:r>
        <w:instrText>SEQ Figure \* ARABIC</w:instrText>
      </w:r>
      <w:r>
        <w:fldChar w:fldCharType="separate"/>
      </w:r>
      <w:r w:rsidR="006741D0">
        <w:rPr>
          <w:noProof/>
        </w:rPr>
        <w:t>1</w:t>
      </w:r>
      <w:r>
        <w:fldChar w:fldCharType="end"/>
      </w:r>
      <w:r>
        <w:t xml:space="preserve">: </w:t>
      </w:r>
      <w:r w:rsidRPr="001A1FA0">
        <w:t>screenshot</w:t>
      </w:r>
      <w:r>
        <w:t xml:space="preserve"> showing "Styles" section of the ribbon under the "Home" tab.</w:t>
      </w:r>
    </w:p>
    <w:p w14:paraId="3DEE192C" w14:textId="1F31B9F8" w:rsidR="004845E8" w:rsidRDefault="001A1FA0" w:rsidP="004845E8">
      <w:pPr>
        <w:pStyle w:val="Heading2"/>
      </w:pPr>
      <w:bookmarkStart w:id="19" w:name="_Toc114067123"/>
      <w:bookmarkStart w:id="20" w:name="_Toc116553374"/>
      <w:r>
        <w:rPr>
          <w:noProof/>
        </w:rPr>
        <w:lastRenderedPageBreak/>
        <w:drawing>
          <wp:anchor distT="0" distB="0" distL="114300" distR="114300" simplePos="0" relativeHeight="251658253" behindDoc="0" locked="0" layoutInCell="1" allowOverlap="1" wp14:anchorId="2071A82F" wp14:editId="51B83124">
            <wp:simplePos x="0" y="0"/>
            <wp:positionH relativeFrom="margin">
              <wp:align>right</wp:align>
            </wp:positionH>
            <wp:positionV relativeFrom="paragraph">
              <wp:posOffset>19243</wp:posOffset>
            </wp:positionV>
            <wp:extent cx="2028825" cy="895350"/>
            <wp:effectExtent l="19050" t="19050" r="28575" b="19050"/>
            <wp:wrapSquare wrapText="bothSides"/>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28825" cy="895350"/>
                    </a:xfrm>
                    <a:prstGeom prst="rect">
                      <a:avLst/>
                    </a:prstGeom>
                    <a:ln w="12700">
                      <a:solidFill>
                        <a:schemeClr val="bg1">
                          <a:lumMod val="50000"/>
                        </a:schemeClr>
                      </a:solidFill>
                      <a:prstDash val="sysDash"/>
                    </a:ln>
                  </pic:spPr>
                </pic:pic>
              </a:graphicData>
            </a:graphic>
          </wp:anchor>
        </w:drawing>
      </w:r>
      <w:r w:rsidR="004845E8">
        <w:t>Captions</w:t>
      </w:r>
      <w:bookmarkEnd w:id="19"/>
      <w:bookmarkEnd w:id="20"/>
    </w:p>
    <w:p w14:paraId="630D0460" w14:textId="7B7AC6C2" w:rsidR="004845E8" w:rsidRDefault="001A1FA0" w:rsidP="00623DF9">
      <w:r>
        <w:rPr>
          <w:noProof/>
        </w:rPr>
        <mc:AlternateContent>
          <mc:Choice Requires="wps">
            <w:drawing>
              <wp:anchor distT="0" distB="0" distL="114300" distR="114300" simplePos="0" relativeHeight="251658254" behindDoc="0" locked="0" layoutInCell="1" allowOverlap="1" wp14:anchorId="13E1999B" wp14:editId="534DF01A">
                <wp:simplePos x="0" y="0"/>
                <wp:positionH relativeFrom="column">
                  <wp:posOffset>3886200</wp:posOffset>
                </wp:positionH>
                <wp:positionV relativeFrom="paragraph">
                  <wp:posOffset>724756</wp:posOffset>
                </wp:positionV>
                <wp:extent cx="20288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0535861D" w14:textId="736345BA" w:rsidR="001A1FA0" w:rsidRPr="00B53A91" w:rsidRDefault="001A1FA0" w:rsidP="001A1FA0">
                            <w:pPr>
                              <w:pStyle w:val="Caption"/>
                              <w:rPr>
                                <w:noProof/>
                                <w:sz w:val="24"/>
                              </w:rPr>
                            </w:pPr>
                            <w:r>
                              <w:t xml:space="preserve">Figure </w:t>
                            </w:r>
                            <w:r>
                              <w:fldChar w:fldCharType="begin"/>
                            </w:r>
                            <w:r>
                              <w:instrText>SEQ Figure \* ARABIC</w:instrText>
                            </w:r>
                            <w:r>
                              <w:fldChar w:fldCharType="separate"/>
                            </w:r>
                            <w:r w:rsidR="006741D0">
                              <w:rPr>
                                <w:noProof/>
                              </w:rPr>
                              <w:t>2</w:t>
                            </w:r>
                            <w:r>
                              <w:fldChar w:fldCharType="end"/>
                            </w:r>
                            <w:r>
                              <w:t xml:space="preserve">: screenshot showing the "Insert Caption" </w:t>
                            </w:r>
                            <w:r w:rsidR="00003159">
                              <w:t xml:space="preserve">and “Wrap Text” </w:t>
                            </w:r>
                            <w:r>
                              <w:t>option</w:t>
                            </w:r>
                            <w:r w:rsidR="00003159">
                              <w:t>s</w:t>
                            </w:r>
                            <w:r>
                              <w:t xml:space="preserve"> from the </w:t>
                            </w:r>
                            <w:r w:rsidR="00FA07C4">
                              <w:t>drop-down</w:t>
                            </w:r>
                            <w:r>
                              <w:t xml:space="preserve"> menu (opened after right-clicking the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1999B" id="Text Box 32" o:spid="_x0000_s1030" type="#_x0000_t202" style="position:absolute;margin-left:306pt;margin-top:57.05pt;width:159.7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gFCGgIAAD8EAAAOAAAAZHJzL2Uyb0RvYy54bWysU8Fu2zAMvQ/YPwi6L06ytS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" stroked="f">
                <v:textbox style="mso-fit-shape-to-text:t" inset="0,0,0,0">
                  <w:txbxContent>
                    <w:p w14:paraId="0535861D" w14:textId="736345BA" w:rsidR="001A1FA0" w:rsidRPr="00B53A91" w:rsidRDefault="001A1FA0" w:rsidP="001A1FA0">
                      <w:pPr>
                        <w:pStyle w:val="Caption"/>
                        <w:rPr>
                          <w:noProof/>
                          <w:sz w:val="24"/>
                        </w:rPr>
                      </w:pPr>
                      <w:r>
                        <w:t xml:space="preserve">Figure </w:t>
                      </w:r>
                      <w:r>
                        <w:fldChar w:fldCharType="begin"/>
                      </w:r>
                      <w:r>
                        <w:instrText>SEQ Figure \* ARABIC</w:instrText>
                      </w:r>
                      <w:r>
                        <w:fldChar w:fldCharType="separate"/>
                      </w:r>
                      <w:r w:rsidR="006741D0">
                        <w:rPr>
                          <w:noProof/>
                        </w:rPr>
                        <w:t>2</w:t>
                      </w:r>
                      <w:r>
                        <w:fldChar w:fldCharType="end"/>
                      </w:r>
                      <w:r>
                        <w:t xml:space="preserve">: screenshot showing the "Insert Caption" </w:t>
                      </w:r>
                      <w:r w:rsidR="00003159">
                        <w:t xml:space="preserve">and “Wrap Text” </w:t>
                      </w:r>
                      <w:r>
                        <w:t>option</w:t>
                      </w:r>
                      <w:r w:rsidR="00003159">
                        <w:t>s</w:t>
                      </w:r>
                      <w:r>
                        <w:t xml:space="preserve"> from the </w:t>
                      </w:r>
                      <w:r w:rsidR="00FA07C4">
                        <w:t>drop-down</w:t>
                      </w:r>
                      <w:r>
                        <w:t xml:space="preserve"> menu (opened after right-clicking the image).</w:t>
                      </w:r>
                    </w:p>
                  </w:txbxContent>
                </v:textbox>
                <w10:wrap type="square"/>
              </v:shape>
            </w:pict>
          </mc:Fallback>
        </mc:AlternateContent>
      </w:r>
      <w:r w:rsidR="00B006F6">
        <w:t xml:space="preserve">All images and tables in the BA should have a caption, but </w:t>
      </w:r>
      <w:r w:rsidR="00CE1C8A">
        <w:t>you</w:t>
      </w:r>
      <w:r w:rsidR="00B006F6">
        <w:t xml:space="preserve"> won’t be able to </w:t>
      </w:r>
      <w:r w:rsidR="006A60B7">
        <w:t>update</w:t>
      </w:r>
      <w:r w:rsidR="00B006F6">
        <w:t xml:space="preserve"> </w:t>
      </w:r>
      <w:r w:rsidR="00FE0228">
        <w:t xml:space="preserve">table and figure lists </w:t>
      </w:r>
      <w:r w:rsidR="00F17063">
        <w:t>quickly</w:t>
      </w:r>
      <w:r w:rsidR="00366A12">
        <w:t xml:space="preserve"> and easily</w:t>
      </w:r>
      <w:r w:rsidR="00F17063">
        <w:t xml:space="preserve"> </w:t>
      </w:r>
      <w:r w:rsidR="00CE1C8A">
        <w:t xml:space="preserve">if you don’t </w:t>
      </w:r>
      <w:r w:rsidR="00433D62">
        <w:t>add captions correctly</w:t>
      </w:r>
      <w:r w:rsidR="00FE0228">
        <w:t>. To add a caption</w:t>
      </w:r>
      <w:r w:rsidR="006A60B7">
        <w:t>:</w:t>
      </w:r>
    </w:p>
    <w:p w14:paraId="0F1B76DE" w14:textId="60F62C61" w:rsidR="006A60B7" w:rsidRDefault="006A60B7" w:rsidP="00E072C8">
      <w:pPr>
        <w:pStyle w:val="ListParagraph"/>
        <w:numPr>
          <w:ilvl w:val="0"/>
          <w:numId w:val="7"/>
        </w:numPr>
      </w:pPr>
      <w:r>
        <w:t>Right-click the image/table,</w:t>
      </w:r>
    </w:p>
    <w:p w14:paraId="707DB1D2" w14:textId="39F05C1D" w:rsidR="006A60B7" w:rsidRDefault="000128AE" w:rsidP="00E072C8">
      <w:pPr>
        <w:pStyle w:val="ListParagraph"/>
        <w:numPr>
          <w:ilvl w:val="0"/>
          <w:numId w:val="7"/>
        </w:numPr>
      </w:pPr>
      <w:r>
        <w:t>Click “Insert caption…”,</w:t>
      </w:r>
    </w:p>
    <w:p w14:paraId="550A9934" w14:textId="3F6F11DE" w:rsidR="000128AE" w:rsidRDefault="000128AE" w:rsidP="00E072C8">
      <w:pPr>
        <w:pStyle w:val="ListParagraph"/>
        <w:numPr>
          <w:ilvl w:val="0"/>
          <w:numId w:val="7"/>
        </w:numPr>
      </w:pPr>
      <w:r>
        <w:t xml:space="preserve">Modify as </w:t>
      </w:r>
      <w:r w:rsidR="00EB7AAE">
        <w:t>needed</w:t>
      </w:r>
      <w:r>
        <w:t>.</w:t>
      </w:r>
    </w:p>
    <w:p w14:paraId="71D727A1" w14:textId="3ECAAE01" w:rsidR="00EB616E" w:rsidRDefault="00AF0449" w:rsidP="00623DF9">
      <w:r>
        <w:t>Keep in mind</w:t>
      </w:r>
      <w:r w:rsidR="00EB616E">
        <w:t xml:space="preserve"> </w:t>
      </w:r>
      <w:r w:rsidR="00EB7AAE">
        <w:t xml:space="preserve">the layout settings of an image or table </w:t>
      </w:r>
      <w:r w:rsidR="00961B18">
        <w:t xml:space="preserve">will affect the appearance of a caption and how it interacts with </w:t>
      </w:r>
      <w:r w:rsidR="000E6208">
        <w:t>other text</w:t>
      </w:r>
      <w:r w:rsidR="00F515A3">
        <w:t xml:space="preserve"> in the document</w:t>
      </w:r>
      <w:r w:rsidR="000E6208">
        <w:t>.</w:t>
      </w:r>
      <w:r w:rsidR="005579D5">
        <w:t xml:space="preserve"> </w:t>
      </w:r>
      <w:r w:rsidR="00DC4930">
        <w:t xml:space="preserve">Hover over the image to see the </w:t>
      </w:r>
      <w:r w:rsidR="00DB55DC">
        <w:t xml:space="preserve">“Layout Options” button appear next to the image (or </w:t>
      </w:r>
      <w:r w:rsidR="00EB5BD4">
        <w:t>right-</w:t>
      </w:r>
      <w:r w:rsidR="00DB55DC">
        <w:t xml:space="preserve">click </w:t>
      </w:r>
      <w:r w:rsidR="00E57F7C">
        <w:t>on the</w:t>
      </w:r>
      <w:r w:rsidR="00DB55DC">
        <w:t xml:space="preserve"> image </w:t>
      </w:r>
      <w:r w:rsidR="00DB55DC">
        <w:rPr>
          <w:rFonts w:ascii="Wingdings" w:eastAsia="Wingdings" w:hAnsi="Wingdings" w:cs="Wingdings"/>
        </w:rPr>
        <w:t>à</w:t>
      </w:r>
      <w:r w:rsidR="00DB55DC">
        <w:t xml:space="preserve"> “Wrap Text”).</w:t>
      </w:r>
      <w:r w:rsidR="00FF62D9">
        <w:t xml:space="preserve"> Of the layout options, two are the best choices</w:t>
      </w:r>
      <w:r w:rsidR="00F515A3">
        <w:t xml:space="preserve"> for a BA</w:t>
      </w:r>
      <w:r w:rsidR="00FF62D9">
        <w:t>:</w:t>
      </w:r>
    </w:p>
    <w:p w14:paraId="026A2659" w14:textId="6AD82EF8" w:rsidR="00FF62D9" w:rsidRDefault="000015AD" w:rsidP="00E072C8">
      <w:pPr>
        <w:pStyle w:val="ListParagraph"/>
        <w:numPr>
          <w:ilvl w:val="0"/>
          <w:numId w:val="8"/>
        </w:numPr>
      </w:pPr>
      <w:r>
        <w:t>“</w:t>
      </w:r>
      <w:r w:rsidR="00FF62D9">
        <w:t>Square</w:t>
      </w:r>
      <w:r>
        <w:t>”</w:t>
      </w:r>
      <w:r w:rsidR="00FF62D9">
        <w:t>: good for smaller images</w:t>
      </w:r>
      <w:r w:rsidR="00443E5E">
        <w:t>; caption is added to an adjustable text box.</w:t>
      </w:r>
    </w:p>
    <w:p w14:paraId="1B06AF28" w14:textId="5677E7B2" w:rsidR="00FF62D9" w:rsidRDefault="000015AD" w:rsidP="00E072C8">
      <w:pPr>
        <w:pStyle w:val="ListParagraph"/>
        <w:numPr>
          <w:ilvl w:val="0"/>
          <w:numId w:val="8"/>
        </w:numPr>
      </w:pPr>
      <w:r>
        <w:t>“</w:t>
      </w:r>
      <w:r w:rsidR="00FF62D9">
        <w:t>In line with text</w:t>
      </w:r>
      <w:r>
        <w:t>”</w:t>
      </w:r>
      <w:r w:rsidR="00FF62D9">
        <w:t>: good for images and tables that occupy the full width of the page.</w:t>
      </w:r>
    </w:p>
    <w:p w14:paraId="1B651DB2" w14:textId="7E72AF8F" w:rsidR="00C466BB" w:rsidRDefault="00C466BB" w:rsidP="00924949">
      <w:pPr>
        <w:pStyle w:val="Heading2"/>
      </w:pPr>
      <w:bookmarkStart w:id="21" w:name="_Reference_Tables"/>
      <w:bookmarkStart w:id="22" w:name="_Toc112164635"/>
      <w:bookmarkStart w:id="23" w:name="_Toc114067124"/>
      <w:bookmarkStart w:id="24" w:name="_Toc116553375"/>
      <w:bookmarkEnd w:id="21"/>
      <w:r>
        <w:t>Reference Tables</w:t>
      </w:r>
      <w:bookmarkEnd w:id="22"/>
      <w:bookmarkEnd w:id="23"/>
      <w:bookmarkEnd w:id="24"/>
    </w:p>
    <w:p w14:paraId="26B36143" w14:textId="0A2443B5" w:rsidR="00DB44E3" w:rsidRDefault="00D725C6" w:rsidP="0036172D">
      <w:r>
        <w:t>Reference tables include the table of contents, list of tables, and list of figures. Details regarding these features has been provided in the “</w:t>
      </w:r>
      <w:hyperlink w:anchor="_Structure_and_Content" w:history="1">
        <w:r w:rsidR="009E027E" w:rsidRPr="009E027E">
          <w:rPr>
            <w:rStyle w:val="Hyperlink"/>
          </w:rPr>
          <w:t>Structure and Content of the BA</w:t>
        </w:r>
      </w:hyperlink>
      <w:r>
        <w:t xml:space="preserve">” section </w:t>
      </w:r>
      <w:r w:rsidR="00DF7BEA">
        <w:t xml:space="preserve">of this guidance document </w:t>
      </w:r>
      <w:r>
        <w:t>(below).</w:t>
      </w:r>
    </w:p>
    <w:p w14:paraId="4F90D594" w14:textId="698825DA" w:rsidR="00C466BB" w:rsidRDefault="00C466BB" w:rsidP="00924949">
      <w:pPr>
        <w:pStyle w:val="Heading2"/>
      </w:pPr>
      <w:bookmarkStart w:id="25" w:name="_Toc112164637"/>
      <w:bookmarkStart w:id="26" w:name="_Toc114067125"/>
      <w:bookmarkStart w:id="27" w:name="_Toc116553376"/>
      <w:r>
        <w:t>Managing Sources</w:t>
      </w:r>
      <w:bookmarkEnd w:id="25"/>
      <w:bookmarkEnd w:id="26"/>
      <w:bookmarkEnd w:id="27"/>
    </w:p>
    <w:p w14:paraId="1CB95B99" w14:textId="4EC51B8E" w:rsidR="00924949" w:rsidRDefault="00CF381B" w:rsidP="0036172D">
      <w:r>
        <w:t xml:space="preserve">You can add your references/sources </w:t>
      </w:r>
      <w:r w:rsidR="000E3DF0">
        <w:t>to a source manager in Word</w:t>
      </w:r>
      <w:r w:rsidR="00070F5A">
        <w:t>. To access the manager:</w:t>
      </w:r>
    </w:p>
    <w:p w14:paraId="10C103D7" w14:textId="11DC93A0" w:rsidR="00070F5A" w:rsidRDefault="002D3B61" w:rsidP="00E072C8">
      <w:pPr>
        <w:pStyle w:val="ListParagraph"/>
        <w:numPr>
          <w:ilvl w:val="0"/>
          <w:numId w:val="9"/>
        </w:numPr>
      </w:pPr>
      <w:r>
        <w:rPr>
          <w:noProof/>
        </w:rPr>
        <mc:AlternateContent>
          <mc:Choice Requires="wps">
            <w:drawing>
              <wp:anchor distT="0" distB="0" distL="114300" distR="114300" simplePos="0" relativeHeight="251658256" behindDoc="0" locked="0" layoutInCell="1" allowOverlap="1" wp14:anchorId="56181C8B" wp14:editId="29232369">
                <wp:simplePos x="0" y="0"/>
                <wp:positionH relativeFrom="column">
                  <wp:posOffset>19050</wp:posOffset>
                </wp:positionH>
                <wp:positionV relativeFrom="paragraph">
                  <wp:posOffset>1232535</wp:posOffset>
                </wp:positionV>
                <wp:extent cx="182054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820545" cy="635"/>
                        </a:xfrm>
                        <a:prstGeom prst="rect">
                          <a:avLst/>
                        </a:prstGeom>
                        <a:solidFill>
                          <a:prstClr val="white"/>
                        </a:solidFill>
                        <a:ln>
                          <a:noFill/>
                        </a:ln>
                      </wps:spPr>
                      <wps:txbx>
                        <w:txbxContent>
                          <w:p w14:paraId="4BE87DD2" w14:textId="31AA0C56" w:rsidR="002D3B61" w:rsidRPr="00581234" w:rsidRDefault="002D3B61" w:rsidP="002D3B61">
                            <w:pPr>
                              <w:pStyle w:val="Caption"/>
                              <w:rPr>
                                <w:noProof/>
                                <w:sz w:val="24"/>
                              </w:rPr>
                            </w:pPr>
                            <w:r>
                              <w:t xml:space="preserve">Figure </w:t>
                            </w:r>
                            <w:r>
                              <w:fldChar w:fldCharType="begin"/>
                            </w:r>
                            <w:r>
                              <w:instrText>SEQ Figure \* ARABIC</w:instrText>
                            </w:r>
                            <w:r>
                              <w:fldChar w:fldCharType="separate"/>
                            </w:r>
                            <w:r w:rsidR="006741D0">
                              <w:rPr>
                                <w:noProof/>
                              </w:rPr>
                              <w:t>3</w:t>
                            </w:r>
                            <w:r>
                              <w:fldChar w:fldCharType="end"/>
                            </w:r>
                            <w:r>
                              <w:t>: screenshot showing the "Manage Sources"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181C8B" id="Text Box 34" o:spid="_x0000_s1031" type="#_x0000_t202" style="position:absolute;left:0;text-align:left;margin-left:1.5pt;margin-top:97.05pt;width:143.35pt;height:.05pt;z-index:25165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" stroked="f">
                <v:textbox style="mso-fit-shape-to-text:t" inset="0,0,0,0">
                  <w:txbxContent>
                    <w:p w14:paraId="4BE87DD2" w14:textId="31AA0C56" w:rsidR="002D3B61" w:rsidRPr="00581234" w:rsidRDefault="002D3B61" w:rsidP="002D3B61">
                      <w:pPr>
                        <w:pStyle w:val="Caption"/>
                        <w:rPr>
                          <w:noProof/>
                          <w:sz w:val="24"/>
                        </w:rPr>
                      </w:pPr>
                      <w:r>
                        <w:t xml:space="preserve">Figure </w:t>
                      </w:r>
                      <w:r>
                        <w:fldChar w:fldCharType="begin"/>
                      </w:r>
                      <w:r>
                        <w:instrText>SEQ Figure \* ARABIC</w:instrText>
                      </w:r>
                      <w:r>
                        <w:fldChar w:fldCharType="separate"/>
                      </w:r>
                      <w:r w:rsidR="006741D0">
                        <w:rPr>
                          <w:noProof/>
                        </w:rPr>
                        <w:t>3</w:t>
                      </w:r>
                      <w:r>
                        <w:fldChar w:fldCharType="end"/>
                      </w:r>
                      <w:r>
                        <w:t>: screenshot showing the "Manage Sources" feature.</w:t>
                      </w:r>
                    </w:p>
                  </w:txbxContent>
                </v:textbox>
                <w10:wrap type="square"/>
              </v:shape>
            </w:pict>
          </mc:Fallback>
        </mc:AlternateContent>
      </w:r>
      <w:r>
        <w:rPr>
          <w:noProof/>
        </w:rPr>
        <w:drawing>
          <wp:anchor distT="0" distB="0" distL="114300" distR="114300" simplePos="0" relativeHeight="251658255" behindDoc="0" locked="0" layoutInCell="1" allowOverlap="1" wp14:anchorId="4BC79506" wp14:editId="19323E45">
            <wp:simplePos x="0" y="0"/>
            <wp:positionH relativeFrom="margin">
              <wp:align>left</wp:align>
            </wp:positionH>
            <wp:positionV relativeFrom="paragraph">
              <wp:posOffset>11430</wp:posOffset>
            </wp:positionV>
            <wp:extent cx="1820545" cy="1163955"/>
            <wp:effectExtent l="19050" t="19050" r="27305" b="17145"/>
            <wp:wrapSquare wrapText="bothSides"/>
            <wp:docPr id="33" name="Picture 3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Wo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42691" cy="1178125"/>
                    </a:xfrm>
                    <a:prstGeom prst="rect">
                      <a:avLst/>
                    </a:prstGeom>
                    <a:ln w="12700">
                      <a:solidFill>
                        <a:schemeClr val="bg1">
                          <a:lumMod val="50000"/>
                        </a:schemeClr>
                      </a:solidFill>
                      <a:prstDash val="sysDash"/>
                    </a:ln>
                  </pic:spPr>
                </pic:pic>
              </a:graphicData>
            </a:graphic>
            <wp14:sizeRelH relativeFrom="margin">
              <wp14:pctWidth>0</wp14:pctWidth>
            </wp14:sizeRelH>
            <wp14:sizeRelV relativeFrom="margin">
              <wp14:pctHeight>0</wp14:pctHeight>
            </wp14:sizeRelV>
          </wp:anchor>
        </w:drawing>
      </w:r>
      <w:r w:rsidR="00070F5A">
        <w:t>Click the “References” tab on top of the ribbon,</w:t>
      </w:r>
    </w:p>
    <w:p w14:paraId="2F4EAE51" w14:textId="70388619" w:rsidR="00070F5A" w:rsidRDefault="00070F5A" w:rsidP="00E072C8">
      <w:pPr>
        <w:pStyle w:val="ListParagraph"/>
        <w:numPr>
          <w:ilvl w:val="0"/>
          <w:numId w:val="9"/>
        </w:numPr>
      </w:pPr>
      <w:r>
        <w:t xml:space="preserve">Find the “Citations &amp; Bibliography” section of the ribbon, </w:t>
      </w:r>
    </w:p>
    <w:p w14:paraId="3E04849A" w14:textId="26B1E126" w:rsidR="00070F5A" w:rsidRDefault="00070F5A" w:rsidP="00E072C8">
      <w:pPr>
        <w:pStyle w:val="ListParagraph"/>
        <w:numPr>
          <w:ilvl w:val="0"/>
          <w:numId w:val="9"/>
        </w:numPr>
      </w:pPr>
      <w:r>
        <w:t>Click “Manage Sources”.</w:t>
      </w:r>
    </w:p>
    <w:p w14:paraId="11173A7C" w14:textId="1B1AAEAC" w:rsidR="002F2892" w:rsidRDefault="002F2892" w:rsidP="002F2892">
      <w:r>
        <w:t xml:space="preserve">Adding your sources to the manger has numerous advantages, including 1) automatically generate and update your </w:t>
      </w:r>
      <w:r w:rsidR="00BC7FC0">
        <w:t>“References” section of the BA, 2) quick and easy</w:t>
      </w:r>
      <w:r w:rsidR="006C5380">
        <w:t xml:space="preserve"> additions of</w:t>
      </w:r>
      <w:r w:rsidR="00BC7FC0">
        <w:t xml:space="preserve"> in-text citations</w:t>
      </w:r>
      <w:r w:rsidR="006C5380">
        <w:t xml:space="preserve">, and 3) maintaining a </w:t>
      </w:r>
      <w:r w:rsidR="00D4302F">
        <w:t>collection of resources for future documents (e.g. BAs).</w:t>
      </w:r>
    </w:p>
    <w:p w14:paraId="7138BA8C" w14:textId="46A49D63" w:rsidR="001A1FA0" w:rsidRDefault="009E1940" w:rsidP="0061274C">
      <w:pPr>
        <w:pStyle w:val="Heading2"/>
      </w:pPr>
      <w:bookmarkStart w:id="28" w:name="_Toc114067126"/>
      <w:bookmarkStart w:id="29" w:name="_Toc116553377"/>
      <w:r>
        <w:t>Recommended Writing Order</w:t>
      </w:r>
      <w:bookmarkEnd w:id="28"/>
      <w:bookmarkEnd w:id="29"/>
    </w:p>
    <w:p w14:paraId="02DFB5E0" w14:textId="2E99415F" w:rsidR="00D56F3D" w:rsidRDefault="00543804" w:rsidP="00E072C8">
      <w:pPr>
        <w:pStyle w:val="ListParagraph"/>
        <w:numPr>
          <w:ilvl w:val="0"/>
          <w:numId w:val="5"/>
        </w:numPr>
      </w:pPr>
      <w:r>
        <w:t xml:space="preserve">You </w:t>
      </w:r>
      <w:r w:rsidR="4DCF9385">
        <w:t>may write the BA in whatever order you would like</w:t>
      </w:r>
      <w:r>
        <w:t xml:space="preserve"> but </w:t>
      </w:r>
      <w:r w:rsidR="4DCF9385">
        <w:t xml:space="preserve">the following </w:t>
      </w:r>
      <w:r w:rsidR="0445B5E2">
        <w:t>order is recommended</w:t>
      </w:r>
      <w:r w:rsidR="33962B99">
        <w:t>:</w:t>
      </w:r>
    </w:p>
    <w:p w14:paraId="7951DD22" w14:textId="773E6F60" w:rsidR="001539F7" w:rsidRDefault="00D56F3D" w:rsidP="00E072C8">
      <w:pPr>
        <w:pStyle w:val="ListParagraph"/>
        <w:numPr>
          <w:ilvl w:val="1"/>
          <w:numId w:val="5"/>
        </w:numPr>
      </w:pPr>
      <w:r>
        <w:t>P</w:t>
      </w:r>
      <w:r w:rsidR="00EE6F3A">
        <w:t>roject Area</w:t>
      </w:r>
      <w:r w:rsidR="004D7D6E">
        <w:t>,</w:t>
      </w:r>
      <w:r w:rsidR="00761A40">
        <w:t xml:space="preserve"> Action Area</w:t>
      </w:r>
      <w:r w:rsidR="004D7D6E">
        <w:t>,</w:t>
      </w:r>
      <w:r>
        <w:t xml:space="preserve"> Species &amp; Habitats</w:t>
      </w:r>
      <w:r w:rsidR="004D7D6E">
        <w:t>;</w:t>
      </w:r>
    </w:p>
    <w:p w14:paraId="5A36FEF5" w14:textId="031B609D" w:rsidR="002B1B53" w:rsidRDefault="00761A40" w:rsidP="00E072C8">
      <w:pPr>
        <w:pStyle w:val="ListParagraph"/>
        <w:numPr>
          <w:ilvl w:val="1"/>
          <w:numId w:val="5"/>
        </w:numPr>
      </w:pPr>
      <w:r>
        <w:t>Project Activities</w:t>
      </w:r>
      <w:r w:rsidR="004D7D6E">
        <w:t>,</w:t>
      </w:r>
      <w:r>
        <w:t xml:space="preserve"> Environmental Baseline</w:t>
      </w:r>
      <w:r w:rsidR="004D7D6E">
        <w:t>;</w:t>
      </w:r>
    </w:p>
    <w:p w14:paraId="648C7730" w14:textId="02EEA97A" w:rsidR="00761A40" w:rsidRDefault="00761A40" w:rsidP="00E072C8">
      <w:pPr>
        <w:pStyle w:val="ListParagraph"/>
        <w:numPr>
          <w:ilvl w:val="1"/>
          <w:numId w:val="5"/>
        </w:numPr>
      </w:pPr>
      <w:r>
        <w:t>Effects of the Action</w:t>
      </w:r>
      <w:r w:rsidR="004D7D6E">
        <w:t>,</w:t>
      </w:r>
      <w:r>
        <w:t xml:space="preserve"> Conservation Measure</w:t>
      </w:r>
      <w:r w:rsidR="008F6F08">
        <w:t>s</w:t>
      </w:r>
      <w:r w:rsidR="004D7D6E">
        <w:t>;</w:t>
      </w:r>
    </w:p>
    <w:p w14:paraId="160B92BE" w14:textId="09EE95E4" w:rsidR="008F6F08" w:rsidRDefault="008F6F08" w:rsidP="00E072C8">
      <w:pPr>
        <w:pStyle w:val="ListParagraph"/>
        <w:numPr>
          <w:ilvl w:val="1"/>
          <w:numId w:val="5"/>
        </w:numPr>
      </w:pPr>
      <w:r>
        <w:t>Conclusion</w:t>
      </w:r>
      <w:r w:rsidR="004D7D6E">
        <w:t>;</w:t>
      </w:r>
    </w:p>
    <w:p w14:paraId="3899920F" w14:textId="20F910C4" w:rsidR="004D7D6E" w:rsidRDefault="008F6F08" w:rsidP="00E072C8">
      <w:pPr>
        <w:pStyle w:val="ListParagraph"/>
        <w:numPr>
          <w:ilvl w:val="1"/>
          <w:numId w:val="5"/>
        </w:numPr>
      </w:pPr>
      <w:r>
        <w:t>Background</w:t>
      </w:r>
      <w:r w:rsidR="004D7D6E">
        <w:t xml:space="preserve">; </w:t>
      </w:r>
    </w:p>
    <w:p w14:paraId="08CA8905" w14:textId="77777777" w:rsidR="00785E29" w:rsidRDefault="008F6F08" w:rsidP="00E072C8">
      <w:pPr>
        <w:pStyle w:val="ListParagraph"/>
        <w:numPr>
          <w:ilvl w:val="1"/>
          <w:numId w:val="5"/>
        </w:numPr>
      </w:pPr>
      <w:r>
        <w:t>Executive Summary</w:t>
      </w:r>
      <w:bookmarkStart w:id="30" w:name="_Toc112164640"/>
      <w:r w:rsidR="004D7D6E">
        <w:t>.</w:t>
      </w:r>
    </w:p>
    <w:p w14:paraId="2105A220" w14:textId="77777777" w:rsidR="00785E29" w:rsidRDefault="00785E29" w:rsidP="00785E29">
      <w:pPr>
        <w:pStyle w:val="Heading2"/>
      </w:pPr>
      <w:bookmarkStart w:id="31" w:name="_Toc116553378"/>
      <w:r>
        <w:lastRenderedPageBreak/>
        <w:t>Review Process</w:t>
      </w:r>
      <w:bookmarkEnd w:id="31"/>
    </w:p>
    <w:p w14:paraId="163B591A" w14:textId="27FF7672" w:rsidR="006C789B" w:rsidRDefault="0039372F" w:rsidP="00785E29">
      <w:bookmarkStart w:id="32" w:name="_Toc114067127"/>
      <w:r>
        <w:t xml:space="preserve">The first draft of </w:t>
      </w:r>
      <w:r w:rsidR="00B629DC">
        <w:t>your</w:t>
      </w:r>
      <w:r>
        <w:t xml:space="preserve"> BA must be sent to DOE for review. </w:t>
      </w:r>
      <w:r w:rsidR="002175D8">
        <w:t xml:space="preserve">This initiates the </w:t>
      </w:r>
      <w:r w:rsidR="00B629DC">
        <w:t xml:space="preserve">internal </w:t>
      </w:r>
      <w:r w:rsidR="002175D8">
        <w:t xml:space="preserve">review process </w:t>
      </w:r>
      <w:r w:rsidR="00BB385F">
        <w:t xml:space="preserve">which is iterative in nature: </w:t>
      </w:r>
      <w:r w:rsidR="002F5287">
        <w:t xml:space="preserve">(1) </w:t>
      </w:r>
      <w:r w:rsidR="00BB385F">
        <w:t>DOE will review and provide feedback</w:t>
      </w:r>
      <w:r w:rsidR="008C750E">
        <w:t xml:space="preserve">, </w:t>
      </w:r>
      <w:r w:rsidR="002F5287">
        <w:t xml:space="preserve">(2) </w:t>
      </w:r>
      <w:r w:rsidR="008C750E">
        <w:t>you will revise the BA</w:t>
      </w:r>
      <w:r w:rsidR="00B509AE">
        <w:t xml:space="preserve">, </w:t>
      </w:r>
      <w:r w:rsidR="002F5287">
        <w:t xml:space="preserve">and (3) </w:t>
      </w:r>
      <w:r w:rsidR="00B509AE">
        <w:t xml:space="preserve">you will send DOE the revised BA for review. </w:t>
      </w:r>
      <w:r w:rsidR="00B629DC">
        <w:t xml:space="preserve">This </w:t>
      </w:r>
      <w:r w:rsidR="00B63628">
        <w:t>cycle continues until DOE approves a final draft</w:t>
      </w:r>
      <w:r w:rsidR="002F5287">
        <w:t xml:space="preserve"> to use for consultation</w:t>
      </w:r>
      <w:r w:rsidR="00B63628">
        <w:t xml:space="preserve">. </w:t>
      </w:r>
      <w:r w:rsidR="00743370">
        <w:t xml:space="preserve">The duration of the review process </w:t>
      </w:r>
      <w:r w:rsidR="000D3B75">
        <w:t>can be relatively short or long</w:t>
      </w:r>
      <w:r w:rsidR="00606778">
        <w:t xml:space="preserve"> depending on the quality of the first draft, the complexity of the proposed project, and the potential effects to listed species and/or critical habitats.</w:t>
      </w:r>
      <w:r w:rsidR="002F5287">
        <w:t xml:space="preserve"> </w:t>
      </w:r>
    </w:p>
    <w:p w14:paraId="520E75AB" w14:textId="5FD9C5C7" w:rsidR="002C60D5" w:rsidRDefault="00024ACA" w:rsidP="00785E29">
      <w:pPr>
        <w:pStyle w:val="Heading1"/>
      </w:pPr>
      <w:bookmarkStart w:id="33" w:name="_Toc116553379"/>
      <w:r>
        <w:t>Common Mistakes</w:t>
      </w:r>
      <w:bookmarkEnd w:id="30"/>
      <w:bookmarkEnd w:id="32"/>
      <w:bookmarkEnd w:id="33"/>
    </w:p>
    <w:p w14:paraId="046FE984" w14:textId="0C6A9100" w:rsidR="001A1FA0" w:rsidRDefault="001A1FA0" w:rsidP="001A1FA0">
      <w:pPr>
        <w:pStyle w:val="Heading2"/>
      </w:pPr>
      <w:bookmarkStart w:id="34" w:name="_Toc114067128"/>
      <w:bookmarkStart w:id="35" w:name="_Toc116553380"/>
      <w:bookmarkStart w:id="36" w:name="_Toc112164641"/>
      <w:r>
        <w:t>Would v. Will</w:t>
      </w:r>
      <w:bookmarkEnd w:id="34"/>
      <w:bookmarkEnd w:id="35"/>
    </w:p>
    <w:p w14:paraId="0D94117F" w14:textId="2FF27A4E" w:rsidR="001A1FA0" w:rsidRDefault="001A1FA0" w:rsidP="001A1FA0">
      <w:r>
        <w:t>Use “would” throughout this document to emphasize the conditional nature of the proposed project. Do not use “will”.</w:t>
      </w:r>
    </w:p>
    <w:p w14:paraId="32CDA6A6" w14:textId="040D4EC8" w:rsidR="003C6B7E" w:rsidRDefault="00B9503D" w:rsidP="000C1F2A">
      <w:pPr>
        <w:pStyle w:val="Heading2"/>
      </w:pPr>
      <w:bookmarkStart w:id="37" w:name="_Toc114067129"/>
      <w:bookmarkStart w:id="38" w:name="_Toc116553381"/>
      <w:r>
        <w:t>Rushing the First Draft</w:t>
      </w:r>
      <w:bookmarkEnd w:id="36"/>
      <w:bookmarkEnd w:id="37"/>
      <w:bookmarkEnd w:id="38"/>
    </w:p>
    <w:p w14:paraId="73E09381" w14:textId="602D3A4E" w:rsidR="00B9503D" w:rsidRPr="00856F10" w:rsidRDefault="00111B56" w:rsidP="0036172D">
      <w:r>
        <w:t>Rushing the first draft of the BA</w:t>
      </w:r>
      <w:r w:rsidR="0000395B">
        <w:t xml:space="preserve"> </w:t>
      </w:r>
      <w:r>
        <w:t xml:space="preserve">is a common mistake, but it is also one of the </w:t>
      </w:r>
      <w:r w:rsidR="00FA143B">
        <w:t xml:space="preserve">more </w:t>
      </w:r>
      <w:r>
        <w:t>costly mistakes</w:t>
      </w:r>
      <w:r w:rsidR="00CB5B6E">
        <w:t xml:space="preserve">. </w:t>
      </w:r>
      <w:r w:rsidR="0081007F">
        <w:t>It is understandable that you want to finish a draft so DOE may provide fee</w:t>
      </w:r>
      <w:r w:rsidR="00E436C3">
        <w:t>d</w:t>
      </w:r>
      <w:r w:rsidR="0081007F">
        <w:t xml:space="preserve">back, but </w:t>
      </w:r>
      <w:r w:rsidR="0081007F" w:rsidRPr="00B459E8">
        <w:t>h</w:t>
      </w:r>
      <w:r w:rsidR="00B2269C" w:rsidRPr="00B459E8">
        <w:t xml:space="preserve">igh quality first drafts </w:t>
      </w:r>
      <w:r w:rsidR="00B459E8" w:rsidRPr="00B459E8">
        <w:t>significantly reduce the</w:t>
      </w:r>
      <w:r w:rsidR="00B459E8">
        <w:t xml:space="preserve"> overall</w:t>
      </w:r>
      <w:r w:rsidR="00B459E8" w:rsidRPr="00B459E8">
        <w:t xml:space="preserve"> time and effort required </w:t>
      </w:r>
      <w:r w:rsidR="00B459E8">
        <w:t xml:space="preserve">to </w:t>
      </w:r>
      <w:r w:rsidR="001C5FF1">
        <w:t xml:space="preserve">prepare for and </w:t>
      </w:r>
      <w:r w:rsidR="00B459E8">
        <w:t>complete a</w:t>
      </w:r>
      <w:r w:rsidR="00B459E8" w:rsidRPr="00B459E8">
        <w:t xml:space="preserve"> consultation.</w:t>
      </w:r>
      <w:r w:rsidR="00A52613">
        <w:t xml:space="preserve"> </w:t>
      </w:r>
    </w:p>
    <w:p w14:paraId="7B4F6BDA" w14:textId="4AB39E98" w:rsidR="00806B5E" w:rsidRDefault="00997C5F" w:rsidP="00117C26">
      <w:pPr>
        <w:pStyle w:val="Heading2"/>
      </w:pPr>
      <w:bookmarkStart w:id="39" w:name="_Toc114067130"/>
      <w:bookmarkStart w:id="40" w:name="_Toc116553382"/>
      <w:bookmarkStart w:id="41" w:name="_Toc112164642"/>
      <w:r>
        <w:t>Not Using Plain Language</w:t>
      </w:r>
      <w:bookmarkEnd w:id="39"/>
      <w:bookmarkEnd w:id="40"/>
    </w:p>
    <w:p w14:paraId="67D80C73" w14:textId="5FCFDF0D" w:rsidR="00997C5F" w:rsidRDefault="007A516D" w:rsidP="00997C5F">
      <w:r>
        <w:t>It is important to write the BA in plain language, i.e. a</w:t>
      </w:r>
      <w:r w:rsidR="008B2447">
        <w:t xml:space="preserve">n educated layperson should be able to easily understand the BA. </w:t>
      </w:r>
      <w:r w:rsidR="00650E6C">
        <w:t xml:space="preserve">Most people we consult with in the Services are experts </w:t>
      </w:r>
      <w:r w:rsidR="00CE46A9">
        <w:t xml:space="preserve">in areas of </w:t>
      </w:r>
      <w:r w:rsidR="004555BB">
        <w:t xml:space="preserve">biology </w:t>
      </w:r>
      <w:r w:rsidR="00656886">
        <w:t>(or similar)</w:t>
      </w:r>
      <w:r w:rsidR="00A3600F">
        <w:t xml:space="preserve"> and not the </w:t>
      </w:r>
      <w:r w:rsidR="00DB644E">
        <w:t>technologies/techniques you propose to use.</w:t>
      </w:r>
    </w:p>
    <w:p w14:paraId="71A192C4" w14:textId="055AF18B" w:rsidR="00D60AEE" w:rsidRPr="00997C5F" w:rsidRDefault="00D60AEE" w:rsidP="00997C5F">
      <w:r>
        <w:t xml:space="preserve">In short: avoid jargon when you can, </w:t>
      </w:r>
      <w:r w:rsidR="000E44A7">
        <w:t xml:space="preserve">provide supporting explanations as needed, </w:t>
      </w:r>
      <w:r>
        <w:t>and keep your sentences clea</w:t>
      </w:r>
      <w:r w:rsidR="004B34FC">
        <w:t>r, simple, and focused.</w:t>
      </w:r>
      <w:r w:rsidR="0027794F">
        <w:t xml:space="preserve"> </w:t>
      </w:r>
      <w:r w:rsidR="00032F84">
        <w:t xml:space="preserve">Doing so will help avoid </w:t>
      </w:r>
      <w:r w:rsidR="00743A8B">
        <w:t>a protracted consultation.</w:t>
      </w:r>
    </w:p>
    <w:p w14:paraId="35CCDE0E" w14:textId="630732A7" w:rsidR="00117C26" w:rsidRDefault="00865D24" w:rsidP="00117C26">
      <w:pPr>
        <w:pStyle w:val="Heading2"/>
      </w:pPr>
      <w:bookmarkStart w:id="42" w:name="_Toc114067131"/>
      <w:bookmarkStart w:id="43" w:name="_Toc116553383"/>
      <w:r>
        <w:t>Misplacing</w:t>
      </w:r>
      <w:r w:rsidR="00117C26">
        <w:t xml:space="preserve"> Content</w:t>
      </w:r>
      <w:bookmarkEnd w:id="41"/>
      <w:bookmarkEnd w:id="42"/>
      <w:bookmarkEnd w:id="43"/>
    </w:p>
    <w:p w14:paraId="50935A5D" w14:textId="11FF0753" w:rsidR="00F42DA4" w:rsidRDefault="003C2B85" w:rsidP="0036172D">
      <w:r>
        <w:t>The BA</w:t>
      </w:r>
      <w:r w:rsidR="00F82DAD">
        <w:t xml:space="preserve"> template provides the scaffolding for an orderly presentation of information </w:t>
      </w:r>
      <w:r w:rsidR="00C11D21">
        <w:t>in</w:t>
      </w:r>
      <w:r w:rsidR="00F82DAD">
        <w:t xml:space="preserve"> the BA.</w:t>
      </w:r>
      <w:r w:rsidR="001325D5">
        <w:t xml:space="preserve"> </w:t>
      </w:r>
      <w:r w:rsidR="00DE507F">
        <w:t>Do not stray from the purpose</w:t>
      </w:r>
      <w:r w:rsidR="00C11D21">
        <w:t xml:space="preserve"> and focus</w:t>
      </w:r>
      <w:r w:rsidR="00DE507F">
        <w:t xml:space="preserve"> of each section.</w:t>
      </w:r>
      <w:r w:rsidR="00E658CF">
        <w:t xml:space="preserve"> </w:t>
      </w:r>
      <w:r w:rsidR="004E3A84">
        <w:t xml:space="preserve">Misplacing content can make it more difficult to the review the BA </w:t>
      </w:r>
      <w:r w:rsidR="00487AD8">
        <w:t>efficiently</w:t>
      </w:r>
      <w:r w:rsidR="004E3A84">
        <w:t xml:space="preserve">. </w:t>
      </w:r>
      <w:r w:rsidR="00723905">
        <w:t>Examples of misplacing content</w:t>
      </w:r>
      <w:r w:rsidR="007D6D35">
        <w:t xml:space="preserve"> include</w:t>
      </w:r>
      <w:r w:rsidR="00723905">
        <w:t>:</w:t>
      </w:r>
    </w:p>
    <w:p w14:paraId="6BB03167" w14:textId="486D9827" w:rsidR="009504B9" w:rsidRDefault="00A16647" w:rsidP="00E072C8">
      <w:pPr>
        <w:pStyle w:val="ListParagraph"/>
        <w:numPr>
          <w:ilvl w:val="0"/>
          <w:numId w:val="5"/>
        </w:numPr>
      </w:pPr>
      <w:r>
        <w:t xml:space="preserve">Discussing species </w:t>
      </w:r>
      <w:r w:rsidR="00C70DB8">
        <w:t xml:space="preserve">details </w:t>
      </w:r>
      <w:r>
        <w:t xml:space="preserve">in the “Project </w:t>
      </w:r>
      <w:r w:rsidR="00572025">
        <w:t>Area</w:t>
      </w:r>
      <w:r>
        <w:t>” section</w:t>
      </w:r>
      <w:r w:rsidR="00EC3BAF">
        <w:t>,</w:t>
      </w:r>
    </w:p>
    <w:p w14:paraId="22C3BE6B" w14:textId="515CE9BB" w:rsidR="00723905" w:rsidRDefault="00723905" w:rsidP="00E072C8">
      <w:pPr>
        <w:pStyle w:val="ListParagraph"/>
        <w:numPr>
          <w:ilvl w:val="0"/>
          <w:numId w:val="5"/>
        </w:numPr>
      </w:pPr>
      <w:r>
        <w:t xml:space="preserve">Discussing </w:t>
      </w:r>
      <w:r w:rsidR="00350A91">
        <w:t xml:space="preserve">project </w:t>
      </w:r>
      <w:r>
        <w:t xml:space="preserve">effects on species </w:t>
      </w:r>
      <w:r w:rsidR="00FE51D1">
        <w:t xml:space="preserve">in the “Project </w:t>
      </w:r>
      <w:r w:rsidR="00585858">
        <w:t>Activities</w:t>
      </w:r>
      <w:r w:rsidR="00FE51D1">
        <w:t>” section</w:t>
      </w:r>
      <w:r w:rsidR="00350A91">
        <w:t xml:space="preserve"> or “Environmental Baseline” section</w:t>
      </w:r>
      <w:r w:rsidR="00EC3BAF">
        <w:t>, and</w:t>
      </w:r>
    </w:p>
    <w:p w14:paraId="503610D5" w14:textId="747F8F42" w:rsidR="002E4C27" w:rsidRPr="00E34002" w:rsidRDefault="00331989" w:rsidP="00E072C8">
      <w:pPr>
        <w:pStyle w:val="ListParagraph"/>
        <w:numPr>
          <w:ilvl w:val="0"/>
          <w:numId w:val="5"/>
        </w:numPr>
      </w:pPr>
      <w:r w:rsidRPr="00E34002">
        <w:t xml:space="preserve">Mentioning new </w:t>
      </w:r>
      <w:r w:rsidR="00E34002" w:rsidRPr="00E34002">
        <w:t>project activi</w:t>
      </w:r>
      <w:r w:rsidR="00053999">
        <w:t>ty</w:t>
      </w:r>
      <w:r w:rsidR="00E34002" w:rsidRPr="00E34002">
        <w:t xml:space="preserve"> </w:t>
      </w:r>
      <w:r w:rsidR="00053999">
        <w:t>details</w:t>
      </w:r>
      <w:r w:rsidR="00E34002" w:rsidRPr="00E34002">
        <w:t xml:space="preserve"> in the “Effects of the Action” sectio</w:t>
      </w:r>
      <w:r w:rsidR="002E4C27">
        <w:t>n</w:t>
      </w:r>
      <w:r w:rsidR="00EC3BAF">
        <w:t>.</w:t>
      </w:r>
    </w:p>
    <w:p w14:paraId="63D8D50F" w14:textId="7E210DDC" w:rsidR="004B68E3" w:rsidRDefault="003D6EB2" w:rsidP="00D22FBD">
      <w:pPr>
        <w:pStyle w:val="Heading2"/>
      </w:pPr>
      <w:bookmarkStart w:id="44" w:name="_Toc114067132"/>
      <w:bookmarkStart w:id="45" w:name="_Toc116553384"/>
      <w:r>
        <w:t xml:space="preserve">Poor </w:t>
      </w:r>
      <w:r w:rsidR="00820E04">
        <w:t xml:space="preserve">Image </w:t>
      </w:r>
      <w:r w:rsidR="00BD5BB6">
        <w:t>Quality</w:t>
      </w:r>
      <w:r w:rsidR="00D21739">
        <w:t xml:space="preserve"> &amp; Mislabeling Images</w:t>
      </w:r>
      <w:bookmarkEnd w:id="44"/>
      <w:bookmarkEnd w:id="45"/>
    </w:p>
    <w:p w14:paraId="4775BA2B" w14:textId="4383A2A1" w:rsidR="00D22FBD" w:rsidRDefault="003D6EB2" w:rsidP="0036172D">
      <w:r>
        <w:t xml:space="preserve">Maps and satellite images are </w:t>
      </w:r>
      <w:r w:rsidR="005C2653">
        <w:t xml:space="preserve">essential for any </w:t>
      </w:r>
      <w:r w:rsidR="00723D6C">
        <w:t>high-quality</w:t>
      </w:r>
      <w:r w:rsidR="005C2653">
        <w:t xml:space="preserve"> BA, but a</w:t>
      </w:r>
      <w:r w:rsidR="00723D6C">
        <w:t>n</w:t>
      </w:r>
      <w:r w:rsidR="005C2653">
        <w:t xml:space="preserve"> image</w:t>
      </w:r>
      <w:r w:rsidR="00723D6C">
        <w:t xml:space="preserve"> of poor quality</w:t>
      </w:r>
      <w:r w:rsidR="005C2653">
        <w:t xml:space="preserve"> is hardly better than no image at all.</w:t>
      </w:r>
      <w:r w:rsidR="00345CC4">
        <w:t xml:space="preserve"> Issues include poor resolution, microscopic font</w:t>
      </w:r>
      <w:r w:rsidR="00FE055C">
        <w:t xml:space="preserve">s, mislabeled points of reference, </w:t>
      </w:r>
      <w:r w:rsidR="00940F9C">
        <w:t>and irrelevant information.</w:t>
      </w:r>
      <w:r w:rsidR="00D2315A">
        <w:t xml:space="preserve"> Images need to be clear</w:t>
      </w:r>
      <w:r w:rsidR="00716BF5">
        <w:t xml:space="preserve">, </w:t>
      </w:r>
      <w:r w:rsidR="00D2315A">
        <w:t>easy to read</w:t>
      </w:r>
      <w:r w:rsidR="00716BF5">
        <w:t>, and relevant</w:t>
      </w:r>
      <w:r w:rsidR="00D2315A">
        <w:t>.</w:t>
      </w:r>
    </w:p>
    <w:p w14:paraId="22B50447" w14:textId="494F669B" w:rsidR="00D14B81" w:rsidRDefault="00D14B81" w:rsidP="009901D6">
      <w:pPr>
        <w:pStyle w:val="Heading2"/>
      </w:pPr>
      <w:bookmarkStart w:id="46" w:name="_Toc114067133"/>
      <w:bookmarkStart w:id="47" w:name="_Toc116553385"/>
      <w:r>
        <w:lastRenderedPageBreak/>
        <w:t xml:space="preserve">Tables With </w:t>
      </w:r>
      <w:r w:rsidR="003A223A">
        <w:t xml:space="preserve">Excessive </w:t>
      </w:r>
      <w:r>
        <w:t xml:space="preserve">White </w:t>
      </w:r>
      <w:r w:rsidR="009901D6">
        <w:t>Space</w:t>
      </w:r>
      <w:bookmarkEnd w:id="46"/>
      <w:bookmarkEnd w:id="47"/>
    </w:p>
    <w:p w14:paraId="29F7871E" w14:textId="20111DC4" w:rsidR="00FA0074" w:rsidRDefault="008B496B" w:rsidP="0036172D">
      <w:r>
        <w:t>Table</w:t>
      </w:r>
      <w:r w:rsidR="008265F2">
        <w:t xml:space="preserve">s that are not formatted well or include excessive amounts of information that should not be in the table </w:t>
      </w:r>
      <w:r w:rsidR="003E3251">
        <w:t>can result in</w:t>
      </w:r>
      <w:r w:rsidR="008265F2">
        <w:t xml:space="preserve"> </w:t>
      </w:r>
      <w:r w:rsidR="003E3251">
        <w:t>lots</w:t>
      </w:r>
      <w:r w:rsidR="008265F2">
        <w:t xml:space="preserve"> of white space in the BA. Excessive white space typically coincides with reduced legibility</w:t>
      </w:r>
      <w:r w:rsidR="00C81B35">
        <w:t>.</w:t>
      </w:r>
      <w:r w:rsidR="006B0284">
        <w:t xml:space="preserve"> Tables should be concise, clear, </w:t>
      </w:r>
      <w:r w:rsidR="00345CC4">
        <w:t>and easy to read.</w:t>
      </w:r>
      <w:r w:rsidR="00F65B2B">
        <w:t xml:space="preserve"> If you can’t find a way to make a table easier to read, </w:t>
      </w:r>
      <w:r w:rsidR="00E2267F">
        <w:t>a table may not be the best choice for presenting the information.</w:t>
      </w:r>
    </w:p>
    <w:p w14:paraId="0FA2BBD5" w14:textId="77777777" w:rsidR="00D22FBD" w:rsidRDefault="00D22FBD" w:rsidP="00D22FBD">
      <w:pPr>
        <w:pStyle w:val="Heading2"/>
      </w:pPr>
      <w:bookmarkStart w:id="48" w:name="_Toc112164645"/>
      <w:bookmarkStart w:id="49" w:name="_Toc114067134"/>
      <w:bookmarkStart w:id="50" w:name="_Toc116553386"/>
      <w:r>
        <w:t>Not Completing Final Checks</w:t>
      </w:r>
      <w:bookmarkEnd w:id="48"/>
      <w:bookmarkEnd w:id="49"/>
      <w:bookmarkEnd w:id="50"/>
    </w:p>
    <w:p w14:paraId="710C9831" w14:textId="2FE99DF5" w:rsidR="00D22FBD" w:rsidRPr="00833498" w:rsidRDefault="00833498" w:rsidP="00D22FBD">
      <w:pPr>
        <w:rPr>
          <w:b/>
          <w:bCs/>
        </w:rPr>
      </w:pPr>
      <w:r>
        <w:t xml:space="preserve">Some features in Word, while helpful and convenient, do not </w:t>
      </w:r>
      <w:r w:rsidR="00520F87">
        <w:t>operate</w:t>
      </w:r>
      <w:r>
        <w:t xml:space="preserve"> automatically</w:t>
      </w:r>
      <w:r w:rsidR="00D22FBD">
        <w:t>. Before submitting the BA, make sure to do the following:</w:t>
      </w:r>
    </w:p>
    <w:p w14:paraId="0B378A63" w14:textId="724912F4" w:rsidR="00D22FBD" w:rsidRDefault="00ED0008" w:rsidP="00E072C8">
      <w:pPr>
        <w:pStyle w:val="ListParagraph"/>
        <w:numPr>
          <w:ilvl w:val="0"/>
          <w:numId w:val="10"/>
        </w:numPr>
      </w:pPr>
      <w:r>
        <w:t>Check the date on the cover page</w:t>
      </w:r>
      <w:r w:rsidR="00520F87">
        <w:t xml:space="preserve"> (recommended: wait to add until final draft</w:t>
      </w:r>
      <w:r w:rsidR="00457C05">
        <w:t xml:space="preserve"> is complete)</w:t>
      </w:r>
    </w:p>
    <w:p w14:paraId="4A5FC5FE" w14:textId="7868FF31" w:rsidR="00ED0008" w:rsidRDefault="00ED0008" w:rsidP="00E072C8">
      <w:pPr>
        <w:pStyle w:val="ListParagraph"/>
        <w:numPr>
          <w:ilvl w:val="0"/>
          <w:numId w:val="10"/>
        </w:numPr>
      </w:pPr>
      <w:r>
        <w:t>Update all reference tables (table of contents, lists, references)</w:t>
      </w:r>
    </w:p>
    <w:p w14:paraId="74D4B992" w14:textId="77777777" w:rsidR="00AE4EF4" w:rsidRDefault="00AE4EF4" w:rsidP="00E072C8">
      <w:pPr>
        <w:pStyle w:val="ListParagraph"/>
        <w:numPr>
          <w:ilvl w:val="0"/>
          <w:numId w:val="10"/>
        </w:numPr>
      </w:pPr>
      <w:r>
        <w:t>Run spellcheck and check for typos</w:t>
      </w:r>
    </w:p>
    <w:p w14:paraId="1BDFD400" w14:textId="55C4857A" w:rsidR="00AE4EF4" w:rsidRDefault="00AE4EF4" w:rsidP="00E072C8">
      <w:pPr>
        <w:pStyle w:val="ListParagraph"/>
        <w:numPr>
          <w:ilvl w:val="0"/>
          <w:numId w:val="10"/>
        </w:numPr>
      </w:pPr>
      <w:r>
        <w:t xml:space="preserve">Check accuracy </w:t>
      </w:r>
      <w:r w:rsidR="008B496B">
        <w:t>of images</w:t>
      </w:r>
      <w:r w:rsidR="00B25272">
        <w:t>, tables, and captions</w:t>
      </w:r>
    </w:p>
    <w:p w14:paraId="2422785E" w14:textId="29E095CE" w:rsidR="001E6C9D" w:rsidRDefault="00B90CF2" w:rsidP="001E6C9D">
      <w:pPr>
        <w:pStyle w:val="Heading2"/>
      </w:pPr>
      <w:bookmarkStart w:id="51" w:name="_Toc114067135"/>
      <w:bookmarkStart w:id="52" w:name="_Toc116553387"/>
      <w:r>
        <w:t>Inaccurate Species List</w:t>
      </w:r>
      <w:bookmarkEnd w:id="51"/>
      <w:bookmarkEnd w:id="52"/>
    </w:p>
    <w:p w14:paraId="15DEF214" w14:textId="5D51B533" w:rsidR="00BF59E1" w:rsidRDefault="761C6E7C" w:rsidP="001E6C9D">
      <w:r>
        <w:t xml:space="preserve">An inaccurate species list </w:t>
      </w:r>
      <w:r w:rsidR="47BCC645">
        <w:t xml:space="preserve">can result in unexpected delays </w:t>
      </w:r>
      <w:r w:rsidR="34C3A093">
        <w:t>during consultation with the Services</w:t>
      </w:r>
      <w:r w:rsidR="468FF7CA">
        <w:t xml:space="preserve"> and may affect the </w:t>
      </w:r>
      <w:r w:rsidR="336820BA">
        <w:t>BA that was originally submitted for review</w:t>
      </w:r>
      <w:r w:rsidR="34C3A093">
        <w:t>.</w:t>
      </w:r>
      <w:r w:rsidR="336820BA">
        <w:t xml:space="preserve"> Getting an accurate species list is simple: </w:t>
      </w:r>
      <w:r w:rsidR="4966EA6E">
        <w:t xml:space="preserve">get your list </w:t>
      </w:r>
      <w:r w:rsidR="3C271B97">
        <w:t xml:space="preserve">directly from the Services. </w:t>
      </w:r>
      <w:r w:rsidR="2A71C9E6">
        <w:t>For instructions on how to obtain a list from each Service, r</w:t>
      </w:r>
      <w:r w:rsidR="7837524A">
        <w:t xml:space="preserve">efer to the guidance </w:t>
      </w:r>
      <w:r w:rsidR="4A270339">
        <w:t xml:space="preserve">listed under </w:t>
      </w:r>
      <w:hyperlink w:anchor="_Species_&amp;_Habitats" w:history="1">
        <w:r w:rsidR="00C86CAB" w:rsidRPr="00C86CAB">
          <w:rPr>
            <w:rStyle w:val="Hyperlink"/>
          </w:rPr>
          <w:t>Section 3: Species &amp; Habitats</w:t>
        </w:r>
      </w:hyperlink>
      <w:r w:rsidR="4A270339">
        <w:t>.</w:t>
      </w:r>
    </w:p>
    <w:p w14:paraId="40CDE64E" w14:textId="751E1C6A" w:rsidR="00940AE3" w:rsidRPr="003F26A2" w:rsidRDefault="00030015" w:rsidP="001E6C9D">
      <w:r>
        <w:t xml:space="preserve">It is important to note that any </w:t>
      </w:r>
      <w:r w:rsidR="00985BCD">
        <w:t xml:space="preserve">potential listed </w:t>
      </w:r>
      <w:r>
        <w:t xml:space="preserve">species that receives a “no effect” determination </w:t>
      </w:r>
      <w:r w:rsidRPr="00030015">
        <w:rPr>
          <w:i/>
          <w:iCs/>
        </w:rPr>
        <w:t>must</w:t>
      </w:r>
      <w:r>
        <w:t xml:space="preserve"> be a part of the species list in the BA</w:t>
      </w:r>
      <w:r w:rsidR="00A31F30">
        <w:t xml:space="preserve"> and the </w:t>
      </w:r>
      <w:r w:rsidR="00770BDD">
        <w:t>determination must be documented.</w:t>
      </w:r>
      <w:r w:rsidR="00985BCD">
        <w:t xml:space="preserve"> </w:t>
      </w:r>
      <w:r w:rsidR="005748CA">
        <w:t>Additionally, pro</w:t>
      </w:r>
      <w:r w:rsidR="00FE04B9">
        <w:t>tracted consultations may require updates to the initial species list due to changes to species and habitat listings</w:t>
      </w:r>
      <w:r w:rsidR="00BB3736">
        <w:t xml:space="preserve"> that occur </w:t>
      </w:r>
      <w:r w:rsidR="00520BD4">
        <w:t>during consultation</w:t>
      </w:r>
      <w:r w:rsidR="00FE04B9">
        <w:t>.</w:t>
      </w:r>
    </w:p>
    <w:p w14:paraId="609E6CD3" w14:textId="345CB513" w:rsidR="00527719" w:rsidRDefault="009572BC" w:rsidP="00353DA2">
      <w:pPr>
        <w:pStyle w:val="Heading1"/>
      </w:pPr>
      <w:bookmarkStart w:id="53" w:name="_Structure_and_Content"/>
      <w:bookmarkStart w:id="54" w:name="_Toc112164646"/>
      <w:bookmarkStart w:id="55" w:name="_Toc114067136"/>
      <w:bookmarkStart w:id="56" w:name="_Toc116553388"/>
      <w:bookmarkEnd w:id="53"/>
      <w:r>
        <w:t>Structure and Content of the BA</w:t>
      </w:r>
      <w:bookmarkEnd w:id="54"/>
      <w:bookmarkEnd w:id="55"/>
      <w:bookmarkEnd w:id="56"/>
    </w:p>
    <w:p w14:paraId="51640E01" w14:textId="374ABC9A" w:rsidR="009572BC" w:rsidRDefault="009572BC" w:rsidP="00353DA2">
      <w:pPr>
        <w:pStyle w:val="Heading2"/>
      </w:pPr>
      <w:bookmarkStart w:id="57" w:name="_Executive_Summary"/>
      <w:bookmarkStart w:id="58" w:name="_Toc112164648"/>
      <w:bookmarkStart w:id="59" w:name="_Toc114067138"/>
      <w:bookmarkStart w:id="60" w:name="_Toc116553389"/>
      <w:bookmarkEnd w:id="57"/>
      <w:r>
        <w:t>Executive Summary</w:t>
      </w:r>
      <w:bookmarkEnd w:id="58"/>
      <w:bookmarkEnd w:id="59"/>
      <w:bookmarkEnd w:id="60"/>
    </w:p>
    <w:p w14:paraId="42A7DED7" w14:textId="07D032FB" w:rsidR="005263CB" w:rsidRDefault="00C66850" w:rsidP="00C66850">
      <w:r>
        <w:t xml:space="preserve">This section should </w:t>
      </w:r>
      <w:r w:rsidR="00BD1509">
        <w:t xml:space="preserve">be </w:t>
      </w:r>
      <w:r>
        <w:t xml:space="preserve">a </w:t>
      </w:r>
      <w:r w:rsidR="002B7D98">
        <w:t xml:space="preserve">very </w:t>
      </w:r>
      <w:r w:rsidRPr="002B7D98">
        <w:t xml:space="preserve">brief, high-level </w:t>
      </w:r>
      <w:r>
        <w:t>overview</w:t>
      </w:r>
      <w:r w:rsidR="002B7D98">
        <w:t xml:space="preserve"> of the BA</w:t>
      </w:r>
      <w:r>
        <w:t xml:space="preserve">. Briefly touch on </w:t>
      </w:r>
      <w:r w:rsidR="00226CB5">
        <w:t>key</w:t>
      </w:r>
      <w:r>
        <w:t xml:space="preserve"> locations, </w:t>
      </w:r>
      <w:r w:rsidR="00226CB5">
        <w:t>activities</w:t>
      </w:r>
      <w:r>
        <w:t>, and participants. An educated layperson with no knowledge of the project, technologies, or the EERE award system should be able to easily understand this section.</w:t>
      </w:r>
      <w:r w:rsidR="00BA6316">
        <w:t xml:space="preserve"> </w:t>
      </w:r>
      <w:r w:rsidR="00B624D3">
        <w:t>For the end of the summary, c</w:t>
      </w:r>
      <w:r w:rsidR="00D56671">
        <w:t>opy-pas</w:t>
      </w:r>
      <w:r w:rsidR="00BD1509">
        <w:t>t</w:t>
      </w:r>
      <w:r w:rsidR="00D56671">
        <w:t xml:space="preserve">e </w:t>
      </w:r>
      <w:r w:rsidR="0078319F">
        <w:t>your</w:t>
      </w:r>
      <w:r w:rsidR="00D56671">
        <w:t xml:space="preserve"> </w:t>
      </w:r>
      <w:r w:rsidR="00BA6316">
        <w:t xml:space="preserve">determinations summary from </w:t>
      </w:r>
      <w:hyperlink w:anchor="_Conclusions" w:history="1">
        <w:r w:rsidR="00C86CAB" w:rsidRPr="00C86CAB">
          <w:rPr>
            <w:rStyle w:val="Hyperlink"/>
          </w:rPr>
          <w:t>Section 6: Conclusions</w:t>
        </w:r>
      </w:hyperlink>
      <w:r w:rsidR="00BD1509">
        <w:t>.</w:t>
      </w:r>
    </w:p>
    <w:p w14:paraId="4DBAB837" w14:textId="73321ADA" w:rsidR="009572BC" w:rsidRDefault="00590897" w:rsidP="00353DA2">
      <w:pPr>
        <w:pStyle w:val="Heading2"/>
      </w:pPr>
      <w:bookmarkStart w:id="61" w:name="_Toc112164649"/>
      <w:bookmarkStart w:id="62" w:name="_Toc114067139"/>
      <w:bookmarkStart w:id="63" w:name="_Toc116553390"/>
      <w:r>
        <w:rPr>
          <w:rFonts w:ascii="Calibri" w:eastAsia="Times New Roman" w:hAnsi="Calibri" w:cs="Calibri"/>
          <w:noProof/>
          <w:color w:val="000000"/>
        </w:rPr>
        <w:drawing>
          <wp:anchor distT="0" distB="0" distL="114300" distR="114300" simplePos="0" relativeHeight="251658243" behindDoc="0" locked="0" layoutInCell="1" allowOverlap="1" wp14:anchorId="0E64AC16" wp14:editId="643D12E8">
            <wp:simplePos x="0" y="0"/>
            <wp:positionH relativeFrom="margin">
              <wp:align>right</wp:align>
            </wp:positionH>
            <wp:positionV relativeFrom="paragraph">
              <wp:posOffset>25317</wp:posOffset>
            </wp:positionV>
            <wp:extent cx="1924050" cy="1162050"/>
            <wp:effectExtent l="19050" t="19050" r="19050" b="19050"/>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24050" cy="1162050"/>
                    </a:xfrm>
                    <a:prstGeom prst="rect">
                      <a:avLst/>
                    </a:prstGeom>
                    <a:ln w="12700">
                      <a:solidFill>
                        <a:schemeClr val="bg1">
                          <a:lumMod val="50000"/>
                        </a:schemeClr>
                      </a:solidFill>
                      <a:prstDash val="sysDash"/>
                    </a:ln>
                    <a:effectLst/>
                  </pic:spPr>
                </pic:pic>
              </a:graphicData>
            </a:graphic>
          </wp:anchor>
        </w:drawing>
      </w:r>
      <w:r w:rsidR="009572BC">
        <w:t>Contents</w:t>
      </w:r>
      <w:r w:rsidR="00206020">
        <w:t xml:space="preserve"> (i.e. Table of Contents)</w:t>
      </w:r>
      <w:bookmarkEnd w:id="61"/>
      <w:bookmarkEnd w:id="62"/>
      <w:bookmarkEnd w:id="63"/>
    </w:p>
    <w:p w14:paraId="40698A18" w14:textId="6B7D81EE" w:rsidR="00417043" w:rsidRPr="00662C2E" w:rsidRDefault="00804350" w:rsidP="00774BD3">
      <w:pPr>
        <w:spacing w:line="235" w:lineRule="atLeast"/>
        <w:rPr>
          <w:rFonts w:ascii="Calibri" w:eastAsia="Times New Roman" w:hAnsi="Calibri" w:cs="Calibri"/>
          <w:color w:val="000000"/>
        </w:rPr>
      </w:pPr>
      <w:r>
        <w:rPr>
          <w:rFonts w:cs="Times New Roman"/>
        </w:rPr>
        <w:t>If you</w:t>
      </w:r>
      <w:r w:rsidR="00417043" w:rsidRPr="000E14A8">
        <w:rPr>
          <w:rFonts w:cs="Times New Roman"/>
        </w:rPr>
        <w:t xml:space="preserve"> use text styles</w:t>
      </w:r>
      <w:r w:rsidR="00623DF9" w:rsidRPr="000E14A8">
        <w:rPr>
          <w:rFonts w:cs="Times New Roman"/>
        </w:rPr>
        <w:t xml:space="preserve"> and lists</w:t>
      </w:r>
      <w:r w:rsidR="00417043" w:rsidRPr="000E14A8">
        <w:rPr>
          <w:rFonts w:cs="Times New Roman"/>
        </w:rPr>
        <w:t xml:space="preserve"> correctly, you can </w:t>
      </w:r>
      <w:r w:rsidR="00663755">
        <w:rPr>
          <w:rFonts w:cs="Times New Roman"/>
        </w:rPr>
        <w:t>easily</w:t>
      </w:r>
      <w:r w:rsidR="00417043" w:rsidRPr="000E14A8">
        <w:rPr>
          <w:rFonts w:cs="Times New Roman"/>
        </w:rPr>
        <w:t xml:space="preserve"> update the </w:t>
      </w:r>
      <w:r w:rsidR="00663755">
        <w:rPr>
          <w:rFonts w:cs="Times New Roman"/>
        </w:rPr>
        <w:t>BA table of contents.</w:t>
      </w:r>
      <w:r w:rsidR="001E3655" w:rsidRPr="000E14A8">
        <w:rPr>
          <w:rFonts w:cs="Times New Roman"/>
        </w:rPr>
        <w:t xml:space="preserve"> </w:t>
      </w:r>
      <w:r w:rsidR="00663755">
        <w:rPr>
          <w:rFonts w:eastAsia="Times New Roman" w:cs="Times New Roman"/>
          <w:color w:val="000000"/>
        </w:rPr>
        <w:t>The table of contents</w:t>
      </w:r>
      <w:r w:rsidR="00774BD3" w:rsidRPr="000E14A8">
        <w:rPr>
          <w:rFonts w:eastAsia="Times New Roman" w:cs="Times New Roman"/>
          <w:color w:val="000000"/>
        </w:rPr>
        <w:t xml:space="preserve"> does not update automatically. </w:t>
      </w:r>
      <w:r w:rsidR="001E3655" w:rsidRPr="000E14A8">
        <w:rPr>
          <w:rFonts w:cs="Times New Roman"/>
        </w:rPr>
        <w:t>To update</w:t>
      </w:r>
      <w:r w:rsidR="00F4124F" w:rsidRPr="00662C2E">
        <w:t>:</w:t>
      </w:r>
    </w:p>
    <w:p w14:paraId="10658421" w14:textId="25AE3BCB" w:rsidR="00F4124F" w:rsidRDefault="004E1402" w:rsidP="00821677">
      <w:pPr>
        <w:pStyle w:val="ListParagraph"/>
        <w:numPr>
          <w:ilvl w:val="0"/>
          <w:numId w:val="2"/>
        </w:numPr>
        <w:ind w:left="720"/>
      </w:pPr>
      <w:r>
        <w:t>C</w:t>
      </w:r>
      <w:r w:rsidR="004A1B20">
        <w:t>li</w:t>
      </w:r>
      <w:r>
        <w:t>ck on the table of contents</w:t>
      </w:r>
      <w:r w:rsidR="001E0AAC">
        <w:t>,</w:t>
      </w:r>
    </w:p>
    <w:p w14:paraId="4EC45E15" w14:textId="7B038DE0" w:rsidR="004E1402" w:rsidRDefault="004E1402" w:rsidP="00821677">
      <w:pPr>
        <w:pStyle w:val="ListParagraph"/>
        <w:numPr>
          <w:ilvl w:val="0"/>
          <w:numId w:val="2"/>
        </w:numPr>
        <w:ind w:left="720"/>
      </w:pPr>
      <w:r>
        <w:t xml:space="preserve">Click the “Update Table…” tab </w:t>
      </w:r>
      <w:r w:rsidR="0089560F">
        <w:t>at the top</w:t>
      </w:r>
      <w:r w:rsidR="00402799">
        <w:t xml:space="preserve"> of the table</w:t>
      </w:r>
      <w:r w:rsidR="001E0AAC">
        <w:t>,</w:t>
      </w:r>
    </w:p>
    <w:p w14:paraId="3BF2FBD5" w14:textId="48EE668B" w:rsidR="004E1402" w:rsidRDefault="00590897" w:rsidP="00821677">
      <w:pPr>
        <w:pStyle w:val="ListParagraph"/>
        <w:numPr>
          <w:ilvl w:val="0"/>
          <w:numId w:val="2"/>
        </w:numPr>
        <w:ind w:left="720"/>
      </w:pPr>
      <w:r>
        <w:rPr>
          <w:noProof/>
        </w:rPr>
        <mc:AlternateContent>
          <mc:Choice Requires="wps">
            <w:drawing>
              <wp:anchor distT="0" distB="0" distL="114300" distR="114300" simplePos="0" relativeHeight="251658244" behindDoc="0" locked="0" layoutInCell="1" allowOverlap="1" wp14:anchorId="7AAB5462" wp14:editId="3D8E8FE8">
                <wp:simplePos x="0" y="0"/>
                <wp:positionH relativeFrom="margin">
                  <wp:align>right</wp:align>
                </wp:positionH>
                <wp:positionV relativeFrom="paragraph">
                  <wp:posOffset>9884</wp:posOffset>
                </wp:positionV>
                <wp:extent cx="192405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wps:spPr>
                      <wps:txbx>
                        <w:txbxContent>
                          <w:p w14:paraId="715A10AD" w14:textId="6F3D33A5" w:rsidR="00E437C3" w:rsidRPr="00DF4BE1" w:rsidRDefault="00E437C3" w:rsidP="00E437C3">
                            <w:pPr>
                              <w:pStyle w:val="Caption"/>
                              <w:rPr>
                                <w:rFonts w:ascii="Calibri" w:eastAsia="Times New Roman" w:hAnsi="Calibri" w:cs="Calibri"/>
                                <w:noProof/>
                                <w:color w:val="000000"/>
                                <w:sz w:val="28"/>
                                <w:szCs w:val="20"/>
                              </w:rPr>
                            </w:pPr>
                            <w:r w:rsidRPr="00DF4BE1">
                              <w:rPr>
                                <w:szCs w:val="20"/>
                              </w:rPr>
                              <w:t xml:space="preserve">Figure </w:t>
                            </w:r>
                            <w:r w:rsidRPr="00DF4BE1">
                              <w:rPr>
                                <w:szCs w:val="20"/>
                              </w:rPr>
                              <w:fldChar w:fldCharType="begin"/>
                            </w:r>
                            <w:r w:rsidRPr="00DF4BE1">
                              <w:rPr>
                                <w:szCs w:val="20"/>
                              </w:rPr>
                              <w:instrText xml:space="preserve"> SEQ Figure \* ARABIC </w:instrText>
                            </w:r>
                            <w:r w:rsidRPr="00DF4BE1">
                              <w:rPr>
                                <w:szCs w:val="20"/>
                              </w:rPr>
                              <w:fldChar w:fldCharType="separate"/>
                            </w:r>
                            <w:r w:rsidR="006741D0">
                              <w:rPr>
                                <w:noProof/>
                                <w:szCs w:val="20"/>
                              </w:rPr>
                              <w:t>4</w:t>
                            </w:r>
                            <w:r w:rsidRPr="00DF4BE1">
                              <w:rPr>
                                <w:szCs w:val="20"/>
                              </w:rPr>
                              <w:fldChar w:fldCharType="end"/>
                            </w:r>
                            <w:r w:rsidRPr="00DF4BE1">
                              <w:rPr>
                                <w:szCs w:val="20"/>
                              </w:rPr>
                              <w:t>: screenshot showing location of “Update Table…”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B5462" id="Text Box 10" o:spid="_x0000_s1032" type="#_x0000_t202" style="position:absolute;left:0;text-align:left;margin-left:100.3pt;margin-top:.8pt;width:151.5pt;height:.05pt;z-index:2516582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" stroked="f">
                <v:textbox style="mso-fit-shape-to-text:t" inset="0,0,0,0">
                  <w:txbxContent>
                    <w:p w14:paraId="715A10AD" w14:textId="6F3D33A5" w:rsidR="00E437C3" w:rsidRPr="00DF4BE1" w:rsidRDefault="00E437C3" w:rsidP="00E437C3">
                      <w:pPr>
                        <w:pStyle w:val="Caption"/>
                        <w:rPr>
                          <w:rFonts w:ascii="Calibri" w:eastAsia="Times New Roman" w:hAnsi="Calibri" w:cs="Calibri"/>
                          <w:noProof/>
                          <w:color w:val="000000"/>
                          <w:sz w:val="28"/>
                          <w:szCs w:val="20"/>
                        </w:rPr>
                      </w:pPr>
                      <w:r w:rsidRPr="00DF4BE1">
                        <w:rPr>
                          <w:szCs w:val="20"/>
                        </w:rPr>
                        <w:t xml:space="preserve">Figure </w:t>
                      </w:r>
                      <w:r w:rsidRPr="00DF4BE1">
                        <w:rPr>
                          <w:szCs w:val="20"/>
                        </w:rPr>
                        <w:fldChar w:fldCharType="begin"/>
                      </w:r>
                      <w:r w:rsidRPr="00DF4BE1">
                        <w:rPr>
                          <w:szCs w:val="20"/>
                        </w:rPr>
                        <w:instrText xml:space="preserve"> SEQ Figure \* ARABIC </w:instrText>
                      </w:r>
                      <w:r w:rsidRPr="00DF4BE1">
                        <w:rPr>
                          <w:szCs w:val="20"/>
                        </w:rPr>
                        <w:fldChar w:fldCharType="separate"/>
                      </w:r>
                      <w:r w:rsidR="006741D0">
                        <w:rPr>
                          <w:noProof/>
                          <w:szCs w:val="20"/>
                        </w:rPr>
                        <w:t>4</w:t>
                      </w:r>
                      <w:r w:rsidRPr="00DF4BE1">
                        <w:rPr>
                          <w:szCs w:val="20"/>
                        </w:rPr>
                        <w:fldChar w:fldCharType="end"/>
                      </w:r>
                      <w:r w:rsidRPr="00DF4BE1">
                        <w:rPr>
                          <w:szCs w:val="20"/>
                        </w:rPr>
                        <w:t>: screenshot showing location of “Update Table…” button.</w:t>
                      </w:r>
                    </w:p>
                  </w:txbxContent>
                </v:textbox>
                <w10:wrap type="square" anchorx="margin"/>
              </v:shape>
            </w:pict>
          </mc:Fallback>
        </mc:AlternateContent>
      </w:r>
      <w:r w:rsidR="004E1402">
        <w:t>Select “Update</w:t>
      </w:r>
      <w:r w:rsidR="005D7E2A">
        <w:t xml:space="preserve"> entire table”</w:t>
      </w:r>
      <w:r w:rsidR="001E0AAC">
        <w:t xml:space="preserve"> button,</w:t>
      </w:r>
    </w:p>
    <w:p w14:paraId="36B1833F" w14:textId="7026D561" w:rsidR="005D7E2A" w:rsidRDefault="005D7E2A" w:rsidP="00821677">
      <w:pPr>
        <w:pStyle w:val="ListParagraph"/>
        <w:numPr>
          <w:ilvl w:val="0"/>
          <w:numId w:val="2"/>
        </w:numPr>
        <w:ind w:left="720"/>
      </w:pPr>
      <w:r>
        <w:t>Click “OK”</w:t>
      </w:r>
      <w:r w:rsidR="001E0AAC">
        <w:t>.</w:t>
      </w:r>
    </w:p>
    <w:p w14:paraId="4A55C89C" w14:textId="3D61510C" w:rsidR="009572BC" w:rsidRDefault="009572BC" w:rsidP="00353DA2">
      <w:pPr>
        <w:pStyle w:val="Heading2"/>
      </w:pPr>
      <w:bookmarkStart w:id="64" w:name="_Toc112164650"/>
      <w:bookmarkStart w:id="65" w:name="_Toc114067140"/>
      <w:bookmarkStart w:id="66" w:name="_Toc116553391"/>
      <w:r>
        <w:lastRenderedPageBreak/>
        <w:t>List of Tables &amp; List of Figures</w:t>
      </w:r>
      <w:bookmarkEnd w:id="64"/>
      <w:bookmarkEnd w:id="65"/>
      <w:bookmarkEnd w:id="66"/>
    </w:p>
    <w:p w14:paraId="30D33B78" w14:textId="59884049" w:rsidR="001C2A44" w:rsidRDefault="00663755" w:rsidP="001C2A44">
      <w:r>
        <w:t xml:space="preserve">If </w:t>
      </w:r>
      <w:r w:rsidR="0094391C">
        <w:t xml:space="preserve">you add captions to </w:t>
      </w:r>
      <w:r w:rsidR="009C5095">
        <w:t xml:space="preserve">all of </w:t>
      </w:r>
      <w:r w:rsidR="0094391C">
        <w:t xml:space="preserve">your tables and figures throughout the BA, you can </w:t>
      </w:r>
      <w:r>
        <w:t>easily</w:t>
      </w:r>
      <w:r w:rsidR="0094391C">
        <w:t xml:space="preserve"> update these sections.</w:t>
      </w:r>
      <w:r w:rsidR="00DB2823">
        <w:t xml:space="preserve"> These sections do not update automatically. To update:</w:t>
      </w:r>
    </w:p>
    <w:p w14:paraId="0FA8F41D" w14:textId="6931D4DA" w:rsidR="00DB2823" w:rsidRDefault="001C2A44" w:rsidP="00821677">
      <w:pPr>
        <w:pStyle w:val="ListParagraph"/>
        <w:numPr>
          <w:ilvl w:val="0"/>
          <w:numId w:val="3"/>
        </w:numPr>
      </w:pPr>
      <w:r>
        <w:rPr>
          <w:noProof/>
        </w:rPr>
        <w:drawing>
          <wp:anchor distT="0" distB="0" distL="114300" distR="114300" simplePos="0" relativeHeight="251658245" behindDoc="0" locked="0" layoutInCell="1" allowOverlap="1" wp14:anchorId="4562E43A" wp14:editId="37F21279">
            <wp:simplePos x="0" y="0"/>
            <wp:positionH relativeFrom="margin">
              <wp:align>right</wp:align>
            </wp:positionH>
            <wp:positionV relativeFrom="paragraph">
              <wp:posOffset>5080</wp:posOffset>
            </wp:positionV>
            <wp:extent cx="2819400" cy="1154430"/>
            <wp:effectExtent l="19050" t="19050" r="19050" b="2667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b="9553"/>
                    <a:stretch/>
                  </pic:blipFill>
                  <pic:spPr bwMode="auto">
                    <a:xfrm>
                      <a:off x="0" y="0"/>
                      <a:ext cx="2819400" cy="1154430"/>
                    </a:xfrm>
                    <a:prstGeom prst="rect">
                      <a:avLst/>
                    </a:prstGeom>
                    <a:ln>
                      <a:solidFill>
                        <a:schemeClr val="bg1">
                          <a:lumMod val="50000"/>
                        </a:schemeClr>
                      </a:solidFill>
                      <a:prstDash val="sysDash"/>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C447C">
        <w:t xml:space="preserve">Select the “References” tab from the main ribbon at the top of </w:t>
      </w:r>
      <w:r w:rsidR="008B4EEB">
        <w:t>the window,</w:t>
      </w:r>
    </w:p>
    <w:p w14:paraId="4C4C5D85" w14:textId="093C8538" w:rsidR="008B4EEB" w:rsidRDefault="008B4EEB" w:rsidP="00821677">
      <w:pPr>
        <w:pStyle w:val="ListParagraph"/>
        <w:numPr>
          <w:ilvl w:val="0"/>
          <w:numId w:val="3"/>
        </w:numPr>
      </w:pPr>
      <w:r>
        <w:t xml:space="preserve">Click the </w:t>
      </w:r>
      <w:r w:rsidR="00DE213F">
        <w:t>list you want to update,</w:t>
      </w:r>
    </w:p>
    <w:p w14:paraId="5B82CF17" w14:textId="7D330723" w:rsidR="00DE213F" w:rsidRDefault="007061A8" w:rsidP="00821677">
      <w:pPr>
        <w:pStyle w:val="ListParagraph"/>
        <w:numPr>
          <w:ilvl w:val="0"/>
          <w:numId w:val="3"/>
        </w:numPr>
      </w:pPr>
      <w:r>
        <w:t xml:space="preserve">Click “Update Table” from </w:t>
      </w:r>
      <w:r w:rsidR="00472993">
        <w:t>the “Captions” section of the ribbon</w:t>
      </w:r>
      <w:r w:rsidR="003E4162">
        <w:t>,</w:t>
      </w:r>
      <w:r w:rsidR="00B63846">
        <w:t xml:space="preserve"> and</w:t>
      </w:r>
    </w:p>
    <w:p w14:paraId="16A520F4" w14:textId="37BF9AB8" w:rsidR="003E4162" w:rsidRDefault="001C2A44" w:rsidP="00821677">
      <w:pPr>
        <w:pStyle w:val="ListParagraph"/>
        <w:numPr>
          <w:ilvl w:val="0"/>
          <w:numId w:val="3"/>
        </w:numPr>
      </w:pPr>
      <w:r>
        <w:rPr>
          <w:noProof/>
        </w:rPr>
        <mc:AlternateContent>
          <mc:Choice Requires="wps">
            <w:drawing>
              <wp:anchor distT="0" distB="0" distL="114300" distR="114300" simplePos="0" relativeHeight="251658246" behindDoc="0" locked="0" layoutInCell="1" allowOverlap="1" wp14:anchorId="7FCF5BCC" wp14:editId="4C9F516C">
                <wp:simplePos x="0" y="0"/>
                <wp:positionH relativeFrom="margin">
                  <wp:align>right</wp:align>
                </wp:positionH>
                <wp:positionV relativeFrom="paragraph">
                  <wp:posOffset>266700</wp:posOffset>
                </wp:positionV>
                <wp:extent cx="28194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5072334E" w14:textId="1DC37F22" w:rsidR="001C2A44" w:rsidRPr="00DF4BE1" w:rsidRDefault="001C2A44" w:rsidP="001C2A44">
                            <w:pPr>
                              <w:pStyle w:val="Caption"/>
                              <w:rPr>
                                <w:noProof/>
                                <w:sz w:val="28"/>
                                <w:szCs w:val="20"/>
                              </w:rPr>
                            </w:pPr>
                            <w:r w:rsidRPr="00DF4BE1">
                              <w:rPr>
                                <w:szCs w:val="20"/>
                              </w:rPr>
                              <w:t xml:space="preserve">Figure </w:t>
                            </w:r>
                            <w:r w:rsidRPr="00DF4BE1">
                              <w:rPr>
                                <w:szCs w:val="20"/>
                              </w:rPr>
                              <w:fldChar w:fldCharType="begin"/>
                            </w:r>
                            <w:r w:rsidRPr="00DF4BE1">
                              <w:rPr>
                                <w:szCs w:val="20"/>
                              </w:rPr>
                              <w:instrText xml:space="preserve"> SEQ Figure \* ARABIC </w:instrText>
                            </w:r>
                            <w:r w:rsidRPr="00DF4BE1">
                              <w:rPr>
                                <w:szCs w:val="20"/>
                              </w:rPr>
                              <w:fldChar w:fldCharType="separate"/>
                            </w:r>
                            <w:r w:rsidR="006741D0">
                              <w:rPr>
                                <w:noProof/>
                                <w:szCs w:val="20"/>
                              </w:rPr>
                              <w:t>5</w:t>
                            </w:r>
                            <w:r w:rsidRPr="00DF4BE1">
                              <w:rPr>
                                <w:szCs w:val="20"/>
                              </w:rPr>
                              <w:fldChar w:fldCharType="end"/>
                            </w:r>
                            <w:r w:rsidRPr="00DF4BE1">
                              <w:rPr>
                                <w:szCs w:val="20"/>
                              </w:rPr>
                              <w:t>: screenshot showing location of "Update Table..." button in the ribbon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CF5BCC" id="Text Box 12" o:spid="_x0000_s1033" type="#_x0000_t202" style="position:absolute;left:0;text-align:left;margin-left:170.8pt;margin-top:21pt;width:222pt;height:.05pt;z-index:25165824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TWGg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" stroked="f">
                <v:textbox style="mso-fit-shape-to-text:t" inset="0,0,0,0">
                  <w:txbxContent>
                    <w:p w14:paraId="5072334E" w14:textId="1DC37F22" w:rsidR="001C2A44" w:rsidRPr="00DF4BE1" w:rsidRDefault="001C2A44" w:rsidP="001C2A44">
                      <w:pPr>
                        <w:pStyle w:val="Caption"/>
                        <w:rPr>
                          <w:noProof/>
                          <w:sz w:val="28"/>
                          <w:szCs w:val="20"/>
                        </w:rPr>
                      </w:pPr>
                      <w:r w:rsidRPr="00DF4BE1">
                        <w:rPr>
                          <w:szCs w:val="20"/>
                        </w:rPr>
                        <w:t xml:space="preserve">Figure </w:t>
                      </w:r>
                      <w:r w:rsidRPr="00DF4BE1">
                        <w:rPr>
                          <w:szCs w:val="20"/>
                        </w:rPr>
                        <w:fldChar w:fldCharType="begin"/>
                      </w:r>
                      <w:r w:rsidRPr="00DF4BE1">
                        <w:rPr>
                          <w:szCs w:val="20"/>
                        </w:rPr>
                        <w:instrText xml:space="preserve"> SEQ Figure \* ARABIC </w:instrText>
                      </w:r>
                      <w:r w:rsidRPr="00DF4BE1">
                        <w:rPr>
                          <w:szCs w:val="20"/>
                        </w:rPr>
                        <w:fldChar w:fldCharType="separate"/>
                      </w:r>
                      <w:r w:rsidR="006741D0">
                        <w:rPr>
                          <w:noProof/>
                          <w:szCs w:val="20"/>
                        </w:rPr>
                        <w:t>5</w:t>
                      </w:r>
                      <w:r w:rsidRPr="00DF4BE1">
                        <w:rPr>
                          <w:szCs w:val="20"/>
                        </w:rPr>
                        <w:fldChar w:fldCharType="end"/>
                      </w:r>
                      <w:r w:rsidRPr="00DF4BE1">
                        <w:rPr>
                          <w:szCs w:val="20"/>
                        </w:rPr>
                        <w:t>: screenshot showing location of "Update Table..." button in the ribbon</w:t>
                      </w:r>
                    </w:p>
                  </w:txbxContent>
                </v:textbox>
                <w10:wrap type="square" anchorx="margin"/>
              </v:shape>
            </w:pict>
          </mc:Fallback>
        </mc:AlternateContent>
      </w:r>
      <w:r w:rsidR="003E4162">
        <w:t>(Optional) Manually edit list of tables text without affecting the table caption.</w:t>
      </w:r>
    </w:p>
    <w:p w14:paraId="57A34354" w14:textId="27562782" w:rsidR="009572BC" w:rsidRDefault="009572BC" w:rsidP="00353DA2">
      <w:pPr>
        <w:pStyle w:val="Heading2"/>
      </w:pPr>
      <w:bookmarkStart w:id="67" w:name="_Toc112164651"/>
      <w:bookmarkStart w:id="68" w:name="_Toc114067141"/>
      <w:bookmarkStart w:id="69" w:name="_Toc116553392"/>
      <w:r>
        <w:t>Acronyms</w:t>
      </w:r>
      <w:bookmarkEnd w:id="67"/>
      <w:bookmarkEnd w:id="68"/>
      <w:bookmarkEnd w:id="69"/>
    </w:p>
    <w:p w14:paraId="601EE473" w14:textId="0CA2D6A0" w:rsidR="000218AF" w:rsidRPr="003C25D1" w:rsidRDefault="4755B3D8">
      <w:r>
        <w:t>You will need to update this list manually. Acronyms should be listed in alphabetical order. Remember to spell out all acronyms in full the first time you use them</w:t>
      </w:r>
      <w:bookmarkStart w:id="70" w:name="_Toc112164652"/>
      <w:r w:rsidR="005434BC">
        <w:t>, starting from Section 1 (Background).</w:t>
      </w:r>
    </w:p>
    <w:p w14:paraId="68F16D33" w14:textId="1CAAD0F4" w:rsidR="00353DA2" w:rsidRDefault="00486CF8" w:rsidP="00937831">
      <w:pPr>
        <w:pStyle w:val="Heading2"/>
        <w:numPr>
          <w:ilvl w:val="0"/>
          <w:numId w:val="1"/>
        </w:numPr>
      </w:pPr>
      <w:bookmarkStart w:id="71" w:name="_Toc114067142"/>
      <w:bookmarkStart w:id="72" w:name="_Toc116553393"/>
      <w:r>
        <w:t>Background</w:t>
      </w:r>
      <w:bookmarkEnd w:id="70"/>
      <w:bookmarkEnd w:id="71"/>
      <w:bookmarkEnd w:id="72"/>
    </w:p>
    <w:p w14:paraId="45951999" w14:textId="1D0F2E21" w:rsidR="00CA0BA3" w:rsidRPr="003E1F57" w:rsidRDefault="00CA0BA3" w:rsidP="00CA0BA3">
      <w:r>
        <w:t xml:space="preserve">This section </w:t>
      </w:r>
      <w:r w:rsidR="00300C5F">
        <w:t xml:space="preserve">provides </w:t>
      </w:r>
      <w:r w:rsidR="00462C51">
        <w:t xml:space="preserve">some basic </w:t>
      </w:r>
      <w:r w:rsidR="00300C5F">
        <w:t>context for the Services</w:t>
      </w:r>
      <w:r w:rsidR="00462C51">
        <w:t>.</w:t>
      </w:r>
      <w:r w:rsidR="00300C5F">
        <w:t xml:space="preserve"> </w:t>
      </w:r>
      <w:r w:rsidR="00DD48C1">
        <w:t>Do not focus on project details.</w:t>
      </w:r>
    </w:p>
    <w:p w14:paraId="531AE61A" w14:textId="0226CBC2" w:rsidR="00937831" w:rsidRPr="00403A1F" w:rsidRDefault="00FB6656" w:rsidP="00EA5532">
      <w:pPr>
        <w:pStyle w:val="Heading3"/>
        <w:numPr>
          <w:ilvl w:val="1"/>
          <w:numId w:val="1"/>
        </w:numPr>
      </w:pPr>
      <w:bookmarkStart w:id="73" w:name="_Toc112164653"/>
      <w:bookmarkStart w:id="74" w:name="_Toc116553394"/>
      <w:r w:rsidRPr="00403A1F">
        <w:t>Proposed Project</w:t>
      </w:r>
      <w:bookmarkEnd w:id="73"/>
      <w:bookmarkEnd w:id="74"/>
    </w:p>
    <w:p w14:paraId="25637046" w14:textId="6ACAE2A8" w:rsidR="005162CB" w:rsidRDefault="005162CB" w:rsidP="00403A1F">
      <w:r>
        <w:t xml:space="preserve">Provide a </w:t>
      </w:r>
      <w:r w:rsidRPr="007F5CF2">
        <w:t>very</w:t>
      </w:r>
      <w:r>
        <w:t xml:space="preserve"> </w:t>
      </w:r>
      <w:r w:rsidRPr="00DD48C1">
        <w:t xml:space="preserve">brief, </w:t>
      </w:r>
      <w:r w:rsidR="00DD48C1" w:rsidRPr="00DD48C1">
        <w:t>high-level</w:t>
      </w:r>
      <w:r w:rsidRPr="00DD48C1">
        <w:t xml:space="preserve"> </w:t>
      </w:r>
      <w:r>
        <w:t>overview</w:t>
      </w:r>
      <w:r w:rsidR="00360A8B">
        <w:t xml:space="preserve"> of the </w:t>
      </w:r>
      <w:r w:rsidR="00D64551">
        <w:t xml:space="preserve">project’s </w:t>
      </w:r>
      <w:r w:rsidR="00D64551" w:rsidRPr="00DD48C1">
        <w:rPr>
          <w:i/>
          <w:iCs/>
        </w:rPr>
        <w:t>background</w:t>
      </w:r>
      <w:r>
        <w:t>.</w:t>
      </w:r>
      <w:r w:rsidR="005F11BD">
        <w:t xml:space="preserve"> This gives some context</w:t>
      </w:r>
      <w:r w:rsidR="006D28F0">
        <w:t xml:space="preserve"> for </w:t>
      </w:r>
      <w:r w:rsidR="006522D4">
        <w:t>the Services and</w:t>
      </w:r>
      <w:r w:rsidR="005F11BD">
        <w:t xml:space="preserve"> </w:t>
      </w:r>
      <w:r w:rsidR="008768A4">
        <w:t>emphasizes</w:t>
      </w:r>
      <w:r w:rsidR="005F11BD">
        <w:t xml:space="preserve"> </w:t>
      </w:r>
      <w:r w:rsidR="008768A4">
        <w:t>DOE’s involvement</w:t>
      </w:r>
      <w:r w:rsidR="005F11BD">
        <w:t xml:space="preserve"> </w:t>
      </w:r>
      <w:r w:rsidR="005C1060">
        <w:t>is funding the project</w:t>
      </w:r>
      <w:r w:rsidR="00DB7536">
        <w:t xml:space="preserve">, </w:t>
      </w:r>
      <w:r w:rsidR="00EA5A9C">
        <w:t xml:space="preserve">not </w:t>
      </w:r>
      <w:r w:rsidR="006522D4">
        <w:t>completing the project.</w:t>
      </w:r>
      <w:r w:rsidR="00695008">
        <w:t xml:space="preserve"> </w:t>
      </w:r>
      <w:r w:rsidR="0084360F">
        <w:t xml:space="preserve">If applicable, </w:t>
      </w:r>
      <w:r w:rsidR="0084360F" w:rsidRPr="007F5CF2">
        <w:rPr>
          <w:i/>
          <w:iCs/>
        </w:rPr>
        <w:t>briefly</w:t>
      </w:r>
      <w:r w:rsidR="0084360F">
        <w:t xml:space="preserve"> explain </w:t>
      </w:r>
      <w:r w:rsidR="007F5CF2">
        <w:t>how</w:t>
      </w:r>
      <w:r w:rsidR="0084360F">
        <w:t xml:space="preserve"> the proposed project </w:t>
      </w:r>
      <w:r w:rsidR="00787BD4">
        <w:t>is part of a larger project (e.g. an award</w:t>
      </w:r>
      <w:r w:rsidR="007F5CF2">
        <w:t>)</w:t>
      </w:r>
      <w:r w:rsidR="00EA5A9C">
        <w:t xml:space="preserve"> and </w:t>
      </w:r>
      <w:r w:rsidR="00772D0C">
        <w:t>if any other federal entities besides DOE would be involved</w:t>
      </w:r>
      <w:r w:rsidR="007F5CF2">
        <w:t>.</w:t>
      </w:r>
    </w:p>
    <w:p w14:paraId="04662645" w14:textId="2D7AE813" w:rsidR="0052777E" w:rsidRPr="0052777E" w:rsidRDefault="004F2B5D" w:rsidP="00403A1F">
      <w:r>
        <w:t>Reminder</w:t>
      </w:r>
      <w:r w:rsidR="0052777E">
        <w:t xml:space="preserve">: this should focus on the </w:t>
      </w:r>
      <w:r w:rsidR="0052777E">
        <w:rPr>
          <w:i/>
          <w:iCs/>
        </w:rPr>
        <w:t>background</w:t>
      </w:r>
      <w:r w:rsidR="0052777E">
        <w:t xml:space="preserve"> of the project, not details of the project itself.</w:t>
      </w:r>
    </w:p>
    <w:p w14:paraId="1A8BC8B5" w14:textId="64C578BA" w:rsidR="00FB6656" w:rsidRPr="00403A1F" w:rsidRDefault="00FB6656" w:rsidP="00EA5532">
      <w:pPr>
        <w:pStyle w:val="Heading3"/>
        <w:numPr>
          <w:ilvl w:val="1"/>
          <w:numId w:val="1"/>
        </w:numPr>
      </w:pPr>
      <w:bookmarkStart w:id="75" w:name="_Toc112164654"/>
      <w:bookmarkStart w:id="76" w:name="_Toc116553395"/>
      <w:r w:rsidRPr="00403A1F">
        <w:t>Consultation History</w:t>
      </w:r>
      <w:bookmarkEnd w:id="75"/>
      <w:bookmarkEnd w:id="76"/>
    </w:p>
    <w:p w14:paraId="59DBDBBC" w14:textId="68978056" w:rsidR="00C413CB" w:rsidRDefault="009F2644" w:rsidP="00D571BF">
      <w:r>
        <w:t xml:space="preserve">Provide </w:t>
      </w:r>
      <w:r w:rsidR="00F76B3E">
        <w:t>an overview of</w:t>
      </w:r>
      <w:r>
        <w:t xml:space="preserve"> past </w:t>
      </w:r>
      <w:r w:rsidR="00F76B3E">
        <w:t>consultations</w:t>
      </w:r>
      <w:r>
        <w:t xml:space="preserve"> relevant to the project. This may </w:t>
      </w:r>
      <w:r w:rsidR="00A461CD">
        <w:t>include</w:t>
      </w:r>
      <w:r>
        <w:t xml:space="preserve"> </w:t>
      </w:r>
      <w:r w:rsidR="00A461CD">
        <w:t>consultations with other agencies</w:t>
      </w:r>
      <w:r w:rsidR="007E0FEE">
        <w:t xml:space="preserve"> for </w:t>
      </w:r>
      <w:r w:rsidR="00EE383A">
        <w:t xml:space="preserve">previous </w:t>
      </w:r>
      <w:r w:rsidR="007E0FEE">
        <w:t>activities</w:t>
      </w:r>
      <w:r w:rsidR="00A461CD">
        <w:t xml:space="preserve"> </w:t>
      </w:r>
      <w:r w:rsidR="001B4701">
        <w:t xml:space="preserve">which are relevant to the project </w:t>
      </w:r>
      <w:r w:rsidR="00A461CD">
        <w:t xml:space="preserve">(e.g. </w:t>
      </w:r>
      <w:r w:rsidR="00791B6A">
        <w:t xml:space="preserve">acquiring a </w:t>
      </w:r>
      <w:r w:rsidR="00A461CD">
        <w:t>permit).</w:t>
      </w:r>
      <w:r w:rsidR="005A7900">
        <w:t xml:space="preserve"> This does not have to include consultations tied directly </w:t>
      </w:r>
      <w:r w:rsidR="00AE759E">
        <w:t>to the project</w:t>
      </w:r>
      <w:r w:rsidR="00791B6A">
        <w:t xml:space="preserve"> described in the </w:t>
      </w:r>
      <w:r w:rsidR="00F76B3E">
        <w:t>BA but</w:t>
      </w:r>
      <w:r w:rsidR="00AE759E">
        <w:t xml:space="preserve"> may be related to a separate project with </w:t>
      </w:r>
      <w:r w:rsidR="00A702F9">
        <w:t>similar actions in the same area</w:t>
      </w:r>
      <w:r w:rsidR="005162CB">
        <w:t>.</w:t>
      </w:r>
      <w:r w:rsidR="00E979A8">
        <w:t xml:space="preserve"> </w:t>
      </w:r>
      <w:r w:rsidR="0078434F">
        <w:t>If helpful, a</w:t>
      </w:r>
      <w:r w:rsidR="00E979A8">
        <w:t xml:space="preserve">dd relevant documents </w:t>
      </w:r>
      <w:r w:rsidR="0078434F">
        <w:t>as appendices</w:t>
      </w:r>
      <w:r w:rsidR="00E76BA5">
        <w:t xml:space="preserve"> (e.g. a letter of concurrence</w:t>
      </w:r>
      <w:r w:rsidR="00F76B3E">
        <w:t>, permit</w:t>
      </w:r>
      <w:r w:rsidR="00E76BA5">
        <w:t>)</w:t>
      </w:r>
      <w:r w:rsidR="0078434F">
        <w:t>.</w:t>
      </w:r>
    </w:p>
    <w:p w14:paraId="0E3B195D" w14:textId="6D0498C7" w:rsidR="003B790B" w:rsidRDefault="002723DB" w:rsidP="00403A1F">
      <w:r>
        <w:t>Do not delete this section if it is not applicable. I</w:t>
      </w:r>
      <w:r w:rsidR="0053058C">
        <w:t>nstead, the following language is recommended:</w:t>
      </w:r>
    </w:p>
    <w:p w14:paraId="55298F91" w14:textId="536D232F" w:rsidR="00E01DE8" w:rsidRPr="00BF09A6" w:rsidRDefault="0014523B" w:rsidP="0014523B">
      <w:pPr>
        <w:ind w:left="360"/>
        <w:jc w:val="center"/>
      </w:pPr>
      <w:r>
        <w:rPr>
          <w:noProof/>
        </w:rPr>
        <mc:AlternateContent>
          <mc:Choice Requires="wps">
            <w:drawing>
              <wp:inline distT="0" distB="0" distL="0" distR="0" wp14:anchorId="6FB33C59" wp14:editId="646B48DB">
                <wp:extent cx="4389120" cy="1404620"/>
                <wp:effectExtent l="19050" t="19050" r="11430"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120" cy="1404620"/>
                        </a:xfrm>
                        <a:prstGeom prst="rect">
                          <a:avLst/>
                        </a:prstGeom>
                        <a:solidFill>
                          <a:schemeClr val="accent6">
                            <a:lumMod val="40000"/>
                            <a:lumOff val="60000"/>
                          </a:schemeClr>
                        </a:solidFill>
                        <a:ln w="38100">
                          <a:solidFill>
                            <a:schemeClr val="accent6">
                              <a:lumMod val="60000"/>
                              <a:lumOff val="40000"/>
                            </a:schemeClr>
                          </a:solidFill>
                          <a:miter lim="800000"/>
                          <a:headEnd/>
                          <a:tailEnd/>
                        </a:ln>
                      </wps:spPr>
                      <wps:txbx>
                        <w:txbxContent>
                          <w:p w14:paraId="1883A7E7" w14:textId="24C202EE" w:rsidR="0014523B" w:rsidRDefault="003B49AA" w:rsidP="00701534">
                            <w:pPr>
                              <w:spacing w:after="0"/>
                              <w:jc w:val="center"/>
                            </w:pPr>
                            <w:r>
                              <w:t>The proposed project does not have a consultation history to consider</w:t>
                            </w:r>
                            <w:r w:rsidR="00D8165C">
                              <w:t xml:space="preserve"> </w:t>
                            </w:r>
                            <w:r w:rsidR="00155FE1">
                              <w:t>nor is there a</w:t>
                            </w:r>
                            <w:r w:rsidR="004254A7">
                              <w:t>nother</w:t>
                            </w:r>
                            <w:r w:rsidR="00155FE1">
                              <w:t xml:space="preserve"> project of </w:t>
                            </w:r>
                            <w:r w:rsidR="007F305A">
                              <w:t xml:space="preserve">a </w:t>
                            </w:r>
                            <w:r w:rsidR="00155FE1">
                              <w:t>similar natur</w:t>
                            </w:r>
                            <w:r w:rsidR="007F305A">
                              <w:t>e</w:t>
                            </w:r>
                            <w:r w:rsidR="00155FE1">
                              <w:t xml:space="preserve"> which could be considered</w:t>
                            </w:r>
                            <w:r w:rsidR="003B36EA">
                              <w:t xml:space="preserve"> </w:t>
                            </w:r>
                            <w:r w:rsidR="003F2C93">
                              <w:t xml:space="preserve">relevant </w:t>
                            </w:r>
                            <w:r w:rsidR="000F6F55">
                              <w:t xml:space="preserve">or informative </w:t>
                            </w:r>
                            <w:r w:rsidR="00155FE1">
                              <w:t>for the purpose of this BA.</w:t>
                            </w:r>
                          </w:p>
                        </w:txbxContent>
                      </wps:txbx>
                      <wps:bodyPr rot="0" vert="horz" wrap="square" lIns="91440" tIns="45720" rIns="91440" bIns="45720" anchor="ctr" anchorCtr="0">
                        <a:spAutoFit/>
                      </wps:bodyPr>
                    </wps:wsp>
                  </a:graphicData>
                </a:graphic>
              </wp:inline>
            </w:drawing>
          </mc:Choice>
          <mc:Fallback>
            <w:pict>
              <v:shape w14:anchorId="6FB33C59" id="Text Box 2" o:spid="_x0000_s1034" type="#_x0000_t202" style="width:345.6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" fillcolor="#c5e0b3 [1305]" strokecolor="#a8d08d [1945]" strokeweight="3pt">
                <v:textbox style="mso-fit-shape-to-text:t">
                  <w:txbxContent>
                    <w:p w14:paraId="1883A7E7" w14:textId="24C202EE" w:rsidR="0014523B" w:rsidRDefault="003B49AA" w:rsidP="00701534">
                      <w:pPr>
                        <w:spacing w:after="0"/>
                        <w:jc w:val="center"/>
                      </w:pPr>
                      <w:r>
                        <w:t>The proposed project does not have a consultation history to consider</w:t>
                      </w:r>
                      <w:r w:rsidR="00D8165C">
                        <w:t xml:space="preserve"> </w:t>
                      </w:r>
                      <w:r w:rsidR="00155FE1">
                        <w:t>nor is there a</w:t>
                      </w:r>
                      <w:r w:rsidR="004254A7">
                        <w:t>nother</w:t>
                      </w:r>
                      <w:r w:rsidR="00155FE1">
                        <w:t xml:space="preserve"> project of </w:t>
                      </w:r>
                      <w:r w:rsidR="007F305A">
                        <w:t xml:space="preserve">a </w:t>
                      </w:r>
                      <w:r w:rsidR="00155FE1">
                        <w:t>similar natur</w:t>
                      </w:r>
                      <w:r w:rsidR="007F305A">
                        <w:t>e</w:t>
                      </w:r>
                      <w:r w:rsidR="00155FE1">
                        <w:t xml:space="preserve"> which could be considered</w:t>
                      </w:r>
                      <w:r w:rsidR="003B36EA">
                        <w:t xml:space="preserve"> </w:t>
                      </w:r>
                      <w:r w:rsidR="003F2C93">
                        <w:t xml:space="preserve">relevant </w:t>
                      </w:r>
                      <w:r w:rsidR="000F6F55">
                        <w:t xml:space="preserve">or informative </w:t>
                      </w:r>
                      <w:r w:rsidR="00155FE1">
                        <w:t>for the purpose of this BA.</w:t>
                      </w:r>
                    </w:p>
                  </w:txbxContent>
                </v:textbox>
                <w10:anchorlock/>
              </v:shape>
            </w:pict>
          </mc:Fallback>
        </mc:AlternateContent>
      </w:r>
    </w:p>
    <w:p w14:paraId="1115147F" w14:textId="440FB3A1" w:rsidR="00FB6656" w:rsidRDefault="00FB6656" w:rsidP="00EA5532">
      <w:pPr>
        <w:pStyle w:val="Heading2"/>
        <w:numPr>
          <w:ilvl w:val="0"/>
          <w:numId w:val="1"/>
        </w:numPr>
      </w:pPr>
      <w:bookmarkStart w:id="77" w:name="_Toc112164655"/>
      <w:bookmarkStart w:id="78" w:name="_Toc114067143"/>
      <w:bookmarkStart w:id="79" w:name="_Toc116553396"/>
      <w:r>
        <w:t>Project Description</w:t>
      </w:r>
      <w:bookmarkEnd w:id="77"/>
      <w:bookmarkEnd w:id="78"/>
      <w:bookmarkEnd w:id="79"/>
    </w:p>
    <w:p w14:paraId="15A334B5" w14:textId="6284E5CB" w:rsidR="00064BC7" w:rsidRDefault="00366F4F" w:rsidP="00D274E0">
      <w:r>
        <w:t xml:space="preserve">This section must describe all </w:t>
      </w:r>
      <w:r w:rsidR="00F45CAF">
        <w:t>activities</w:t>
      </w:r>
      <w:r>
        <w:t xml:space="preserve"> </w:t>
      </w:r>
      <w:r w:rsidR="00F45CAF">
        <w:t>and</w:t>
      </w:r>
      <w:r w:rsidR="00F26917">
        <w:t xml:space="preserve"> area</w:t>
      </w:r>
      <w:r w:rsidR="00AC37CD">
        <w:t>(s)</w:t>
      </w:r>
      <w:r w:rsidR="00F26917">
        <w:t xml:space="preserve"> of the </w:t>
      </w:r>
      <w:r w:rsidR="00F45CAF">
        <w:t xml:space="preserve">proposed </w:t>
      </w:r>
      <w:r w:rsidR="00F26917">
        <w:t xml:space="preserve">project. </w:t>
      </w:r>
      <w:r w:rsidR="00844C81" w:rsidRPr="00816AF1">
        <w:rPr>
          <w:b/>
          <w:bCs/>
        </w:rPr>
        <w:t xml:space="preserve">This section </w:t>
      </w:r>
      <w:r w:rsidR="00D67FBB" w:rsidRPr="00816AF1">
        <w:rPr>
          <w:b/>
          <w:bCs/>
        </w:rPr>
        <w:t xml:space="preserve">should provide a </w:t>
      </w:r>
      <w:r w:rsidR="00D67FBB" w:rsidRPr="00340150">
        <w:rPr>
          <w:b/>
          <w:bCs/>
        </w:rPr>
        <w:t>detailed, deconstructed</w:t>
      </w:r>
      <w:r w:rsidR="00D67FBB" w:rsidRPr="00816AF1">
        <w:rPr>
          <w:b/>
          <w:bCs/>
        </w:rPr>
        <w:t xml:space="preserve"> </w:t>
      </w:r>
      <w:r w:rsidR="00267F81" w:rsidRPr="00816AF1">
        <w:rPr>
          <w:b/>
          <w:bCs/>
        </w:rPr>
        <w:t>project description</w:t>
      </w:r>
      <w:r w:rsidR="00891FBA" w:rsidRPr="009D537E">
        <w:t xml:space="preserve">. </w:t>
      </w:r>
      <w:r w:rsidR="00891FBA">
        <w:t xml:space="preserve">The Services should be able to easily visualize and understand </w:t>
      </w:r>
      <w:r w:rsidR="00793A49">
        <w:t>everything that</w:t>
      </w:r>
      <w:r w:rsidR="00891FBA">
        <w:t xml:space="preserve"> would be happening at the proposed location(s)</w:t>
      </w:r>
      <w:r w:rsidR="00793A49">
        <w:t>.</w:t>
      </w:r>
    </w:p>
    <w:p w14:paraId="3C1B1ED9" w14:textId="6F054142" w:rsidR="00891FBA" w:rsidRPr="00F501F7" w:rsidRDefault="00FB6656" w:rsidP="00EA5532">
      <w:pPr>
        <w:pStyle w:val="Heading3"/>
        <w:numPr>
          <w:ilvl w:val="1"/>
          <w:numId w:val="1"/>
        </w:numPr>
      </w:pPr>
      <w:bookmarkStart w:id="80" w:name="_Toc112164656"/>
      <w:bookmarkStart w:id="81" w:name="_Toc116553397"/>
      <w:r>
        <w:lastRenderedPageBreak/>
        <w:t>Project Area</w:t>
      </w:r>
      <w:bookmarkEnd w:id="80"/>
      <w:bookmarkEnd w:id="81"/>
    </w:p>
    <w:p w14:paraId="1A9D143C" w14:textId="06AFFC1E" w:rsidR="00F501F7" w:rsidRDefault="00770A21" w:rsidP="00891FBA">
      <w:pPr>
        <w:rPr>
          <w:noProof/>
        </w:rPr>
      </w:pPr>
      <w:r>
        <w:t>Describe</w:t>
      </w:r>
      <w:r w:rsidR="0039619C">
        <w:t xml:space="preserve"> the project area</w:t>
      </w:r>
      <w:r w:rsidR="007A3564">
        <w:t>(s)</w:t>
      </w:r>
      <w:r w:rsidR="00A41572">
        <w:t xml:space="preserve"> without getting into </w:t>
      </w:r>
      <w:r w:rsidR="00E32C67" w:rsidRPr="00FC391A">
        <w:t>too much</w:t>
      </w:r>
      <w:r w:rsidR="00A41572">
        <w:t xml:space="preserve"> detail about </w:t>
      </w:r>
      <w:r w:rsidR="00E32C67">
        <w:t xml:space="preserve">human </w:t>
      </w:r>
      <w:r w:rsidR="00FD3ECA" w:rsidRPr="00E3635C">
        <w:rPr>
          <w:i/>
          <w:iCs/>
        </w:rPr>
        <w:t>activities</w:t>
      </w:r>
      <w:r w:rsidR="00FD3ECA">
        <w:t xml:space="preserve"> </w:t>
      </w:r>
      <w:r w:rsidR="00E32C67">
        <w:t>that occur in the area</w:t>
      </w:r>
      <w:r w:rsidR="00427FAC">
        <w:t xml:space="preserve"> or the status of </w:t>
      </w:r>
      <w:r w:rsidR="008315EC">
        <w:t>listed species (</w:t>
      </w:r>
      <w:r w:rsidR="00905D9F">
        <w:t>you will provide these details</w:t>
      </w:r>
      <w:r w:rsidR="008315EC">
        <w:t xml:space="preserve"> in </w:t>
      </w:r>
      <w:hyperlink w:anchor="_Environmental_Baseline" w:history="1">
        <w:r w:rsidR="00E73653" w:rsidRPr="00E73653">
          <w:rPr>
            <w:rStyle w:val="Hyperlink"/>
          </w:rPr>
          <w:t>Section 4: Environmental Baseline</w:t>
        </w:r>
      </w:hyperlink>
      <w:r w:rsidR="007C6D5F">
        <w:t>)</w:t>
      </w:r>
      <w:r w:rsidR="00FD3ECA">
        <w:t>.</w:t>
      </w:r>
      <w:r w:rsidR="0091449A">
        <w:t xml:space="preserve"> Describe the </w:t>
      </w:r>
      <w:r w:rsidR="0052296F">
        <w:t xml:space="preserve">locations where proposed project activities would occur, providing </w:t>
      </w:r>
      <w:r w:rsidR="00093BC5">
        <w:t>relevant</w:t>
      </w:r>
      <w:r w:rsidR="0060699F">
        <w:t xml:space="preserve"> </w:t>
      </w:r>
      <w:r w:rsidR="0052296F">
        <w:t xml:space="preserve">details about the </w:t>
      </w:r>
      <w:r w:rsidR="002A51D8">
        <w:t xml:space="preserve">terrain, bodies of water, </w:t>
      </w:r>
      <w:r w:rsidR="0060699F">
        <w:t xml:space="preserve">ecosystem, </w:t>
      </w:r>
      <w:r w:rsidR="00E32C67">
        <w:t xml:space="preserve">and </w:t>
      </w:r>
      <w:r w:rsidR="002A51D8">
        <w:t>human environment (</w:t>
      </w:r>
      <w:r w:rsidR="00E32C67">
        <w:t>e.g</w:t>
      </w:r>
      <w:r w:rsidR="002A51D8">
        <w:t>. structures, developments)</w:t>
      </w:r>
      <w:r w:rsidR="00E32C67">
        <w:t>.</w:t>
      </w:r>
      <w:r w:rsidR="00B47F67">
        <w:t xml:space="preserve"> Refer to Figure </w:t>
      </w:r>
      <w:r w:rsidR="00637233">
        <w:t>6</w:t>
      </w:r>
      <w:r w:rsidR="00B47F67">
        <w:t xml:space="preserve"> and Figure </w:t>
      </w:r>
      <w:r w:rsidR="00637233">
        <w:t>7</w:t>
      </w:r>
      <w:r w:rsidR="00B47F67">
        <w:t xml:space="preserve"> for additional details regarding the difference between “project area” and “action area”.</w:t>
      </w:r>
      <w:r w:rsidR="00B47F67" w:rsidRPr="00C17D44">
        <w:rPr>
          <w:noProof/>
        </w:rPr>
        <w:t xml:space="preserve"> </w:t>
      </w:r>
    </w:p>
    <w:p w14:paraId="64994220" w14:textId="202297C1" w:rsidR="009B17E9" w:rsidRPr="00891FBA" w:rsidRDefault="008315EC" w:rsidP="009B17E9">
      <w:r>
        <w:t xml:space="preserve">This section </w:t>
      </w:r>
      <w:r w:rsidR="002676D7">
        <w:t xml:space="preserve">should clearly </w:t>
      </w:r>
      <w:r w:rsidR="00E8056A">
        <w:t>define</w:t>
      </w:r>
      <w:r w:rsidR="002676D7">
        <w:t xml:space="preserve"> the project area</w:t>
      </w:r>
      <w:r w:rsidR="007A3564">
        <w:t>(s)</w:t>
      </w:r>
      <w:r w:rsidR="009B17E9">
        <w:t xml:space="preserve">. </w:t>
      </w:r>
      <w:r w:rsidR="00505C4F">
        <w:t>M</w:t>
      </w:r>
      <w:r w:rsidR="009B17E9">
        <w:t xml:space="preserve">aps and satellite images are critical components of a </w:t>
      </w:r>
      <w:r w:rsidR="00263BB2">
        <w:t>high-quality</w:t>
      </w:r>
      <w:r w:rsidR="009B17E9">
        <w:t xml:space="preserve"> BA. While you are still expected to provide location details in the narrative format, this should be coupled with such images.</w:t>
      </w:r>
    </w:p>
    <w:p w14:paraId="583F0318" w14:textId="54E50EBB" w:rsidR="00D25D09" w:rsidRPr="00F82303" w:rsidRDefault="42869DE2" w:rsidP="00891FBA">
      <w:r>
        <w:t xml:space="preserve">It may be appropriate to briefly mention </w:t>
      </w:r>
      <w:r w:rsidR="552B8E84">
        <w:t>specific</w:t>
      </w:r>
      <w:r w:rsidR="12356F1A">
        <w:t xml:space="preserve"> </w:t>
      </w:r>
      <w:r w:rsidR="438E4F39">
        <w:t>project</w:t>
      </w:r>
      <w:r w:rsidR="7F1D73DB">
        <w:t xml:space="preserve"> </w:t>
      </w:r>
      <w:r>
        <w:t xml:space="preserve">activities </w:t>
      </w:r>
      <w:r w:rsidR="2BA2D15E">
        <w:t xml:space="preserve">for context, but </w:t>
      </w:r>
      <w:r w:rsidR="31A22F49">
        <w:t xml:space="preserve">keep in mind </w:t>
      </w:r>
      <w:r w:rsidR="12356F1A">
        <w:t xml:space="preserve">that </w:t>
      </w:r>
      <w:hyperlink w:anchor="_Project_Activities" w:history="1">
        <w:r w:rsidR="00E73653" w:rsidRPr="00E73653">
          <w:rPr>
            <w:rStyle w:val="Hyperlink"/>
          </w:rPr>
          <w:t>Section 2.3 (Project Activities)</w:t>
        </w:r>
      </w:hyperlink>
      <w:r w:rsidR="59D98CA1">
        <w:t xml:space="preserve"> </w:t>
      </w:r>
      <w:r w:rsidR="0D84E22E">
        <w:t>will cover activities in greater detail.</w:t>
      </w:r>
      <w:r w:rsidR="2BA2D15E">
        <w:t xml:space="preserve"> Focus on describing the </w:t>
      </w:r>
      <w:r w:rsidR="12356F1A">
        <w:t xml:space="preserve">project </w:t>
      </w:r>
      <w:r w:rsidR="2BA2D15E" w:rsidRPr="146AA96D">
        <w:rPr>
          <w:i/>
          <w:iCs/>
        </w:rPr>
        <w:t>area</w:t>
      </w:r>
      <w:r w:rsidR="007A3564" w:rsidRPr="146AA96D">
        <w:rPr>
          <w:i/>
          <w:iCs/>
        </w:rPr>
        <w:t>(s)</w:t>
      </w:r>
      <w:r w:rsidR="552B8E84">
        <w:t xml:space="preserve"> and keep any</w:t>
      </w:r>
      <w:r w:rsidR="44BA6AA9">
        <w:t xml:space="preserve"> description of activities at a very high level.</w:t>
      </w:r>
    </w:p>
    <w:p w14:paraId="7BCF91D5" w14:textId="76B8045B" w:rsidR="009C633A" w:rsidRDefault="009C633A" w:rsidP="00891FBA">
      <w:pPr>
        <w:rPr>
          <w:noProof/>
        </w:rPr>
      </w:pPr>
      <w:r>
        <w:rPr>
          <w:noProof/>
        </w:rPr>
        <mc:AlternateContent>
          <mc:Choice Requires="wps">
            <w:drawing>
              <wp:inline distT="0" distB="0" distL="0" distR="0" wp14:anchorId="382AAA8A" wp14:editId="43924007">
                <wp:extent cx="5943600" cy="1529715"/>
                <wp:effectExtent l="19050" t="19050" r="19050" b="1333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29715"/>
                        </a:xfrm>
                        <a:prstGeom prst="rect">
                          <a:avLst/>
                        </a:prstGeom>
                        <a:solidFill>
                          <a:schemeClr val="accent4">
                            <a:lumMod val="40000"/>
                            <a:lumOff val="60000"/>
                          </a:schemeClr>
                        </a:solidFill>
                        <a:ln w="38100">
                          <a:solidFill>
                            <a:schemeClr val="accent4">
                              <a:lumMod val="60000"/>
                              <a:lumOff val="40000"/>
                            </a:schemeClr>
                          </a:solidFill>
                          <a:miter lim="800000"/>
                          <a:headEnd/>
                          <a:tailEnd/>
                        </a:ln>
                      </wps:spPr>
                      <wps:txbx>
                        <w:txbxContent>
                          <w:p w14:paraId="415D881D" w14:textId="77777777" w:rsidR="009C633A" w:rsidRDefault="009C633A" w:rsidP="009C633A">
                            <w:pPr>
                              <w:spacing w:after="120"/>
                            </w:pPr>
                            <w:r w:rsidRPr="00287EBE">
                              <w:rPr>
                                <w:b/>
                                <w:bCs/>
                              </w:rPr>
                              <w:t>Project Area</w:t>
                            </w:r>
                            <w:r>
                              <w:t>: area(s) where the core project activities would occur (a.k.a. project footprint).</w:t>
                            </w:r>
                          </w:p>
                          <w:p w14:paraId="4688C771" w14:textId="2D10E891" w:rsidR="009C633A" w:rsidRPr="006741D0" w:rsidRDefault="009C633A" w:rsidP="009C633A">
                            <w:pPr>
                              <w:spacing w:after="0"/>
                            </w:pPr>
                            <w:r w:rsidRPr="00287EBE">
                              <w:rPr>
                                <w:b/>
                                <w:bCs/>
                              </w:rPr>
                              <w:t>Action Area</w:t>
                            </w:r>
                            <w:r>
                              <w:t xml:space="preserve">: entire area which could potentially be affected, directly </w:t>
                            </w:r>
                            <w:r w:rsidRPr="00E3635C">
                              <w:rPr>
                                <w:i/>
                                <w:iCs/>
                              </w:rPr>
                              <w:t>and indirectly</w:t>
                            </w:r>
                            <w:r>
                              <w:t>, by project activities</w:t>
                            </w:r>
                            <w:r w:rsidR="006741D0">
                              <w:t xml:space="preserve"> (e.g. noise, light, traffic)</w:t>
                            </w:r>
                            <w:r>
                              <w:t>.</w:t>
                            </w:r>
                          </w:p>
                        </w:txbxContent>
                      </wps:txbx>
                      <wps:bodyPr rot="0" vert="horz" wrap="square" lIns="91440" tIns="45720" rIns="91440" bIns="45720" anchor="ctr" anchorCtr="0">
                        <a:spAutoFit/>
                      </wps:bodyPr>
                    </wps:wsp>
                  </a:graphicData>
                </a:graphic>
              </wp:inline>
            </w:drawing>
          </mc:Choice>
          <mc:Fallback>
            <w:pict>
              <v:shapetype w14:anchorId="382AAA8A" id="_x0000_t202" coordsize="21600,21600" o:spt="202" path="m,l,21600r21600,l21600,xe">
                <v:stroke joinstyle="miter"/>
                <v:path gradientshapeok="t" o:connecttype="rect"/>
              </v:shapetype>
              <v:shape id="_x0000_s1035" type="#_x0000_t202" style="width:468pt;height:12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" fillcolor="#ffe599 [1303]" strokecolor="#ffd966 [1943]" strokeweight="3pt">
                <v:textbox style="mso-fit-shape-to-text:t">
                  <w:txbxContent>
                    <w:p w14:paraId="415D881D" w14:textId="77777777" w:rsidR="009C633A" w:rsidRDefault="009C633A" w:rsidP="009C633A">
                      <w:pPr>
                        <w:spacing w:after="120"/>
                      </w:pPr>
                      <w:r w:rsidRPr="00287EBE">
                        <w:rPr>
                          <w:b/>
                          <w:bCs/>
                        </w:rPr>
                        <w:t>Project Area</w:t>
                      </w:r>
                      <w:r>
                        <w:t>: area(s) where the core project activities would occur (a.k.a. project footprint).</w:t>
                      </w:r>
                    </w:p>
                    <w:p w14:paraId="4688C771" w14:textId="2D10E891" w:rsidR="009C633A" w:rsidRPr="006741D0" w:rsidRDefault="009C633A" w:rsidP="009C633A">
                      <w:pPr>
                        <w:spacing w:after="0"/>
                      </w:pPr>
                      <w:r w:rsidRPr="00287EBE">
                        <w:rPr>
                          <w:b/>
                          <w:bCs/>
                        </w:rPr>
                        <w:t>Action Area</w:t>
                      </w:r>
                      <w:r>
                        <w:t xml:space="preserve">: entire area which could potentially be affected, directly </w:t>
                      </w:r>
                      <w:r w:rsidRPr="00E3635C">
                        <w:rPr>
                          <w:i/>
                          <w:iCs/>
                        </w:rPr>
                        <w:t>and indirectly</w:t>
                      </w:r>
                      <w:r>
                        <w:t>, by project activities</w:t>
                      </w:r>
                      <w:r w:rsidR="006741D0">
                        <w:t xml:space="preserve"> (e.g. noise, light, traffic)</w:t>
                      </w:r>
                      <w:r>
                        <w:t>.</w:t>
                      </w:r>
                    </w:p>
                  </w:txbxContent>
                </v:textbox>
                <w10:anchorlock/>
              </v:shape>
            </w:pict>
          </mc:Fallback>
        </mc:AlternateContent>
      </w:r>
    </w:p>
    <w:p w14:paraId="7BAA2408" w14:textId="77777777" w:rsidR="006741D0" w:rsidRDefault="00DD6474" w:rsidP="006741D0">
      <w:pPr>
        <w:keepNext/>
        <w:jc w:val="center"/>
      </w:pPr>
      <w:r>
        <w:rPr>
          <w:noProof/>
        </w:rPr>
        <w:drawing>
          <wp:inline distT="0" distB="0" distL="0" distR="0" wp14:anchorId="4B2D1D75" wp14:editId="32A4A62B">
            <wp:extent cx="5725217" cy="4013769"/>
            <wp:effectExtent l="0" t="0" r="0" b="6350"/>
            <wp:docPr id="17" name="Picture 17" descr="Diagram, map&#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map&#10;&#10;Description automatically generated">
                      <a:hlinkClick r:id="rId16"/>
                    </pic:cNvPr>
                    <pic:cNvPicPr/>
                  </pic:nvPicPr>
                  <pic:blipFill rotWithShape="1">
                    <a:blip r:embed="rId17" cstate="print">
                      <a:extLst>
                        <a:ext uri="{28A0092B-C50C-407E-A947-70E740481C1C}">
                          <a14:useLocalDpi xmlns:a14="http://schemas.microsoft.com/office/drawing/2010/main" val="0"/>
                        </a:ext>
                      </a:extLst>
                    </a:blip>
                    <a:srcRect l="9167" t="5509" r="10193" b="4506"/>
                    <a:stretch/>
                  </pic:blipFill>
                  <pic:spPr bwMode="auto">
                    <a:xfrm>
                      <a:off x="0" y="0"/>
                      <a:ext cx="5791214" cy="4060038"/>
                    </a:xfrm>
                    <a:prstGeom prst="rect">
                      <a:avLst/>
                    </a:prstGeom>
                    <a:ln>
                      <a:noFill/>
                    </a:ln>
                    <a:extLst>
                      <a:ext uri="{53640926-AAD7-44D8-BBD7-CCE9431645EC}">
                        <a14:shadowObscured xmlns:a14="http://schemas.microsoft.com/office/drawing/2010/main"/>
                      </a:ext>
                    </a:extLst>
                  </pic:spPr>
                </pic:pic>
              </a:graphicData>
            </a:graphic>
          </wp:inline>
        </w:drawing>
      </w:r>
    </w:p>
    <w:p w14:paraId="0C8C1252" w14:textId="683863B6" w:rsidR="00DD6474" w:rsidRDefault="006741D0" w:rsidP="006741D0">
      <w:pPr>
        <w:pStyle w:val="Caption"/>
        <w:jc w:val="center"/>
        <w:rPr>
          <w:noProof/>
        </w:rPr>
      </w:pPr>
      <w:r>
        <w:t xml:space="preserve">Figure </w:t>
      </w:r>
      <w:r>
        <w:fldChar w:fldCharType="begin"/>
      </w:r>
      <w:r>
        <w:instrText>SEQ Figure \* ARABIC</w:instrText>
      </w:r>
      <w:r>
        <w:fldChar w:fldCharType="separate"/>
      </w:r>
      <w:r>
        <w:rPr>
          <w:noProof/>
        </w:rPr>
        <w:t>6</w:t>
      </w:r>
      <w:r>
        <w:fldChar w:fldCharType="end"/>
      </w:r>
      <w:r>
        <w:t xml:space="preserve">: </w:t>
      </w:r>
      <w:r w:rsidRPr="00D9253F">
        <w:t>FWS diagram explaining “action area”. "Project footprint" in this case is equivalent to "project area".</w:t>
      </w:r>
    </w:p>
    <w:p w14:paraId="0672E852" w14:textId="3C8E719F" w:rsidR="00A33560" w:rsidRDefault="00977358" w:rsidP="00EA5532">
      <w:pPr>
        <w:pStyle w:val="Heading3"/>
        <w:numPr>
          <w:ilvl w:val="1"/>
          <w:numId w:val="1"/>
        </w:numPr>
      </w:pPr>
      <w:bookmarkStart w:id="82" w:name="_Toc116553398"/>
      <w:bookmarkStart w:id="83" w:name="_Toc112164657"/>
      <w:r w:rsidRPr="00065806">
        <w:rPr>
          <w:noProof/>
        </w:rPr>
        <w:lastRenderedPageBreak/>
        <w:drawing>
          <wp:anchor distT="0" distB="0" distL="114300" distR="114300" simplePos="0" relativeHeight="251658241" behindDoc="0" locked="0" layoutInCell="1" allowOverlap="1" wp14:anchorId="7E09142B" wp14:editId="6A439BD3">
            <wp:simplePos x="0" y="0"/>
            <wp:positionH relativeFrom="margin">
              <wp:posOffset>3204210</wp:posOffset>
            </wp:positionH>
            <wp:positionV relativeFrom="paragraph">
              <wp:posOffset>59690</wp:posOffset>
            </wp:positionV>
            <wp:extent cx="2666365" cy="2869565"/>
            <wp:effectExtent l="57150" t="57150" r="57785" b="64135"/>
            <wp:wrapSquare wrapText="bothSides"/>
            <wp:docPr id="6" name="Picture 6" descr="Diagram&#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6365" cy="2869565"/>
                    </a:xfrm>
                    <a:prstGeom prst="rect">
                      <a:avLst/>
                    </a:prstGeom>
                    <a:solidFill>
                      <a:srgbClr val="FFFFFF">
                        <a:shade val="85000"/>
                      </a:srgbClr>
                    </a:solidFill>
                    <a:ln w="12700" cap="sq">
                      <a:solidFill>
                        <a:schemeClr val="bg1">
                          <a:lumMod val="75000"/>
                        </a:schemeClr>
                      </a:solidFill>
                      <a:miter lim="800000"/>
                    </a:ln>
                    <a:effectLst/>
                    <a:scene3d>
                      <a:camera prst="orthographicFront"/>
                      <a:lightRig rig="twoPt" dir="t">
                        <a:rot lat="0" lon="0" rev="7200000"/>
                      </a:lightRig>
                    </a:scene3d>
                    <a:sp3d>
                      <a:contourClr>
                        <a:srgbClr val="FFFFFF"/>
                      </a:contourClr>
                    </a:sp3d>
                  </pic:spPr>
                </pic:pic>
              </a:graphicData>
            </a:graphic>
            <wp14:sizeRelH relativeFrom="margin">
              <wp14:pctWidth>0</wp14:pctWidth>
            </wp14:sizeRelH>
            <wp14:sizeRelV relativeFrom="margin">
              <wp14:pctHeight>0</wp14:pctHeight>
            </wp14:sizeRelV>
          </wp:anchor>
        </w:drawing>
      </w:r>
      <w:r w:rsidR="303849E7">
        <w:t>Action Area</w:t>
      </w:r>
      <w:bookmarkEnd w:id="82"/>
    </w:p>
    <w:p w14:paraId="3E0289DA" w14:textId="56533609" w:rsidR="00A33560" w:rsidRDefault="002B48BE" w:rsidP="00A33560">
      <w:r>
        <w:t>It is best to think of this as a continuation from the previous section, but it simply extends out to the action area.</w:t>
      </w:r>
      <w:r w:rsidR="00C24A4F">
        <w:t xml:space="preserve"> </w:t>
      </w:r>
      <w:r w:rsidR="0036663D">
        <w:t>Like</w:t>
      </w:r>
      <w:r w:rsidR="00C24A4F">
        <w:t xml:space="preserve"> the previous section</w:t>
      </w:r>
      <w:r w:rsidR="00EC19F6">
        <w:t xml:space="preserve">: describe the area, </w:t>
      </w:r>
      <w:r w:rsidR="00C4041D">
        <w:t xml:space="preserve">refrain from </w:t>
      </w:r>
      <w:r w:rsidR="005B58AD">
        <w:t>finer details regarding species</w:t>
      </w:r>
      <w:r w:rsidR="007B6A36">
        <w:t xml:space="preserve">, </w:t>
      </w:r>
      <w:r w:rsidR="005B58AD">
        <w:t xml:space="preserve">and </w:t>
      </w:r>
      <w:r w:rsidR="007B6A36">
        <w:t xml:space="preserve">add maps/images </w:t>
      </w:r>
      <w:r w:rsidR="005B58AD">
        <w:t>as</w:t>
      </w:r>
      <w:r w:rsidR="00685095">
        <w:t xml:space="preserve"> needed</w:t>
      </w:r>
      <w:r w:rsidR="005B58AD">
        <w:t>.</w:t>
      </w:r>
      <w:r w:rsidR="00A2278E">
        <w:t xml:space="preserve"> </w:t>
      </w:r>
      <w:r w:rsidR="00806FBD">
        <w:t>It</w:t>
      </w:r>
      <w:r w:rsidR="00A2278E">
        <w:t xml:space="preserve"> may be necessary to mention project activities for context, but avoid going into too much detail.</w:t>
      </w:r>
    </w:p>
    <w:p w14:paraId="235AE396" w14:textId="5D2A8CDE" w:rsidR="00C24A4F" w:rsidRDefault="00C24A4F" w:rsidP="00A33560">
      <w:r>
        <w:t xml:space="preserve">Refrain from repeating </w:t>
      </w:r>
      <w:r w:rsidR="00564F7C">
        <w:t>long, detailed sections from the last section</w:t>
      </w:r>
      <w:r w:rsidR="00874D1F">
        <w:t>. Instead,</w:t>
      </w:r>
      <w:r w:rsidR="00564F7C">
        <w:t xml:space="preserve"> reference the previous section as needed, e.g. </w:t>
      </w:r>
      <w:r w:rsidR="00874D1F">
        <w:t>“…</w:t>
      </w:r>
      <w:r w:rsidR="00950EC7">
        <w:t>similar to</w:t>
      </w:r>
      <w:r w:rsidR="00874D1F">
        <w:t xml:space="preserve"> the project area…”</w:t>
      </w:r>
      <w:r w:rsidR="00950EC7">
        <w:t xml:space="preserve"> or “…as described in the previous section…”.</w:t>
      </w:r>
    </w:p>
    <w:p w14:paraId="1E65EBC8" w14:textId="3EBBC511" w:rsidR="00D25D09" w:rsidRPr="00A33560" w:rsidRDefault="00977358" w:rsidP="00BB5A97">
      <w:r>
        <w:rPr>
          <w:noProof/>
        </w:rPr>
        <mc:AlternateContent>
          <mc:Choice Requires="wps">
            <w:drawing>
              <wp:anchor distT="0" distB="0" distL="114300" distR="114300" simplePos="0" relativeHeight="251658242" behindDoc="0" locked="0" layoutInCell="1" allowOverlap="1" wp14:anchorId="0CAAD6C2" wp14:editId="2CE78FC2">
                <wp:simplePos x="0" y="0"/>
                <wp:positionH relativeFrom="margin">
                  <wp:posOffset>3268814</wp:posOffset>
                </wp:positionH>
                <wp:positionV relativeFrom="paragraph">
                  <wp:posOffset>97238</wp:posOffset>
                </wp:positionV>
                <wp:extent cx="2544445" cy="635"/>
                <wp:effectExtent l="0" t="0" r="8255" b="3810"/>
                <wp:wrapSquare wrapText="bothSides"/>
                <wp:docPr id="7" name="Text Box 7"/>
                <wp:cNvGraphicFramePr/>
                <a:graphic xmlns:a="http://schemas.openxmlformats.org/drawingml/2006/main">
                  <a:graphicData uri="http://schemas.microsoft.com/office/word/2010/wordprocessingShape">
                    <wps:wsp>
                      <wps:cNvSpPr txBox="1"/>
                      <wps:spPr>
                        <a:xfrm>
                          <a:off x="0" y="0"/>
                          <a:ext cx="2544445" cy="635"/>
                        </a:xfrm>
                        <a:prstGeom prst="rect">
                          <a:avLst/>
                        </a:prstGeom>
                        <a:solidFill>
                          <a:prstClr val="white"/>
                        </a:solidFill>
                        <a:ln>
                          <a:noFill/>
                        </a:ln>
                      </wps:spPr>
                      <wps:txbx>
                        <w:txbxContent>
                          <w:p w14:paraId="0B3C7E14" w14:textId="04CC4085" w:rsidR="00AA5B45" w:rsidRPr="00FC43C9" w:rsidRDefault="00AA5B45" w:rsidP="007C6D5F">
                            <w:pPr>
                              <w:pStyle w:val="Caption"/>
                              <w:jc w:val="center"/>
                              <w:rPr>
                                <w:sz w:val="28"/>
                                <w:szCs w:val="20"/>
                              </w:rPr>
                            </w:pPr>
                            <w:r w:rsidRPr="00FC43C9">
                              <w:rPr>
                                <w:szCs w:val="20"/>
                              </w:rPr>
                              <w:t xml:space="preserve">Figure </w:t>
                            </w:r>
                            <w:r w:rsidRPr="00FC43C9">
                              <w:rPr>
                                <w:szCs w:val="20"/>
                              </w:rPr>
                              <w:fldChar w:fldCharType="begin"/>
                            </w:r>
                            <w:r w:rsidRPr="00FC43C9">
                              <w:rPr>
                                <w:szCs w:val="20"/>
                              </w:rPr>
                              <w:instrText xml:space="preserve"> SEQ Figure \* ARABIC </w:instrText>
                            </w:r>
                            <w:r w:rsidRPr="00FC43C9">
                              <w:rPr>
                                <w:szCs w:val="20"/>
                              </w:rPr>
                              <w:fldChar w:fldCharType="separate"/>
                            </w:r>
                            <w:r w:rsidR="006741D0">
                              <w:rPr>
                                <w:noProof/>
                                <w:szCs w:val="20"/>
                              </w:rPr>
                              <w:t>7</w:t>
                            </w:r>
                            <w:r w:rsidRPr="00FC43C9">
                              <w:rPr>
                                <w:szCs w:val="20"/>
                              </w:rPr>
                              <w:fldChar w:fldCharType="end"/>
                            </w:r>
                            <w:r w:rsidRPr="00FC43C9">
                              <w:rPr>
                                <w:szCs w:val="20"/>
                              </w:rPr>
                              <w:t>: Simplified</w:t>
                            </w:r>
                            <w:r w:rsidR="00BB5A97">
                              <w:rPr>
                                <w:szCs w:val="20"/>
                              </w:rPr>
                              <w:t>, non-comprehensive</w:t>
                            </w:r>
                            <w:r w:rsidRPr="00FC43C9">
                              <w:rPr>
                                <w:szCs w:val="20"/>
                              </w:rPr>
                              <w:t xml:space="preserve"> diagram from NMFS illustrating relationship between "Project Area" and "Action Area"</w:t>
                            </w:r>
                            <w:r w:rsidR="00BB5A97">
                              <w:rPr>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AAD6C2" id="Text Box 7" o:spid="_x0000_s1036" type="#_x0000_t202" style="position:absolute;margin-left:257.4pt;margin-top:7.65pt;width:200.35pt;height:.0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" stroked="f">
                <v:textbox style="mso-fit-shape-to-text:t" inset="0,0,0,0">
                  <w:txbxContent>
                    <w:p w14:paraId="0B3C7E14" w14:textId="04CC4085" w:rsidR="00AA5B45" w:rsidRPr="00FC43C9" w:rsidRDefault="00AA5B45" w:rsidP="007C6D5F">
                      <w:pPr>
                        <w:pStyle w:val="Caption"/>
                        <w:jc w:val="center"/>
                        <w:rPr>
                          <w:sz w:val="28"/>
                          <w:szCs w:val="20"/>
                        </w:rPr>
                      </w:pPr>
                      <w:r w:rsidRPr="00FC43C9">
                        <w:rPr>
                          <w:szCs w:val="20"/>
                        </w:rPr>
                        <w:t xml:space="preserve">Figure </w:t>
                      </w:r>
                      <w:r w:rsidRPr="00FC43C9">
                        <w:rPr>
                          <w:szCs w:val="20"/>
                        </w:rPr>
                        <w:fldChar w:fldCharType="begin"/>
                      </w:r>
                      <w:r w:rsidRPr="00FC43C9">
                        <w:rPr>
                          <w:szCs w:val="20"/>
                        </w:rPr>
                        <w:instrText xml:space="preserve"> SEQ Figure \* ARABIC </w:instrText>
                      </w:r>
                      <w:r w:rsidRPr="00FC43C9">
                        <w:rPr>
                          <w:szCs w:val="20"/>
                        </w:rPr>
                        <w:fldChar w:fldCharType="separate"/>
                      </w:r>
                      <w:r w:rsidR="006741D0">
                        <w:rPr>
                          <w:noProof/>
                          <w:szCs w:val="20"/>
                        </w:rPr>
                        <w:t>7</w:t>
                      </w:r>
                      <w:r w:rsidRPr="00FC43C9">
                        <w:rPr>
                          <w:szCs w:val="20"/>
                        </w:rPr>
                        <w:fldChar w:fldCharType="end"/>
                      </w:r>
                      <w:r w:rsidRPr="00FC43C9">
                        <w:rPr>
                          <w:szCs w:val="20"/>
                        </w:rPr>
                        <w:t>: Simplified</w:t>
                      </w:r>
                      <w:r w:rsidR="00BB5A97">
                        <w:rPr>
                          <w:szCs w:val="20"/>
                        </w:rPr>
                        <w:t>, non-comprehensive</w:t>
                      </w:r>
                      <w:r w:rsidRPr="00FC43C9">
                        <w:rPr>
                          <w:szCs w:val="20"/>
                        </w:rPr>
                        <w:t xml:space="preserve"> diagram from NMFS illustrating relationship between "Project Area" and "Action Area"</w:t>
                      </w:r>
                      <w:r w:rsidR="00BB5A97">
                        <w:rPr>
                          <w:szCs w:val="20"/>
                        </w:rPr>
                        <w:t>.</w:t>
                      </w:r>
                    </w:p>
                  </w:txbxContent>
                </v:textbox>
                <w10:wrap type="square" anchorx="margin"/>
              </v:shape>
            </w:pict>
          </mc:Fallback>
        </mc:AlternateContent>
      </w:r>
      <w:r w:rsidR="00FE3092">
        <w:t xml:space="preserve">Refer to Figure </w:t>
      </w:r>
      <w:r w:rsidR="009604EB">
        <w:t xml:space="preserve">6 </w:t>
      </w:r>
      <w:r w:rsidR="00FE3092">
        <w:t xml:space="preserve">and Figure </w:t>
      </w:r>
      <w:r w:rsidR="009604EB">
        <w:t xml:space="preserve">7 </w:t>
      </w:r>
      <w:r w:rsidR="00FE3092">
        <w:t>for additional details regarding the difference between “project area” and “action area”.</w:t>
      </w:r>
    </w:p>
    <w:p w14:paraId="1A10232A" w14:textId="16BF83DB" w:rsidR="00D27BC2" w:rsidRDefault="00FB6656" w:rsidP="00EA5532">
      <w:pPr>
        <w:pStyle w:val="Heading3"/>
        <w:numPr>
          <w:ilvl w:val="1"/>
          <w:numId w:val="1"/>
        </w:numPr>
      </w:pPr>
      <w:bookmarkStart w:id="84" w:name="_Project_Activities"/>
      <w:bookmarkStart w:id="85" w:name="_Toc116553399"/>
      <w:bookmarkEnd w:id="84"/>
      <w:r>
        <w:t xml:space="preserve">Project </w:t>
      </w:r>
      <w:bookmarkEnd w:id="83"/>
      <w:r w:rsidR="00A04141">
        <w:t>Activities</w:t>
      </w:r>
      <w:bookmarkEnd w:id="85"/>
    </w:p>
    <w:p w14:paraId="34DD37AE" w14:textId="3A023EA7" w:rsidR="00F501F7" w:rsidRDefault="00B027CB" w:rsidP="00D27BC2">
      <w:r>
        <w:rPr>
          <w:noProof/>
        </w:rPr>
        <mc:AlternateContent>
          <mc:Choice Requires="wps">
            <w:drawing>
              <wp:anchor distT="0" distB="0" distL="114300" distR="114300" simplePos="0" relativeHeight="251658257" behindDoc="0" locked="0" layoutInCell="1" allowOverlap="1" wp14:anchorId="3D6C59B7" wp14:editId="26D75137">
                <wp:simplePos x="0" y="0"/>
                <wp:positionH relativeFrom="margin">
                  <wp:posOffset>3580765</wp:posOffset>
                </wp:positionH>
                <wp:positionV relativeFrom="paragraph">
                  <wp:posOffset>815975</wp:posOffset>
                </wp:positionV>
                <wp:extent cx="2338705" cy="2011045"/>
                <wp:effectExtent l="19050" t="19050" r="23495" b="2730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8705" cy="2011045"/>
                        </a:xfrm>
                        <a:prstGeom prst="rect">
                          <a:avLst/>
                        </a:prstGeom>
                        <a:solidFill>
                          <a:srgbClr val="5B9BD5">
                            <a:lumMod val="40000"/>
                            <a:lumOff val="60000"/>
                          </a:srgbClr>
                        </a:solidFill>
                        <a:ln w="38100">
                          <a:solidFill>
                            <a:srgbClr val="5B9BD5">
                              <a:lumMod val="60000"/>
                              <a:lumOff val="40000"/>
                            </a:srgbClr>
                          </a:solidFill>
                          <a:miter lim="800000"/>
                          <a:headEnd/>
                          <a:tailEnd/>
                        </a:ln>
                      </wps:spPr>
                      <wps:txbx>
                        <w:txbxContent>
                          <w:p w14:paraId="347E0FDA" w14:textId="33FF4A4D" w:rsidR="006C2595" w:rsidRPr="00E3635C" w:rsidRDefault="001846B1" w:rsidP="00E3635C">
                            <w:pPr>
                              <w:spacing w:after="0"/>
                              <w:jc w:val="center"/>
                              <w:rPr>
                                <w:sz w:val="22"/>
                                <w:szCs w:val="20"/>
                              </w:rPr>
                            </w:pPr>
                            <w:r>
                              <w:rPr>
                                <w:b/>
                                <w:bCs/>
                              </w:rPr>
                              <w:t>“</w:t>
                            </w:r>
                            <w:r w:rsidRPr="00E3635C">
                              <w:rPr>
                                <w:b/>
                                <w:bCs/>
                              </w:rPr>
                              <w:t xml:space="preserve">Which activities are </w:t>
                            </w:r>
                            <w:r w:rsidRPr="00E3635C">
                              <w:rPr>
                                <w:b/>
                                <w:bCs/>
                                <w:i/>
                                <w:iCs/>
                              </w:rPr>
                              <w:t>relevant</w:t>
                            </w:r>
                            <w:r w:rsidRPr="00E3635C">
                              <w:rPr>
                                <w:b/>
                                <w:bCs/>
                              </w:rPr>
                              <w:t>?</w:t>
                            </w:r>
                            <w:r>
                              <w:rPr>
                                <w:b/>
                                <w:bCs/>
                              </w:rPr>
                              <w:t>”</w:t>
                            </w:r>
                            <w:r>
                              <w:t xml:space="preserve"> </w:t>
                            </w:r>
                            <w:r w:rsidR="007A18FB">
                              <w:br/>
                            </w:r>
                            <w:r>
                              <w:t>Example</w:t>
                            </w:r>
                            <w:r w:rsidR="006C2595">
                              <w:t xml:space="preserve">: </w:t>
                            </w:r>
                            <w:r w:rsidR="00084D6B">
                              <w:t>an</w:t>
                            </w:r>
                            <w:r w:rsidR="006C2595">
                              <w:t xml:space="preserve"> award involves the design, fabrication, and field test of a </w:t>
                            </w:r>
                            <w:r w:rsidR="00FF4BC9">
                              <w:t xml:space="preserve">mobile </w:t>
                            </w:r>
                            <w:r w:rsidR="006C2595">
                              <w:t>device.</w:t>
                            </w:r>
                            <w:r w:rsidR="009356EA">
                              <w:t xml:space="preserve"> </w:t>
                            </w:r>
                            <w:r w:rsidR="00904BEB">
                              <w:t xml:space="preserve">For the BA, </w:t>
                            </w:r>
                            <w:r w:rsidR="009421C8">
                              <w:t>f</w:t>
                            </w:r>
                            <w:r w:rsidR="009356EA">
                              <w:t xml:space="preserve">ield testing activities are relevant, </w:t>
                            </w:r>
                            <w:r w:rsidR="00665763">
                              <w:t xml:space="preserve">but design activities are not. Fabrication activities </w:t>
                            </w:r>
                            <w:r w:rsidR="00B027CB">
                              <w:t xml:space="preserve">are typically </w:t>
                            </w:r>
                            <w:r w:rsidR="00525B65">
                              <w:t>not relev</w:t>
                            </w:r>
                            <w:r w:rsidR="00DE660F">
                              <w:t>ant</w:t>
                            </w:r>
                            <w:r w:rsidR="00B027CB">
                              <w:t xml:space="preserve"> for EERE awards, but they may be</w:t>
                            </w:r>
                            <w:r w:rsidR="00665763">
                              <w:t xml:space="preserve"> relevant depending on scale</w:t>
                            </w:r>
                            <w:r w:rsidR="00FB65ED">
                              <w:t>, methods,</w:t>
                            </w:r>
                            <w:r w:rsidR="002D52C5">
                              <w:t xml:space="preserve"> and </w:t>
                            </w:r>
                            <w:r w:rsidR="00FB65ED">
                              <w:t>location</w:t>
                            </w:r>
                            <w:r w:rsidR="00B027CB">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D6C59B7" id="_x0000_s1037" type="#_x0000_t202" style="position:absolute;margin-left:281.95pt;margin-top:64.25pt;width:184.15pt;height:158.35pt;z-index:25165825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" fillcolor="#bdd7ee" strokecolor="#9dc3e6" strokeweight="3pt">
                <v:textbox>
                  <w:txbxContent>
                    <w:p w14:paraId="347E0FDA" w14:textId="33FF4A4D" w:rsidR="006C2595" w:rsidRPr="00E3635C" w:rsidRDefault="001846B1" w:rsidP="00E3635C">
                      <w:pPr>
                        <w:spacing w:after="0"/>
                        <w:jc w:val="center"/>
                        <w:rPr>
                          <w:sz w:val="22"/>
                          <w:szCs w:val="20"/>
                        </w:rPr>
                      </w:pPr>
                      <w:r>
                        <w:rPr>
                          <w:b/>
                          <w:bCs/>
                        </w:rPr>
                        <w:t>“</w:t>
                      </w:r>
                      <w:r w:rsidRPr="00E3635C">
                        <w:rPr>
                          <w:b/>
                          <w:bCs/>
                        </w:rPr>
                        <w:t xml:space="preserve">Which activities are </w:t>
                      </w:r>
                      <w:r w:rsidRPr="00E3635C">
                        <w:rPr>
                          <w:b/>
                          <w:bCs/>
                          <w:i/>
                          <w:iCs/>
                        </w:rPr>
                        <w:t>relevant</w:t>
                      </w:r>
                      <w:r w:rsidRPr="00E3635C">
                        <w:rPr>
                          <w:b/>
                          <w:bCs/>
                        </w:rPr>
                        <w:t>?</w:t>
                      </w:r>
                      <w:r>
                        <w:rPr>
                          <w:b/>
                          <w:bCs/>
                        </w:rPr>
                        <w:t>”</w:t>
                      </w:r>
                      <w:r>
                        <w:t xml:space="preserve"> </w:t>
                      </w:r>
                      <w:r w:rsidR="007A18FB">
                        <w:br/>
                      </w:r>
                      <w:r>
                        <w:t>Example</w:t>
                      </w:r>
                      <w:r w:rsidR="006C2595">
                        <w:t xml:space="preserve">: </w:t>
                      </w:r>
                      <w:r w:rsidR="00084D6B">
                        <w:t>an</w:t>
                      </w:r>
                      <w:r w:rsidR="006C2595">
                        <w:t xml:space="preserve"> award involves the design, fabrication, and field test of a </w:t>
                      </w:r>
                      <w:r w:rsidR="00FF4BC9">
                        <w:t xml:space="preserve">mobile </w:t>
                      </w:r>
                      <w:r w:rsidR="006C2595">
                        <w:t>device.</w:t>
                      </w:r>
                      <w:r w:rsidR="009356EA">
                        <w:t xml:space="preserve"> </w:t>
                      </w:r>
                      <w:r w:rsidR="00904BEB">
                        <w:t xml:space="preserve">For the BA, </w:t>
                      </w:r>
                      <w:r w:rsidR="009421C8">
                        <w:t>f</w:t>
                      </w:r>
                      <w:r w:rsidR="009356EA">
                        <w:t xml:space="preserve">ield testing activities are relevant, </w:t>
                      </w:r>
                      <w:r w:rsidR="00665763">
                        <w:t xml:space="preserve">but design activities are not. Fabrication activities </w:t>
                      </w:r>
                      <w:r w:rsidR="00B027CB">
                        <w:t xml:space="preserve">are typically </w:t>
                      </w:r>
                      <w:r w:rsidR="00525B65">
                        <w:t>not relev</w:t>
                      </w:r>
                      <w:r w:rsidR="00DE660F">
                        <w:t>ant</w:t>
                      </w:r>
                      <w:r w:rsidR="00B027CB">
                        <w:t xml:space="preserve"> for EERE awards, but they may be</w:t>
                      </w:r>
                      <w:r w:rsidR="00665763">
                        <w:t xml:space="preserve"> relevant depending on scale</w:t>
                      </w:r>
                      <w:r w:rsidR="00FB65ED">
                        <w:t>, methods,</w:t>
                      </w:r>
                      <w:r w:rsidR="002D52C5">
                        <w:t xml:space="preserve"> and </w:t>
                      </w:r>
                      <w:r w:rsidR="00FB65ED">
                        <w:t>location</w:t>
                      </w:r>
                      <w:r w:rsidR="00B027CB">
                        <w:t>.</w:t>
                      </w:r>
                    </w:p>
                  </w:txbxContent>
                </v:textbox>
                <w10:wrap type="square" anchorx="margin"/>
              </v:shape>
            </w:pict>
          </mc:Fallback>
        </mc:AlternateContent>
      </w:r>
      <w:r w:rsidR="00770A21">
        <w:t xml:space="preserve">Describe </w:t>
      </w:r>
      <w:r w:rsidR="00770A21" w:rsidRPr="00976859">
        <w:rPr>
          <w:b/>
          <w:bCs/>
          <w:i/>
          <w:iCs/>
        </w:rPr>
        <w:t>all</w:t>
      </w:r>
      <w:r w:rsidR="00770A21">
        <w:t xml:space="preserve"> project activities that are relevant </w:t>
      </w:r>
      <w:r w:rsidR="000508D9" w:rsidRPr="00E3635C">
        <w:rPr>
          <w:i/>
          <w:iCs/>
        </w:rPr>
        <w:t>to the BA</w:t>
      </w:r>
      <w:r w:rsidR="000508D9">
        <w:t xml:space="preserve">. </w:t>
      </w:r>
      <w:r w:rsidR="00222782" w:rsidRPr="00B02439">
        <w:rPr>
          <w:b/>
          <w:bCs/>
        </w:rPr>
        <w:t>It is very important that this section is detailed and comprehensive</w:t>
      </w:r>
      <w:r w:rsidR="00222782" w:rsidRPr="00B02439">
        <w:t>.</w:t>
      </w:r>
      <w:r w:rsidR="000508D9">
        <w:t xml:space="preserve"> </w:t>
      </w:r>
      <w:r w:rsidR="00C84AAB">
        <w:t xml:space="preserve">Remember, the Services probably don’t </w:t>
      </w:r>
      <w:r w:rsidR="00C05EBC">
        <w:t xml:space="preserve">know </w:t>
      </w:r>
      <w:r w:rsidR="00DC4027">
        <w:t xml:space="preserve">much or </w:t>
      </w:r>
      <w:r w:rsidR="00C05EBC">
        <w:t>anything about this project</w:t>
      </w:r>
      <w:r w:rsidR="00FA71E2">
        <w:t xml:space="preserve">, but they </w:t>
      </w:r>
      <w:r w:rsidR="00DC4027">
        <w:t>will want</w:t>
      </w:r>
      <w:r w:rsidR="00FA71E2">
        <w:t xml:space="preserve"> to know everything</w:t>
      </w:r>
      <w:r w:rsidR="00C05EBC">
        <w:t xml:space="preserve">. </w:t>
      </w:r>
      <w:r w:rsidR="00CD1D49">
        <w:t>The following should be very clear in this section:</w:t>
      </w:r>
    </w:p>
    <w:p w14:paraId="573768F2" w14:textId="4424273E" w:rsidR="00FD171D" w:rsidRDefault="00CD1D49" w:rsidP="00E072C8">
      <w:pPr>
        <w:pStyle w:val="ListParagraph"/>
        <w:numPr>
          <w:ilvl w:val="0"/>
          <w:numId w:val="11"/>
        </w:numPr>
      </w:pPr>
      <w:r w:rsidRPr="00E3635C">
        <w:rPr>
          <w:b/>
          <w:bCs/>
        </w:rPr>
        <w:t>What</w:t>
      </w:r>
      <w:r>
        <w:t xml:space="preserve"> activities </w:t>
      </w:r>
      <w:r w:rsidR="00E14866">
        <w:t>would</w:t>
      </w:r>
      <w:r w:rsidR="00FD171D">
        <w:t xml:space="preserve"> occur</w:t>
      </w:r>
      <w:r w:rsidR="003960CC">
        <w:t>;</w:t>
      </w:r>
    </w:p>
    <w:p w14:paraId="44ACB74A" w14:textId="042FDF3E" w:rsidR="009A0609" w:rsidRDefault="009A0609" w:rsidP="00E072C8">
      <w:pPr>
        <w:pStyle w:val="ListParagraph"/>
        <w:numPr>
          <w:ilvl w:val="0"/>
          <w:numId w:val="11"/>
        </w:numPr>
      </w:pPr>
      <w:r w:rsidRPr="00E3635C">
        <w:rPr>
          <w:b/>
          <w:bCs/>
        </w:rPr>
        <w:t>How</w:t>
      </w:r>
      <w:r>
        <w:t xml:space="preserve"> activities </w:t>
      </w:r>
      <w:r w:rsidR="00E14866">
        <w:t>would</w:t>
      </w:r>
      <w:r>
        <w:t xml:space="preserve"> be completed</w:t>
      </w:r>
      <w:r w:rsidR="003960CC">
        <w:t>;</w:t>
      </w:r>
    </w:p>
    <w:p w14:paraId="175177ED" w14:textId="16FBBB6F" w:rsidR="000962B3" w:rsidRDefault="000962B3" w:rsidP="00E072C8">
      <w:pPr>
        <w:pStyle w:val="ListParagraph"/>
        <w:numPr>
          <w:ilvl w:val="0"/>
          <w:numId w:val="11"/>
        </w:numPr>
      </w:pPr>
      <w:r w:rsidRPr="00E3635C">
        <w:rPr>
          <w:b/>
          <w:bCs/>
        </w:rPr>
        <w:t>Where</w:t>
      </w:r>
      <w:r>
        <w:t xml:space="preserve"> activities </w:t>
      </w:r>
      <w:r w:rsidR="00E14866">
        <w:t>would</w:t>
      </w:r>
      <w:r>
        <w:t xml:space="preserve"> occur</w:t>
      </w:r>
      <w:r w:rsidR="003960CC">
        <w:t>;</w:t>
      </w:r>
    </w:p>
    <w:p w14:paraId="2A690687" w14:textId="7C2984FE" w:rsidR="000962B3" w:rsidRDefault="000962B3" w:rsidP="00E072C8">
      <w:pPr>
        <w:pStyle w:val="ListParagraph"/>
        <w:numPr>
          <w:ilvl w:val="0"/>
          <w:numId w:val="11"/>
        </w:numPr>
      </w:pPr>
      <w:r w:rsidRPr="00E3635C">
        <w:rPr>
          <w:b/>
          <w:bCs/>
        </w:rPr>
        <w:t>When</w:t>
      </w:r>
      <w:r>
        <w:t xml:space="preserve"> activities </w:t>
      </w:r>
      <w:r w:rsidR="00E14866">
        <w:t>would</w:t>
      </w:r>
      <w:r>
        <w:t xml:space="preserve"> occur</w:t>
      </w:r>
      <w:r w:rsidR="003960CC">
        <w:t>;</w:t>
      </w:r>
    </w:p>
    <w:p w14:paraId="17DA3B80" w14:textId="61C268A3" w:rsidR="000962B3" w:rsidRDefault="000962B3" w:rsidP="00E072C8">
      <w:pPr>
        <w:pStyle w:val="ListParagraph"/>
        <w:numPr>
          <w:ilvl w:val="0"/>
          <w:numId w:val="11"/>
        </w:numPr>
      </w:pPr>
      <w:r w:rsidRPr="00E3635C">
        <w:rPr>
          <w:b/>
          <w:bCs/>
        </w:rPr>
        <w:t>How long</w:t>
      </w:r>
      <w:r>
        <w:t xml:space="preserve"> activities </w:t>
      </w:r>
      <w:r w:rsidR="00E14866">
        <w:t>would</w:t>
      </w:r>
      <w:r>
        <w:t xml:space="preserve"> take</w:t>
      </w:r>
      <w:r w:rsidR="003960CC">
        <w:t>;</w:t>
      </w:r>
    </w:p>
    <w:p w14:paraId="420C8407" w14:textId="487BBEBD" w:rsidR="00FD171D" w:rsidRDefault="000962B3" w:rsidP="00E072C8">
      <w:pPr>
        <w:pStyle w:val="ListParagraph"/>
        <w:numPr>
          <w:ilvl w:val="0"/>
          <w:numId w:val="11"/>
        </w:numPr>
      </w:pPr>
      <w:r w:rsidRPr="00E3635C">
        <w:rPr>
          <w:b/>
          <w:bCs/>
        </w:rPr>
        <w:t>Who</w:t>
      </w:r>
      <w:r>
        <w:t xml:space="preserve"> </w:t>
      </w:r>
      <w:r w:rsidR="00E14866">
        <w:t>would</w:t>
      </w:r>
      <w:r>
        <w:t xml:space="preserve"> complete the activities</w:t>
      </w:r>
      <w:r w:rsidR="003960CC">
        <w:t>;</w:t>
      </w:r>
    </w:p>
    <w:p w14:paraId="0557530F" w14:textId="36BFEDDB" w:rsidR="00D11A1E" w:rsidRDefault="00D11A1E" w:rsidP="00E072C8">
      <w:pPr>
        <w:pStyle w:val="ListParagraph"/>
        <w:numPr>
          <w:ilvl w:val="0"/>
          <w:numId w:val="11"/>
        </w:numPr>
      </w:pPr>
      <w:r>
        <w:t xml:space="preserve">What </w:t>
      </w:r>
      <w:r w:rsidRPr="00E3635C">
        <w:rPr>
          <w:b/>
          <w:bCs/>
        </w:rPr>
        <w:t>instrumentation</w:t>
      </w:r>
      <w:r w:rsidR="003960CC" w:rsidRPr="00E3635C">
        <w:rPr>
          <w:b/>
          <w:bCs/>
        </w:rPr>
        <w:t xml:space="preserve">, </w:t>
      </w:r>
      <w:r w:rsidRPr="00E3635C">
        <w:rPr>
          <w:b/>
          <w:bCs/>
        </w:rPr>
        <w:t>equipment</w:t>
      </w:r>
      <w:r w:rsidR="003960CC" w:rsidRPr="00E3635C">
        <w:rPr>
          <w:b/>
          <w:bCs/>
        </w:rPr>
        <w:t>, vehicles</w:t>
      </w:r>
      <w:r w:rsidR="00C368D9">
        <w:t xml:space="preserve">, </w:t>
      </w:r>
      <w:r w:rsidR="00C368D9" w:rsidRPr="00E3635C">
        <w:rPr>
          <w:b/>
          <w:bCs/>
        </w:rPr>
        <w:t>temporary structures</w:t>
      </w:r>
      <w:r>
        <w:t xml:space="preserve"> would be involved</w:t>
      </w:r>
      <w:r w:rsidR="003960CC">
        <w:t>;</w:t>
      </w:r>
      <w:r w:rsidR="003571B5">
        <w:t xml:space="preserve"> and</w:t>
      </w:r>
    </w:p>
    <w:p w14:paraId="27F21595" w14:textId="5064C83D" w:rsidR="00D11A1E" w:rsidRDefault="003571B5" w:rsidP="00E072C8">
      <w:pPr>
        <w:pStyle w:val="ListParagraph"/>
        <w:numPr>
          <w:ilvl w:val="0"/>
          <w:numId w:val="11"/>
        </w:numPr>
      </w:pPr>
      <w:r>
        <w:t xml:space="preserve">What environmental </w:t>
      </w:r>
      <w:r w:rsidRPr="00E3635C">
        <w:rPr>
          <w:b/>
          <w:bCs/>
        </w:rPr>
        <w:t>disturbances</w:t>
      </w:r>
      <w:r>
        <w:t xml:space="preserve"> </w:t>
      </w:r>
      <w:r w:rsidR="00DE5278">
        <w:t xml:space="preserve">(e.g. ground disturbances, tree removal) </w:t>
      </w:r>
      <w:r>
        <w:t>would occur (if any).</w:t>
      </w:r>
    </w:p>
    <w:p w14:paraId="6435759C" w14:textId="779716C8" w:rsidR="00E04F93" w:rsidRDefault="4E00B6BF" w:rsidP="00D27BC2">
      <w:r>
        <w:t xml:space="preserve">Do not describe </w:t>
      </w:r>
      <w:r w:rsidR="53C0F4E8">
        <w:t xml:space="preserve">activities that fall outside the scope of the proposed project </w:t>
      </w:r>
      <w:r w:rsidR="2312A7F3">
        <w:t>described in</w:t>
      </w:r>
      <w:r w:rsidR="06EB55EC">
        <w:t xml:space="preserve"> the BA. If the proposed </w:t>
      </w:r>
      <w:r w:rsidR="000B1CE8">
        <w:t xml:space="preserve">activities are </w:t>
      </w:r>
      <w:r w:rsidR="06EB55EC">
        <w:t>part of a larger project (e.g. an award)</w:t>
      </w:r>
      <w:r w:rsidR="0B72AC7B">
        <w:t>, that context should be provided at a high-level in the “Background” section of the BA.</w:t>
      </w:r>
      <w:r w:rsidR="6C020A4F">
        <w:t xml:space="preserve"> </w:t>
      </w:r>
      <w:r w:rsidR="2312A7F3">
        <w:t xml:space="preserve">Site plans, test plans, </w:t>
      </w:r>
      <w:r w:rsidR="3DCA5CCD">
        <w:t>or similar documents</w:t>
      </w:r>
      <w:r w:rsidR="5A47D883">
        <w:t xml:space="preserve"> may be helpful and can be added as appendices</w:t>
      </w:r>
      <w:r w:rsidR="75883F4D">
        <w:t xml:space="preserve"> and referenced as needed.</w:t>
      </w:r>
      <w:r w:rsidR="006C2595" w:rsidRPr="006C2595">
        <w:rPr>
          <w:noProof/>
        </w:rPr>
        <w:t xml:space="preserve"> </w:t>
      </w:r>
    </w:p>
    <w:p w14:paraId="055A76BF" w14:textId="7A51EB77" w:rsidR="00F06103" w:rsidRPr="003F4D31" w:rsidRDefault="00F06103" w:rsidP="00D27BC2">
      <w:r>
        <w:t xml:space="preserve">Remember the purpose of this section is to describe </w:t>
      </w:r>
      <w:r w:rsidR="003F4D31">
        <w:t xml:space="preserve">what activities would occur, </w:t>
      </w:r>
      <w:r w:rsidR="003F4D31">
        <w:rPr>
          <w:i/>
          <w:iCs/>
        </w:rPr>
        <w:t>not</w:t>
      </w:r>
      <w:r w:rsidR="003F4D31">
        <w:t xml:space="preserve"> their potential impacts (that is to be considered in the </w:t>
      </w:r>
      <w:hyperlink w:anchor="_Effects_of_the" w:history="1">
        <w:r w:rsidR="00E73653" w:rsidRPr="00E73653">
          <w:rPr>
            <w:rStyle w:val="Hyperlink"/>
          </w:rPr>
          <w:t>Section 5: Effects of the Project</w:t>
        </w:r>
      </w:hyperlink>
      <w:r w:rsidR="00273708">
        <w:t>)</w:t>
      </w:r>
      <w:r w:rsidR="004F08F6">
        <w:t>.</w:t>
      </w:r>
    </w:p>
    <w:p w14:paraId="37AA8FDC" w14:textId="642BF4CE" w:rsidR="00FB6656" w:rsidRDefault="00FB6656" w:rsidP="00EA5532">
      <w:pPr>
        <w:pStyle w:val="Heading3"/>
        <w:numPr>
          <w:ilvl w:val="1"/>
          <w:numId w:val="1"/>
        </w:numPr>
      </w:pPr>
      <w:bookmarkStart w:id="86" w:name="_Toc112164658"/>
      <w:bookmarkStart w:id="87" w:name="_Toc116553400"/>
      <w:r>
        <w:lastRenderedPageBreak/>
        <w:t>Conservation Measures</w:t>
      </w:r>
      <w:bookmarkEnd w:id="86"/>
      <w:bookmarkEnd w:id="87"/>
    </w:p>
    <w:p w14:paraId="28615B68" w14:textId="2310D564" w:rsidR="00AB16F4" w:rsidRDefault="00AB16F4" w:rsidP="00D27BC2">
      <w:r>
        <w:rPr>
          <w:noProof/>
        </w:rPr>
        <mc:AlternateContent>
          <mc:Choice Requires="wps">
            <w:drawing>
              <wp:inline distT="0" distB="0" distL="0" distR="0" wp14:anchorId="57D72808" wp14:editId="463C0534">
                <wp:extent cx="5943600" cy="1404620"/>
                <wp:effectExtent l="19050" t="19050" r="19050" b="1333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C000">
                            <a:lumMod val="40000"/>
                            <a:lumOff val="60000"/>
                          </a:srgbClr>
                        </a:solidFill>
                        <a:ln w="38100">
                          <a:solidFill>
                            <a:srgbClr val="FFC000">
                              <a:lumMod val="60000"/>
                              <a:lumOff val="40000"/>
                            </a:srgbClr>
                          </a:solidFill>
                          <a:miter lim="800000"/>
                          <a:headEnd/>
                          <a:tailEnd/>
                        </a:ln>
                      </wps:spPr>
                      <wps:txbx>
                        <w:txbxContent>
                          <w:p w14:paraId="55424F32" w14:textId="547B73E9" w:rsidR="00AB16F4" w:rsidRPr="00AB16F4" w:rsidRDefault="00AB16F4" w:rsidP="00AB16F4">
                            <w:pPr>
                              <w:spacing w:after="0"/>
                            </w:pPr>
                            <w:r>
                              <w:rPr>
                                <w:b/>
                                <w:bCs/>
                              </w:rPr>
                              <w:t>Conservation measure</w:t>
                            </w:r>
                            <w:r w:rsidR="009E1D35">
                              <w:rPr>
                                <w:b/>
                                <w:bCs/>
                              </w:rPr>
                              <w:t xml:space="preserve"> (CM)</w:t>
                            </w:r>
                            <w:r>
                              <w:t>:</w:t>
                            </w:r>
                            <w:r w:rsidR="00C40EFB">
                              <w:t xml:space="preserve"> </w:t>
                            </w:r>
                            <w:r w:rsidR="007500CD">
                              <w:t xml:space="preserve">an </w:t>
                            </w:r>
                            <w:r w:rsidR="00254EFB">
                              <w:t xml:space="preserve">action to benefit or promote </w:t>
                            </w:r>
                            <w:r w:rsidR="007500CD">
                              <w:t xml:space="preserve">the </w:t>
                            </w:r>
                            <w:r w:rsidR="00254EFB">
                              <w:t xml:space="preserve">recovery of listed species </w:t>
                            </w:r>
                            <w:r w:rsidR="00E52DCB">
                              <w:t>that are included as an integral part of the proposed action.</w:t>
                            </w:r>
                          </w:p>
                          <w:p w14:paraId="4FFA7378" w14:textId="77777777" w:rsidR="00AB16F4" w:rsidRDefault="00AB16F4" w:rsidP="00AB16F4">
                            <w:pPr>
                              <w:spacing w:after="0"/>
                              <w:rPr>
                                <w:i/>
                                <w:iCs/>
                              </w:rPr>
                            </w:pPr>
                          </w:p>
                          <w:p w14:paraId="1378FDAF" w14:textId="60E04397" w:rsidR="00AB16F4" w:rsidRPr="00AB16F4" w:rsidRDefault="00EE3623" w:rsidP="00EE3623">
                            <w:r w:rsidRPr="00EE3623">
                              <w:rPr>
                                <w:i/>
                                <w:iCs/>
                              </w:rPr>
                              <w:t xml:space="preserve">In other words, a </w:t>
                            </w:r>
                            <w:r w:rsidR="00EA686A">
                              <w:rPr>
                                <w:i/>
                                <w:iCs/>
                              </w:rPr>
                              <w:t>conservation measure</w:t>
                            </w:r>
                            <w:r w:rsidRPr="00EE3623">
                              <w:rPr>
                                <w:i/>
                                <w:iCs/>
                              </w:rPr>
                              <w:t xml:space="preserve"> is anything that mitigates the effect of a stressor or reduces likelihood of exposure to a stressor.</w:t>
                            </w:r>
                            <w:r>
                              <w:t xml:space="preserve"> </w:t>
                            </w:r>
                            <w:r w:rsidR="00AB16F4">
                              <w:rPr>
                                <w:i/>
                                <w:iCs/>
                              </w:rPr>
                              <w:t>Similar terms</w:t>
                            </w:r>
                            <w:r w:rsidR="00AB16F4" w:rsidRPr="007500CD">
                              <w:rPr>
                                <w:b/>
                                <w:bCs/>
                                <w:i/>
                                <w:iCs/>
                              </w:rPr>
                              <w:t>: conservation recommendation (CR), best management practice (BMP)</w:t>
                            </w:r>
                            <w:r w:rsidR="00AB16F4" w:rsidRPr="007500CD">
                              <w:rPr>
                                <w:b/>
                                <w:bCs/>
                              </w:rPr>
                              <w:t>.</w:t>
                            </w:r>
                          </w:p>
                        </w:txbxContent>
                      </wps:txbx>
                      <wps:bodyPr rot="0" vert="horz" wrap="square" lIns="91440" tIns="45720" rIns="91440" bIns="45720" anchor="ctr" anchorCtr="0">
                        <a:spAutoFit/>
                      </wps:bodyPr>
                    </wps:wsp>
                  </a:graphicData>
                </a:graphic>
              </wp:inline>
            </w:drawing>
          </mc:Choice>
          <mc:Fallback>
            <w:pict>
              <v:shape w14:anchorId="57D72808" id="_x0000_s1038"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" fillcolor="#ffe699" strokecolor="#ffd966" strokeweight="3pt">
                <v:textbox style="mso-fit-shape-to-text:t">
                  <w:txbxContent>
                    <w:p w14:paraId="55424F32" w14:textId="547B73E9" w:rsidR="00AB16F4" w:rsidRPr="00AB16F4" w:rsidRDefault="00AB16F4" w:rsidP="00AB16F4">
                      <w:pPr>
                        <w:spacing w:after="0"/>
                      </w:pPr>
                      <w:r>
                        <w:rPr>
                          <w:b/>
                          <w:bCs/>
                        </w:rPr>
                        <w:t>Conservation measure</w:t>
                      </w:r>
                      <w:r w:rsidR="009E1D35">
                        <w:rPr>
                          <w:b/>
                          <w:bCs/>
                        </w:rPr>
                        <w:t xml:space="preserve"> (CM)</w:t>
                      </w:r>
                      <w:r>
                        <w:t>:</w:t>
                      </w:r>
                      <w:r w:rsidR="00C40EFB">
                        <w:t xml:space="preserve"> </w:t>
                      </w:r>
                      <w:r w:rsidR="007500CD">
                        <w:t xml:space="preserve">an </w:t>
                      </w:r>
                      <w:r w:rsidR="00254EFB">
                        <w:t xml:space="preserve">action to benefit or promote </w:t>
                      </w:r>
                      <w:r w:rsidR="007500CD">
                        <w:t xml:space="preserve">the </w:t>
                      </w:r>
                      <w:r w:rsidR="00254EFB">
                        <w:t xml:space="preserve">recovery of listed species </w:t>
                      </w:r>
                      <w:r w:rsidR="00E52DCB">
                        <w:t>that are included as an integral part of the proposed action.</w:t>
                      </w:r>
                    </w:p>
                    <w:p w14:paraId="4FFA7378" w14:textId="77777777" w:rsidR="00AB16F4" w:rsidRDefault="00AB16F4" w:rsidP="00AB16F4">
                      <w:pPr>
                        <w:spacing w:after="0"/>
                        <w:rPr>
                          <w:i/>
                          <w:iCs/>
                        </w:rPr>
                      </w:pPr>
                    </w:p>
                    <w:p w14:paraId="1378FDAF" w14:textId="60E04397" w:rsidR="00AB16F4" w:rsidRPr="00AB16F4" w:rsidRDefault="00EE3623" w:rsidP="00EE3623">
                      <w:r w:rsidRPr="00EE3623">
                        <w:rPr>
                          <w:i/>
                          <w:iCs/>
                        </w:rPr>
                        <w:t xml:space="preserve">In other words, a </w:t>
                      </w:r>
                      <w:r w:rsidR="00EA686A">
                        <w:rPr>
                          <w:i/>
                          <w:iCs/>
                        </w:rPr>
                        <w:t>conservation measure</w:t>
                      </w:r>
                      <w:r w:rsidRPr="00EE3623">
                        <w:rPr>
                          <w:i/>
                          <w:iCs/>
                        </w:rPr>
                        <w:t xml:space="preserve"> is anything that mitigates the effect of a stressor or reduces likelihood of exposure to a stressor.</w:t>
                      </w:r>
                      <w:r>
                        <w:t xml:space="preserve"> </w:t>
                      </w:r>
                      <w:r w:rsidR="00AB16F4">
                        <w:rPr>
                          <w:i/>
                          <w:iCs/>
                        </w:rPr>
                        <w:t>Similar terms</w:t>
                      </w:r>
                      <w:r w:rsidR="00AB16F4" w:rsidRPr="007500CD">
                        <w:rPr>
                          <w:b/>
                          <w:bCs/>
                          <w:i/>
                          <w:iCs/>
                        </w:rPr>
                        <w:t>: conservation recommendation (CR), best management practice (BMP)</w:t>
                      </w:r>
                      <w:r w:rsidR="00AB16F4" w:rsidRPr="007500CD">
                        <w:rPr>
                          <w:b/>
                          <w:bCs/>
                        </w:rPr>
                        <w:t>.</w:t>
                      </w:r>
                    </w:p>
                  </w:txbxContent>
                </v:textbox>
                <w10:anchorlock/>
              </v:shape>
            </w:pict>
          </mc:Fallback>
        </mc:AlternateContent>
      </w:r>
    </w:p>
    <w:p w14:paraId="6E39B728" w14:textId="549EC3A6" w:rsidR="005624EE" w:rsidRDefault="00B7584D" w:rsidP="00D27BC2">
      <w:r>
        <w:t>Since species</w:t>
      </w:r>
      <w:r w:rsidR="00757127">
        <w:t xml:space="preserve">, </w:t>
      </w:r>
      <w:r>
        <w:t>habitats</w:t>
      </w:r>
      <w:r w:rsidR="00757127">
        <w:t>, and stressors</w:t>
      </w:r>
      <w:r>
        <w:t xml:space="preserve"> have not been discussed at this point in the BA, avoid </w:t>
      </w:r>
      <w:r w:rsidR="008E6719">
        <w:t xml:space="preserve">discussing </w:t>
      </w:r>
      <w:r w:rsidR="00757127">
        <w:t>finer details regarding</w:t>
      </w:r>
      <w:r>
        <w:t xml:space="preserve"> </w:t>
      </w:r>
      <w:r w:rsidR="00757127">
        <w:t>species or stressors</w:t>
      </w:r>
      <w:r w:rsidR="00F344B3">
        <w:t>.</w:t>
      </w:r>
      <w:r w:rsidR="0006789A">
        <w:t xml:space="preserve"> High-level descriptions and generalizations are okay.</w:t>
      </w:r>
      <w:r w:rsidR="00F344B3">
        <w:t xml:space="preserve"> </w:t>
      </w:r>
      <w:r w:rsidR="005624EE">
        <w:t xml:space="preserve">It is recommended that the conservation measures are written in a way that are easily referenced </w:t>
      </w:r>
      <w:r w:rsidR="004471AF">
        <w:t>since you may want to reference specific CMs</w:t>
      </w:r>
      <w:r w:rsidR="00094792">
        <w:t xml:space="preserve"> later in the BA</w:t>
      </w:r>
      <w:r w:rsidR="005624EE">
        <w:t>.</w:t>
      </w:r>
      <w:r w:rsidR="00EB741C">
        <w:t xml:space="preserve"> </w:t>
      </w:r>
    </w:p>
    <w:p w14:paraId="197A3C25" w14:textId="0D7620A7" w:rsidR="0006789A" w:rsidRDefault="00CA4B97" w:rsidP="00D27BC2">
      <w:r>
        <w:t>The</w:t>
      </w:r>
      <w:r w:rsidR="007F7E23">
        <w:t xml:space="preserve"> Services may recommend </w:t>
      </w:r>
      <w:r w:rsidR="008238AB">
        <w:t>additional</w:t>
      </w:r>
      <w:r>
        <w:t xml:space="preserve"> </w:t>
      </w:r>
      <w:r w:rsidR="007F7E23">
        <w:t xml:space="preserve">CMs </w:t>
      </w:r>
      <w:r>
        <w:t>during consultation.</w:t>
      </w:r>
      <w:r w:rsidR="008B4071">
        <w:t xml:space="preserve"> </w:t>
      </w:r>
      <w:r>
        <w:t xml:space="preserve">Such </w:t>
      </w:r>
      <w:r w:rsidR="008B4071">
        <w:t>CMs are</w:t>
      </w:r>
      <w:r w:rsidR="00A21FD0">
        <w:t xml:space="preserve"> included in final consultation documents (e.g. letter of concurrence, biological opinion) issued by the Services.</w:t>
      </w:r>
      <w:r w:rsidR="00120C12">
        <w:t xml:space="preserve"> Proactive inclusion of CMs can help </w:t>
      </w:r>
      <w:r w:rsidR="007A7EF2">
        <w:t>avoid delays during consultation.</w:t>
      </w:r>
    </w:p>
    <w:p w14:paraId="4110561D" w14:textId="7E4E6674" w:rsidR="00D27BC2" w:rsidRDefault="001A399F" w:rsidP="00D27BC2">
      <w:r>
        <w:t xml:space="preserve">It is not uncommon for </w:t>
      </w:r>
      <w:r w:rsidR="00D75484">
        <w:t>project participants</w:t>
      </w:r>
      <w:r>
        <w:t xml:space="preserve"> to have existing </w:t>
      </w:r>
      <w:r w:rsidR="00342DC2">
        <w:t>internal</w:t>
      </w:r>
      <w:r w:rsidR="00A62D12">
        <w:t xml:space="preserve"> documents</w:t>
      </w:r>
      <w:r w:rsidR="00D41D71">
        <w:t xml:space="preserve"> which include </w:t>
      </w:r>
      <w:r w:rsidR="00243DC2">
        <w:t xml:space="preserve">existing </w:t>
      </w:r>
      <w:r w:rsidR="00D41D71">
        <w:t xml:space="preserve">standard </w:t>
      </w:r>
      <w:r w:rsidR="00342DC2">
        <w:t>operating</w:t>
      </w:r>
      <w:r w:rsidR="00B5374C">
        <w:t xml:space="preserve"> procedures</w:t>
      </w:r>
      <w:r w:rsidR="00D41D71">
        <w:t xml:space="preserve"> </w:t>
      </w:r>
      <w:r w:rsidR="00342DC2">
        <w:t>which would</w:t>
      </w:r>
      <w:r w:rsidR="00D41D71">
        <w:t xml:space="preserve"> qualify as conservation measures (e.g. </w:t>
      </w:r>
      <w:r w:rsidR="006B463F">
        <w:t>vehicle</w:t>
      </w:r>
      <w:r w:rsidR="00D41D71">
        <w:t xml:space="preserve"> operation speeds, </w:t>
      </w:r>
      <w:r w:rsidR="00875C5E">
        <w:t>stopping work when an endangered species is present)</w:t>
      </w:r>
      <w:r w:rsidR="006B463F">
        <w:t xml:space="preserve">. </w:t>
      </w:r>
      <w:r w:rsidR="000B62A1">
        <w:t>Such</w:t>
      </w:r>
      <w:r w:rsidR="006B463F">
        <w:t xml:space="preserve"> document</w:t>
      </w:r>
      <w:r w:rsidR="00D51322">
        <w:t>(s)</w:t>
      </w:r>
      <w:r w:rsidR="006B463F">
        <w:t xml:space="preserve"> can </w:t>
      </w:r>
      <w:r w:rsidR="00D51322">
        <w:t>be added as an appendix to the BA and summarized for this section.</w:t>
      </w:r>
    </w:p>
    <w:p w14:paraId="75D489B8" w14:textId="6652FF18" w:rsidR="0061072D" w:rsidRDefault="001003A9" w:rsidP="00D27BC2">
      <w:r>
        <w:t>Do not delete this section if it is not applicable. Instead, the following language is recommended</w:t>
      </w:r>
      <w:r w:rsidR="0061072D">
        <w:t>:</w:t>
      </w:r>
    </w:p>
    <w:p w14:paraId="3A30C0EB" w14:textId="67A707C6" w:rsidR="0061072D" w:rsidRPr="00D27BC2" w:rsidRDefault="0014523B" w:rsidP="0014523B">
      <w:pPr>
        <w:jc w:val="center"/>
      </w:pPr>
      <w:r w:rsidRPr="0014523B">
        <w:rPr>
          <w:noProof/>
        </w:rPr>
        <mc:AlternateContent>
          <mc:Choice Requires="wps">
            <w:drawing>
              <wp:inline distT="0" distB="0" distL="0" distR="0" wp14:anchorId="63F10D98" wp14:editId="4A8CF52B">
                <wp:extent cx="4206240" cy="1404620"/>
                <wp:effectExtent l="19050" t="19050" r="22860"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70AD47">
                            <a:lumMod val="40000"/>
                            <a:lumOff val="60000"/>
                          </a:srgbClr>
                        </a:solidFill>
                        <a:ln w="38100">
                          <a:solidFill>
                            <a:srgbClr val="70AD47">
                              <a:lumMod val="60000"/>
                              <a:lumOff val="40000"/>
                            </a:srgbClr>
                          </a:solidFill>
                          <a:miter lim="800000"/>
                          <a:headEnd/>
                          <a:tailEnd/>
                        </a:ln>
                      </wps:spPr>
                      <wps:txbx>
                        <w:txbxContent>
                          <w:p w14:paraId="03E5CC0B" w14:textId="11A8E58C" w:rsidR="0014523B" w:rsidRDefault="000635F3" w:rsidP="00701534">
                            <w:pPr>
                              <w:spacing w:after="0"/>
                              <w:jc w:val="center"/>
                            </w:pPr>
                            <w:r>
                              <w:t>As of the writing of this BA, the</w:t>
                            </w:r>
                            <w:r w:rsidR="003F54D5">
                              <w:t xml:space="preserve"> proposed project does not plan to implement any conservation measures</w:t>
                            </w:r>
                            <w:r>
                              <w:t xml:space="preserve"> (CMs). </w:t>
                            </w:r>
                            <w:r w:rsidR="00225DE8">
                              <w:t xml:space="preserve">If </w:t>
                            </w:r>
                            <w:r w:rsidR="00835469">
                              <w:t>deemed</w:t>
                            </w:r>
                            <w:r w:rsidR="001E04D6">
                              <w:t xml:space="preserve"> necessary, a</w:t>
                            </w:r>
                            <w:r>
                              <w:t xml:space="preserve">ny CMs discussed and </w:t>
                            </w:r>
                            <w:r w:rsidR="007E66AA">
                              <w:t>agreed upon</w:t>
                            </w:r>
                            <w:r>
                              <w:t xml:space="preserve"> </w:t>
                            </w:r>
                            <w:r w:rsidR="00D4434D">
                              <w:t xml:space="preserve">with the Service(s) </w:t>
                            </w:r>
                            <w:r>
                              <w:t>during consultation</w:t>
                            </w:r>
                            <w:r w:rsidR="00826CA4">
                              <w:t xml:space="preserve"> would be </w:t>
                            </w:r>
                            <w:r w:rsidR="00491FC8">
                              <w:t xml:space="preserve">properly </w:t>
                            </w:r>
                            <w:r w:rsidR="00826CA4">
                              <w:t>implemented</w:t>
                            </w:r>
                            <w:r w:rsidR="00AB07DD">
                              <w:t>.</w:t>
                            </w:r>
                          </w:p>
                        </w:txbxContent>
                      </wps:txbx>
                      <wps:bodyPr rot="0" vert="horz" wrap="square" lIns="91440" tIns="45720" rIns="91440" bIns="45720" anchor="ctr" anchorCtr="0">
                        <a:spAutoFit/>
                      </wps:bodyPr>
                    </wps:wsp>
                  </a:graphicData>
                </a:graphic>
              </wp:inline>
            </w:drawing>
          </mc:Choice>
          <mc:Fallback>
            <w:pict>
              <v:shape w14:anchorId="63F10D98" id="_x0000_s1039"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" fillcolor="#c5e0b4" strokecolor="#a9d18e" strokeweight="3pt">
                <v:textbox style="mso-fit-shape-to-text:t">
                  <w:txbxContent>
                    <w:p w14:paraId="03E5CC0B" w14:textId="11A8E58C" w:rsidR="0014523B" w:rsidRDefault="000635F3" w:rsidP="00701534">
                      <w:pPr>
                        <w:spacing w:after="0"/>
                        <w:jc w:val="center"/>
                      </w:pPr>
                      <w:r>
                        <w:t>As of the writing of this BA, the</w:t>
                      </w:r>
                      <w:r w:rsidR="003F54D5">
                        <w:t xml:space="preserve"> proposed project does not plan to implement any conservation measures</w:t>
                      </w:r>
                      <w:r>
                        <w:t xml:space="preserve"> (CMs). </w:t>
                      </w:r>
                      <w:r w:rsidR="00225DE8">
                        <w:t xml:space="preserve">If </w:t>
                      </w:r>
                      <w:r w:rsidR="00835469">
                        <w:t>deemed</w:t>
                      </w:r>
                      <w:r w:rsidR="001E04D6">
                        <w:t xml:space="preserve"> necessary, a</w:t>
                      </w:r>
                      <w:r>
                        <w:t xml:space="preserve">ny CMs discussed and </w:t>
                      </w:r>
                      <w:r w:rsidR="007E66AA">
                        <w:t>agreed upon</w:t>
                      </w:r>
                      <w:r>
                        <w:t xml:space="preserve"> </w:t>
                      </w:r>
                      <w:r w:rsidR="00D4434D">
                        <w:t xml:space="preserve">with the Service(s) </w:t>
                      </w:r>
                      <w:r>
                        <w:t>during consultation</w:t>
                      </w:r>
                      <w:r w:rsidR="00826CA4">
                        <w:t xml:space="preserve"> would be </w:t>
                      </w:r>
                      <w:r w:rsidR="00491FC8">
                        <w:t xml:space="preserve">properly </w:t>
                      </w:r>
                      <w:r w:rsidR="00826CA4">
                        <w:t>implemented</w:t>
                      </w:r>
                      <w:r w:rsidR="00AB07DD">
                        <w:t>.</w:t>
                      </w:r>
                    </w:p>
                  </w:txbxContent>
                </v:textbox>
                <w10:anchorlock/>
              </v:shape>
            </w:pict>
          </mc:Fallback>
        </mc:AlternateContent>
      </w:r>
    </w:p>
    <w:p w14:paraId="792F2AC8" w14:textId="3999DB9F" w:rsidR="009126C9" w:rsidRDefault="009126C9" w:rsidP="00EA5532">
      <w:pPr>
        <w:pStyle w:val="Heading2"/>
        <w:numPr>
          <w:ilvl w:val="0"/>
          <w:numId w:val="1"/>
        </w:numPr>
      </w:pPr>
      <w:bookmarkStart w:id="88" w:name="_Species_&amp;_Habitats"/>
      <w:bookmarkStart w:id="89" w:name="_Toc112164659"/>
      <w:bookmarkStart w:id="90" w:name="_Toc114067144"/>
      <w:bookmarkStart w:id="91" w:name="_Toc116553401"/>
      <w:bookmarkEnd w:id="88"/>
      <w:r>
        <w:t>Species &amp; Habitats</w:t>
      </w:r>
      <w:bookmarkEnd w:id="89"/>
      <w:bookmarkEnd w:id="90"/>
      <w:bookmarkEnd w:id="91"/>
    </w:p>
    <w:p w14:paraId="6BEB8D85" w14:textId="22B5D5B8" w:rsidR="007F08FF" w:rsidRDefault="007F08FF" w:rsidP="00F9697A">
      <w:r>
        <w:t>The introduction of this section includes boilerplate in the form of a table</w:t>
      </w:r>
      <w:r w:rsidR="0015579C">
        <w:t xml:space="preserve"> – add rows as needed.</w:t>
      </w:r>
      <w:r w:rsidR="00476ED4">
        <w:t xml:space="preserve"> Feel free to </w:t>
      </w:r>
      <w:r w:rsidR="00544298">
        <w:t xml:space="preserve">edit the table to organize the </w:t>
      </w:r>
      <w:r w:rsidR="00D033E6">
        <w:t xml:space="preserve">listed </w:t>
      </w:r>
      <w:r w:rsidR="00544298">
        <w:t xml:space="preserve">species into groups (e.g. </w:t>
      </w:r>
      <w:r w:rsidR="00790FD9">
        <w:t>birds</w:t>
      </w:r>
      <w:r w:rsidR="00544298">
        <w:t>, mammals)</w:t>
      </w:r>
      <w:r w:rsidR="00C34732">
        <w:t xml:space="preserve">, but do not delete </w:t>
      </w:r>
      <w:r w:rsidR="00CD0387">
        <w:t xml:space="preserve">or replace </w:t>
      </w:r>
      <w:r w:rsidR="00C34732">
        <w:t xml:space="preserve">any </w:t>
      </w:r>
      <w:r w:rsidR="00CD0387">
        <w:t xml:space="preserve">existing </w:t>
      </w:r>
      <w:r w:rsidR="00C34732">
        <w:t>columns</w:t>
      </w:r>
      <w:r w:rsidR="00544298">
        <w:t>.</w:t>
      </w:r>
    </w:p>
    <w:p w14:paraId="0169F88A" w14:textId="04012F1D" w:rsidR="00F9697A" w:rsidRDefault="00C97063" w:rsidP="00F9697A">
      <w:r>
        <w:t xml:space="preserve">This section focuses on </w:t>
      </w:r>
      <w:r w:rsidRPr="003E2A7B">
        <w:rPr>
          <w:i/>
          <w:iCs/>
        </w:rPr>
        <w:t>identifying</w:t>
      </w:r>
      <w:r>
        <w:t xml:space="preserve"> listed species, criti</w:t>
      </w:r>
      <w:r w:rsidR="003E2A7B">
        <w:t>cal habitats</w:t>
      </w:r>
      <w:r w:rsidR="00F83628">
        <w:t>, essential fish habitats (EFHs)</w:t>
      </w:r>
      <w:r w:rsidR="00C355E5">
        <w:t>, or other species of concern</w:t>
      </w:r>
      <w:r w:rsidR="006D7DC1">
        <w:t xml:space="preserve"> </w:t>
      </w:r>
      <w:r w:rsidR="00552DA4">
        <w:t xml:space="preserve">which could </w:t>
      </w:r>
      <w:r w:rsidR="000654E4">
        <w:t xml:space="preserve">potentially </w:t>
      </w:r>
      <w:r w:rsidR="007001D3">
        <w:t xml:space="preserve">be </w:t>
      </w:r>
      <w:r w:rsidR="000654E4">
        <w:t>affect</w:t>
      </w:r>
      <w:r w:rsidR="008F315B">
        <w:t>ed</w:t>
      </w:r>
      <w:r w:rsidR="000654E4">
        <w:t xml:space="preserve"> by the proposed project</w:t>
      </w:r>
      <w:r w:rsidR="00B62BC5">
        <w:t xml:space="preserve">. </w:t>
      </w:r>
      <w:r w:rsidR="00BD09AB" w:rsidRPr="00E3635C">
        <w:rPr>
          <w:b/>
          <w:bCs/>
        </w:rPr>
        <w:t>Focus on</w:t>
      </w:r>
      <w:r w:rsidR="00B62BC5" w:rsidRPr="00E3635C">
        <w:rPr>
          <w:b/>
          <w:bCs/>
        </w:rPr>
        <w:t xml:space="preserve"> </w:t>
      </w:r>
      <w:r w:rsidR="006D7DC1" w:rsidRPr="00E3635C">
        <w:rPr>
          <w:b/>
          <w:bCs/>
          <w:i/>
          <w:iCs/>
        </w:rPr>
        <w:t>brief</w:t>
      </w:r>
      <w:r w:rsidR="006D7DC1" w:rsidRPr="00E3635C">
        <w:rPr>
          <w:b/>
          <w:bCs/>
        </w:rPr>
        <w:t xml:space="preserve"> descriptions of what and where they </w:t>
      </w:r>
      <w:r w:rsidR="008F315B" w:rsidRPr="00E3635C">
        <w:rPr>
          <w:b/>
          <w:bCs/>
        </w:rPr>
        <w:t>are</w:t>
      </w:r>
      <w:r w:rsidR="00C355E5" w:rsidRPr="00E3635C">
        <w:rPr>
          <w:b/>
          <w:bCs/>
        </w:rPr>
        <w:t xml:space="preserve">. </w:t>
      </w:r>
      <w:r w:rsidR="00C355E5" w:rsidRPr="00B02439">
        <w:rPr>
          <w:b/>
          <w:bCs/>
        </w:rPr>
        <w:t xml:space="preserve">Do not </w:t>
      </w:r>
      <w:r w:rsidR="00997DAD" w:rsidRPr="00B02439">
        <w:rPr>
          <w:b/>
          <w:bCs/>
        </w:rPr>
        <w:t xml:space="preserve">describe </w:t>
      </w:r>
      <w:r w:rsidR="00DB1BF7">
        <w:rPr>
          <w:b/>
          <w:bCs/>
        </w:rPr>
        <w:t xml:space="preserve">the </w:t>
      </w:r>
      <w:r w:rsidR="00B1257C" w:rsidRPr="00B1257C">
        <w:rPr>
          <w:b/>
          <w:bCs/>
          <w:i/>
          <w:iCs/>
        </w:rPr>
        <w:t>status</w:t>
      </w:r>
      <w:r w:rsidR="00B1257C">
        <w:rPr>
          <w:b/>
          <w:bCs/>
        </w:rPr>
        <w:t xml:space="preserve"> of any species or habitat. Do not describe project impacts on any species or habitat.</w:t>
      </w:r>
      <w:r w:rsidR="00B1257C">
        <w:t xml:space="preserve"> </w:t>
      </w:r>
    </w:p>
    <w:p w14:paraId="6E4B873F" w14:textId="6C7F9078" w:rsidR="0074258F" w:rsidRDefault="00FE0260" w:rsidP="00EC713B">
      <w:r>
        <w:t xml:space="preserve">Never assume </w:t>
      </w:r>
      <w:r w:rsidR="00783B58">
        <w:t xml:space="preserve">that NMFS or FWS should not </w:t>
      </w:r>
      <w:r w:rsidR="00FA64B9">
        <w:t xml:space="preserve">be consulted based on the </w:t>
      </w:r>
      <w:r w:rsidR="0092108F">
        <w:t>action</w:t>
      </w:r>
      <w:r w:rsidR="00FA64B9">
        <w:t xml:space="preserve"> area or activities.</w:t>
      </w:r>
      <w:r w:rsidR="00386C90">
        <w:t xml:space="preserve"> All species and habitats of possible concern as identified by the </w:t>
      </w:r>
      <w:r w:rsidR="00A45C5C">
        <w:t>S</w:t>
      </w:r>
      <w:r w:rsidR="00386C90">
        <w:t>ervices must be addressed in the BA</w:t>
      </w:r>
      <w:r w:rsidR="0065255A">
        <w:t xml:space="preserve"> to </w:t>
      </w:r>
      <w:r w:rsidR="008B2F4B">
        <w:t>a satisfactory degree</w:t>
      </w:r>
      <w:r w:rsidR="0065255A">
        <w:t>.</w:t>
      </w:r>
      <w:r w:rsidR="00E13C42">
        <w:t xml:space="preserve"> Refer to the “Obtaining a Species List”</w:t>
      </w:r>
      <w:r w:rsidR="009E00AD">
        <w:t xml:space="preserve"> box below for additional guidance.</w:t>
      </w:r>
    </w:p>
    <w:p w14:paraId="0FD5E456" w14:textId="52F43F51" w:rsidR="00CA15B5" w:rsidRDefault="00CA15B5" w:rsidP="00EC713B">
      <w:r>
        <w:rPr>
          <w:noProof/>
        </w:rPr>
        <w:lastRenderedPageBreak/>
        <mc:AlternateContent>
          <mc:Choice Requires="wps">
            <w:drawing>
              <wp:inline distT="0" distB="0" distL="0" distR="0" wp14:anchorId="0CFC7826" wp14:editId="60131656">
                <wp:extent cx="5943600" cy="1706383"/>
                <wp:effectExtent l="19050" t="19050" r="19050" b="2730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6383"/>
                        </a:xfrm>
                        <a:prstGeom prst="rect">
                          <a:avLst/>
                        </a:prstGeom>
                        <a:solidFill>
                          <a:srgbClr val="5B9BD5">
                            <a:lumMod val="40000"/>
                            <a:lumOff val="60000"/>
                          </a:srgbClr>
                        </a:solidFill>
                        <a:ln w="38100">
                          <a:solidFill>
                            <a:srgbClr val="5B9BD5">
                              <a:lumMod val="60000"/>
                              <a:lumOff val="40000"/>
                            </a:srgbClr>
                          </a:solidFill>
                          <a:miter lim="800000"/>
                          <a:headEnd/>
                          <a:tailEnd/>
                        </a:ln>
                      </wps:spPr>
                      <wps:txbx>
                        <w:txbxContent>
                          <w:p w14:paraId="7DC0211A" w14:textId="7AB3715D" w:rsidR="00CA15B5" w:rsidRDefault="004142DA" w:rsidP="00CA15B5">
                            <w:pPr>
                              <w:rPr>
                                <w:b/>
                                <w:bCs/>
                              </w:rPr>
                            </w:pPr>
                            <w:r>
                              <w:rPr>
                                <w:b/>
                                <w:bCs/>
                              </w:rPr>
                              <w:t>Obtaining a Species List</w:t>
                            </w:r>
                          </w:p>
                          <w:p w14:paraId="7F36CE23" w14:textId="5FCE7EB8" w:rsidR="00CA15B5" w:rsidRDefault="00CA15B5" w:rsidP="00CA15B5">
                            <w:r w:rsidRPr="00CA15B5">
                              <w:rPr>
                                <w:b/>
                                <w:bCs/>
                              </w:rPr>
                              <w:t>FWS</w:t>
                            </w:r>
                            <w:r>
                              <w:t xml:space="preserve">: use the FWS’s </w:t>
                            </w:r>
                            <w:hyperlink r:id="rId20" w:history="1">
                              <w:proofErr w:type="spellStart"/>
                              <w:r w:rsidRPr="0079397B">
                                <w:rPr>
                                  <w:rStyle w:val="Hyperlink"/>
                                </w:rPr>
                                <w:t>IPaC</w:t>
                              </w:r>
                              <w:proofErr w:type="spellEnd"/>
                              <w:r w:rsidRPr="0079397B">
                                <w:rPr>
                                  <w:rStyle w:val="Hyperlink"/>
                                </w:rPr>
                                <w:t xml:space="preserve"> website</w:t>
                              </w:r>
                            </w:hyperlink>
                            <w:r w:rsidR="0079397B">
                              <w:t xml:space="preserve">. </w:t>
                            </w:r>
                            <w:proofErr w:type="spellStart"/>
                            <w:r>
                              <w:t>IPaC</w:t>
                            </w:r>
                            <w:proofErr w:type="spellEnd"/>
                            <w:r>
                              <w:t xml:space="preserve"> is an effective tool that is relatively easy to use, but you can contact the respective regional FWS Ecological Services office if you need assistance or have questions.</w:t>
                            </w:r>
                          </w:p>
                          <w:p w14:paraId="748F0807" w14:textId="5A033F55" w:rsidR="00CA15B5" w:rsidRDefault="00CA15B5" w:rsidP="00CA15B5">
                            <w:r w:rsidRPr="00CA15B5">
                              <w:rPr>
                                <w:b/>
                                <w:bCs/>
                              </w:rPr>
                              <w:t>NMFS</w:t>
                            </w:r>
                            <w:r>
                              <w:t xml:space="preserve">: </w:t>
                            </w:r>
                            <w:r w:rsidR="001F4D7E">
                              <w:t xml:space="preserve">the </w:t>
                            </w:r>
                            <w:r w:rsidR="006C7C90">
                              <w:t xml:space="preserve">best method is </w:t>
                            </w:r>
                            <w:hyperlink r:id="rId21" w:history="1">
                              <w:r w:rsidR="006C7C90" w:rsidRPr="00A3053B">
                                <w:rPr>
                                  <w:rStyle w:val="Hyperlink"/>
                                </w:rPr>
                                <w:t>to</w:t>
                              </w:r>
                              <w:r w:rsidR="001F4D7E" w:rsidRPr="00A3053B">
                                <w:rPr>
                                  <w:rStyle w:val="Hyperlink"/>
                                </w:rPr>
                                <w:t xml:space="preserve"> contact the regional NMFS office</w:t>
                              </w:r>
                            </w:hyperlink>
                            <w:r w:rsidR="001F4D7E">
                              <w:t xml:space="preserve"> (where the project would occur) and request </w:t>
                            </w:r>
                            <w:r w:rsidR="006C7C90">
                              <w:t xml:space="preserve">a species list. </w:t>
                            </w:r>
                            <w:r w:rsidR="00EC5F1E">
                              <w:t xml:space="preserve">While the NMFS website does have information on </w:t>
                            </w:r>
                            <w:r w:rsidR="00241864">
                              <w:t>listed species and habitats, it</w:t>
                            </w:r>
                            <w:r w:rsidR="00DF6F62">
                              <w:t xml:space="preserve"> can time consuming and challenging to </w:t>
                            </w:r>
                            <w:r w:rsidR="009A0581">
                              <w:t>create an accurate species list.</w:t>
                            </w:r>
                          </w:p>
                          <w:p w14:paraId="755B4305" w14:textId="783E0AF2" w:rsidR="00CA15B5" w:rsidRPr="009E56FE" w:rsidRDefault="00CA15B5" w:rsidP="00CA15B5">
                            <w:pPr>
                              <w:spacing w:after="0"/>
                              <w:rPr>
                                <w:b/>
                                <w:bCs/>
                                <w:sz w:val="22"/>
                                <w:szCs w:val="20"/>
                              </w:rPr>
                            </w:pPr>
                          </w:p>
                        </w:txbxContent>
                      </wps:txbx>
                      <wps:bodyPr rot="0" vert="horz" wrap="square" lIns="91440" tIns="45720" rIns="91440" bIns="45720" anchor="t" anchorCtr="0">
                        <a:noAutofit/>
                      </wps:bodyPr>
                    </wps:wsp>
                  </a:graphicData>
                </a:graphic>
              </wp:inline>
            </w:drawing>
          </mc:Choice>
          <mc:Fallback>
            <w:pict>
              <v:shape w14:anchorId="0CFC7826" id="_x0000_s1040" type="#_x0000_t202" style="width:468pt;height:1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" fillcolor="#bdd7ee" strokecolor="#9dc3e6" strokeweight="3pt">
                <v:textbox>
                  <w:txbxContent>
                    <w:p w14:paraId="7DC0211A" w14:textId="7AB3715D" w:rsidR="00CA15B5" w:rsidRDefault="004142DA" w:rsidP="00CA15B5">
                      <w:pPr>
                        <w:rPr>
                          <w:b/>
                          <w:bCs/>
                        </w:rPr>
                      </w:pPr>
                      <w:r>
                        <w:rPr>
                          <w:b/>
                          <w:bCs/>
                        </w:rPr>
                        <w:t>Obtaining a Species List</w:t>
                      </w:r>
                    </w:p>
                    <w:p w14:paraId="7F36CE23" w14:textId="5FCE7EB8" w:rsidR="00CA15B5" w:rsidRDefault="00CA15B5" w:rsidP="00CA15B5">
                      <w:r w:rsidRPr="00CA15B5">
                        <w:rPr>
                          <w:b/>
                          <w:bCs/>
                        </w:rPr>
                        <w:t>FWS</w:t>
                      </w:r>
                      <w:r>
                        <w:t xml:space="preserve">: use the FWS’s </w:t>
                      </w:r>
                      <w:hyperlink r:id="rId26" w:history="1">
                        <w:proofErr w:type="spellStart"/>
                        <w:r w:rsidRPr="0079397B">
                          <w:rPr>
                            <w:rStyle w:val="Hyperlink"/>
                          </w:rPr>
                          <w:t>IPaC</w:t>
                        </w:r>
                        <w:proofErr w:type="spellEnd"/>
                        <w:r w:rsidRPr="0079397B">
                          <w:rPr>
                            <w:rStyle w:val="Hyperlink"/>
                          </w:rPr>
                          <w:t xml:space="preserve"> website</w:t>
                        </w:r>
                      </w:hyperlink>
                      <w:r w:rsidR="0079397B">
                        <w:t xml:space="preserve">. </w:t>
                      </w:r>
                      <w:proofErr w:type="spellStart"/>
                      <w:r>
                        <w:t>IPaC</w:t>
                      </w:r>
                      <w:proofErr w:type="spellEnd"/>
                      <w:r>
                        <w:t xml:space="preserve"> is an effective tool that is relatively easy to use, but you can contact the respective regional FWS Ecological Services office if you need assistance or have questions.</w:t>
                      </w:r>
                    </w:p>
                    <w:p w14:paraId="748F0807" w14:textId="5A033F55" w:rsidR="00CA15B5" w:rsidRDefault="00CA15B5" w:rsidP="00CA15B5">
                      <w:r w:rsidRPr="00CA15B5">
                        <w:rPr>
                          <w:b/>
                          <w:bCs/>
                        </w:rPr>
                        <w:t>NMFS</w:t>
                      </w:r>
                      <w:r>
                        <w:t xml:space="preserve">: </w:t>
                      </w:r>
                      <w:r w:rsidR="001F4D7E">
                        <w:t xml:space="preserve">the </w:t>
                      </w:r>
                      <w:r w:rsidR="006C7C90">
                        <w:t xml:space="preserve">best method is </w:t>
                      </w:r>
                      <w:hyperlink r:id="rId27" w:history="1">
                        <w:r w:rsidR="006C7C90" w:rsidRPr="00A3053B">
                          <w:rPr>
                            <w:rStyle w:val="Hyperlink"/>
                          </w:rPr>
                          <w:t>to</w:t>
                        </w:r>
                        <w:r w:rsidR="001F4D7E" w:rsidRPr="00A3053B">
                          <w:rPr>
                            <w:rStyle w:val="Hyperlink"/>
                          </w:rPr>
                          <w:t xml:space="preserve"> contact the regional NMFS office</w:t>
                        </w:r>
                      </w:hyperlink>
                      <w:r w:rsidR="001F4D7E">
                        <w:t xml:space="preserve"> (where the project would occur) and request </w:t>
                      </w:r>
                      <w:r w:rsidR="006C7C90">
                        <w:t xml:space="preserve">a species list. </w:t>
                      </w:r>
                      <w:r w:rsidR="00EC5F1E">
                        <w:t xml:space="preserve">While the NMFS website does have information on </w:t>
                      </w:r>
                      <w:r w:rsidR="00241864">
                        <w:t>listed species and habitats, it</w:t>
                      </w:r>
                      <w:r w:rsidR="00DF6F62">
                        <w:t xml:space="preserve"> can time consuming and challenging to </w:t>
                      </w:r>
                      <w:r w:rsidR="009A0581">
                        <w:t>create an accurate species list.</w:t>
                      </w:r>
                    </w:p>
                    <w:p w14:paraId="755B4305" w14:textId="783E0AF2" w:rsidR="00CA15B5" w:rsidRPr="009E56FE" w:rsidRDefault="00CA15B5" w:rsidP="00CA15B5">
                      <w:pPr>
                        <w:spacing w:after="0"/>
                        <w:rPr>
                          <w:b/>
                          <w:bCs/>
                          <w:sz w:val="22"/>
                          <w:szCs w:val="20"/>
                        </w:rPr>
                      </w:pPr>
                    </w:p>
                  </w:txbxContent>
                </v:textbox>
                <w10:anchorlock/>
              </v:shape>
            </w:pict>
          </mc:Fallback>
        </mc:AlternateContent>
      </w:r>
    </w:p>
    <w:p w14:paraId="454DC73E" w14:textId="7C99585C" w:rsidR="009126C9" w:rsidRDefault="009126C9" w:rsidP="00EA5532">
      <w:pPr>
        <w:pStyle w:val="Heading3"/>
        <w:numPr>
          <w:ilvl w:val="1"/>
          <w:numId w:val="1"/>
        </w:numPr>
      </w:pPr>
      <w:bookmarkStart w:id="92" w:name="_Listed_Species"/>
      <w:bookmarkStart w:id="93" w:name="_Toc112164660"/>
      <w:bookmarkStart w:id="94" w:name="_Toc116553402"/>
      <w:bookmarkEnd w:id="92"/>
      <w:r>
        <w:t>Listed Species</w:t>
      </w:r>
      <w:bookmarkEnd w:id="93"/>
      <w:bookmarkEnd w:id="94"/>
    </w:p>
    <w:p w14:paraId="730D56D4" w14:textId="40FE9E37" w:rsidR="00FF369A" w:rsidRPr="00302312" w:rsidRDefault="00302312" w:rsidP="004D3C7F">
      <w:r>
        <w:t xml:space="preserve">Add species </w:t>
      </w:r>
      <w:r w:rsidR="00F7733B">
        <w:t xml:space="preserve">subsections </w:t>
      </w:r>
      <w:r>
        <w:t>as needed</w:t>
      </w:r>
      <w:r w:rsidR="00723101">
        <w:t xml:space="preserve"> using </w:t>
      </w:r>
      <w:r>
        <w:t xml:space="preserve">“Heading 3” style for </w:t>
      </w:r>
      <w:r w:rsidR="00F7733B">
        <w:t>headers.</w:t>
      </w:r>
    </w:p>
    <w:p w14:paraId="09387BED" w14:textId="766780B4" w:rsidR="007D2152" w:rsidRDefault="00EB02BC" w:rsidP="007D2152">
      <w:r>
        <w:rPr>
          <w:noProof/>
        </w:rPr>
        <mc:AlternateContent>
          <mc:Choice Requires="wps">
            <w:drawing>
              <wp:anchor distT="45720" distB="45720" distL="114300" distR="114300" simplePos="0" relativeHeight="251658250" behindDoc="0" locked="0" layoutInCell="1" allowOverlap="1" wp14:anchorId="427D2A05" wp14:editId="7BC16C1A">
                <wp:simplePos x="0" y="0"/>
                <wp:positionH relativeFrom="margin">
                  <wp:align>right</wp:align>
                </wp:positionH>
                <wp:positionV relativeFrom="paragraph">
                  <wp:posOffset>763712</wp:posOffset>
                </wp:positionV>
                <wp:extent cx="3112770" cy="998220"/>
                <wp:effectExtent l="19050" t="19050" r="1143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998220"/>
                        </a:xfrm>
                        <a:prstGeom prst="rect">
                          <a:avLst/>
                        </a:prstGeom>
                        <a:solidFill>
                          <a:srgbClr val="5B9BD5">
                            <a:lumMod val="40000"/>
                            <a:lumOff val="60000"/>
                          </a:srgbClr>
                        </a:solidFill>
                        <a:ln w="38100">
                          <a:solidFill>
                            <a:srgbClr val="5B9BD5">
                              <a:lumMod val="60000"/>
                              <a:lumOff val="40000"/>
                            </a:srgbClr>
                          </a:solidFill>
                          <a:miter lim="800000"/>
                          <a:headEnd/>
                          <a:tailEnd/>
                        </a:ln>
                      </wps:spPr>
                      <wps:txbx>
                        <w:txbxContent>
                          <w:p w14:paraId="2DF2BB62" w14:textId="591A083D" w:rsidR="00DE3BDA" w:rsidRPr="009E56FE" w:rsidRDefault="00DE3BDA" w:rsidP="009276CA">
                            <w:pPr>
                              <w:spacing w:after="0"/>
                              <w:rPr>
                                <w:b/>
                                <w:bCs/>
                                <w:sz w:val="22"/>
                                <w:szCs w:val="20"/>
                              </w:rPr>
                            </w:pPr>
                            <w:r w:rsidRPr="009E56FE">
                              <w:rPr>
                                <w:b/>
                                <w:bCs/>
                                <w:sz w:val="22"/>
                                <w:szCs w:val="20"/>
                              </w:rPr>
                              <w:t>Examples</w:t>
                            </w:r>
                          </w:p>
                          <w:p w14:paraId="709C12C0" w14:textId="1E728844" w:rsidR="00D238AD" w:rsidRPr="009E56FE" w:rsidRDefault="00D238AD" w:rsidP="00912401">
                            <w:pPr>
                              <w:spacing w:after="0"/>
                              <w:rPr>
                                <w:sz w:val="22"/>
                                <w:szCs w:val="20"/>
                              </w:rPr>
                            </w:pPr>
                            <w:r w:rsidRPr="009E56FE">
                              <w:rPr>
                                <w:sz w:val="22"/>
                                <w:szCs w:val="20"/>
                                <w:u w:val="single"/>
                              </w:rPr>
                              <w:t>Stressor</w:t>
                            </w:r>
                            <w:r w:rsidR="0024620A" w:rsidRPr="009E56FE">
                              <w:rPr>
                                <w:sz w:val="22"/>
                                <w:szCs w:val="20"/>
                              </w:rPr>
                              <w:tab/>
                            </w:r>
                            <w:r w:rsidR="009E56FE">
                              <w:rPr>
                                <w:sz w:val="22"/>
                                <w:szCs w:val="20"/>
                              </w:rPr>
                              <w:tab/>
                            </w:r>
                            <w:r w:rsidR="009E56FE">
                              <w:rPr>
                                <w:sz w:val="22"/>
                                <w:szCs w:val="20"/>
                              </w:rPr>
                              <w:tab/>
                            </w:r>
                            <w:r w:rsidR="0024620A" w:rsidRPr="009E56FE">
                              <w:rPr>
                                <w:sz w:val="22"/>
                                <w:szCs w:val="20"/>
                                <w:u w:val="single"/>
                              </w:rPr>
                              <w:t>Relevant</w:t>
                            </w:r>
                            <w:r w:rsidR="008A2B72">
                              <w:rPr>
                                <w:sz w:val="22"/>
                                <w:szCs w:val="20"/>
                                <w:u w:val="single"/>
                              </w:rPr>
                              <w:t xml:space="preserve"> Detail</w:t>
                            </w:r>
                          </w:p>
                          <w:p w14:paraId="63E528A6" w14:textId="0DBE5294" w:rsidR="00D238AD" w:rsidRPr="009E56FE" w:rsidRDefault="00D238AD" w:rsidP="00912401">
                            <w:pPr>
                              <w:spacing w:after="0"/>
                              <w:rPr>
                                <w:sz w:val="22"/>
                                <w:szCs w:val="20"/>
                              </w:rPr>
                            </w:pPr>
                            <w:r w:rsidRPr="009E56FE">
                              <w:rPr>
                                <w:sz w:val="22"/>
                                <w:szCs w:val="20"/>
                              </w:rPr>
                              <w:t>Noise</w:t>
                            </w:r>
                            <w:r w:rsidRPr="009E56FE">
                              <w:rPr>
                                <w:sz w:val="22"/>
                                <w:szCs w:val="20"/>
                              </w:rPr>
                              <w:tab/>
                            </w:r>
                            <w:r w:rsidRPr="009E56FE">
                              <w:rPr>
                                <w:sz w:val="22"/>
                                <w:szCs w:val="20"/>
                              </w:rPr>
                              <w:tab/>
                            </w:r>
                            <w:r w:rsidR="009E56FE" w:rsidRPr="009E56FE">
                              <w:rPr>
                                <w:sz w:val="22"/>
                                <w:szCs w:val="20"/>
                              </w:rPr>
                              <w:tab/>
                            </w:r>
                            <w:r w:rsidR="0024620A" w:rsidRPr="009E56FE">
                              <w:rPr>
                                <w:sz w:val="22"/>
                                <w:szCs w:val="20"/>
                              </w:rPr>
                              <w:t>Hearing range</w:t>
                            </w:r>
                          </w:p>
                          <w:p w14:paraId="166CC0E1" w14:textId="652B1C4E" w:rsidR="00806AB4" w:rsidRPr="009E56FE" w:rsidRDefault="00806AB4" w:rsidP="00912401">
                            <w:pPr>
                              <w:spacing w:after="0"/>
                              <w:rPr>
                                <w:sz w:val="22"/>
                                <w:szCs w:val="20"/>
                              </w:rPr>
                            </w:pPr>
                            <w:r w:rsidRPr="009E56FE">
                              <w:rPr>
                                <w:sz w:val="22"/>
                                <w:szCs w:val="20"/>
                              </w:rPr>
                              <w:t>Strike (boat)</w:t>
                            </w:r>
                            <w:r w:rsidRPr="009E56FE">
                              <w:rPr>
                                <w:sz w:val="22"/>
                                <w:szCs w:val="20"/>
                              </w:rPr>
                              <w:tab/>
                            </w:r>
                            <w:r w:rsidR="009E56FE" w:rsidRPr="009E56FE">
                              <w:rPr>
                                <w:sz w:val="22"/>
                                <w:szCs w:val="20"/>
                              </w:rPr>
                              <w:tab/>
                              <w:t xml:space="preserve">Shallow water </w:t>
                            </w:r>
                            <w:r w:rsidR="00410EAF">
                              <w:rPr>
                                <w:sz w:val="22"/>
                                <w:szCs w:val="20"/>
                              </w:rPr>
                              <w:t>presence</w:t>
                            </w:r>
                          </w:p>
                          <w:p w14:paraId="05F0CF8D" w14:textId="2AABC2F3" w:rsidR="009E56FE" w:rsidRPr="009E56FE" w:rsidRDefault="00600F18" w:rsidP="00912401">
                            <w:pPr>
                              <w:spacing w:after="0"/>
                              <w:rPr>
                                <w:b/>
                                <w:bCs/>
                                <w:sz w:val="22"/>
                                <w:szCs w:val="20"/>
                              </w:rPr>
                            </w:pPr>
                            <w:r>
                              <w:rPr>
                                <w:sz w:val="22"/>
                                <w:szCs w:val="20"/>
                              </w:rPr>
                              <w:t>Disturbance (benthic)</w:t>
                            </w:r>
                            <w:r w:rsidR="009E56FE">
                              <w:rPr>
                                <w:sz w:val="22"/>
                                <w:szCs w:val="20"/>
                              </w:rPr>
                              <w:tab/>
                            </w:r>
                            <w:r w:rsidR="00C42948">
                              <w:rPr>
                                <w:sz w:val="22"/>
                                <w:szCs w:val="20"/>
                              </w:rPr>
                              <w:t xml:space="preserve">Benthic food </w:t>
                            </w:r>
                            <w:r w:rsidR="00CE2DE3">
                              <w:rPr>
                                <w:sz w:val="22"/>
                                <w:szCs w:val="20"/>
                              </w:rPr>
                              <w:t>sources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D2A05" id="_x0000_s1041" type="#_x0000_t202" style="position:absolute;margin-left:193.9pt;margin-top:60.15pt;width:245.1pt;height:78.6pt;z-index:25165825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" fillcolor="#bdd7ee" strokecolor="#9dc3e6" strokeweight="3pt">
                <v:textbox>
                  <w:txbxContent>
                    <w:p w14:paraId="2DF2BB62" w14:textId="591A083D" w:rsidR="00DE3BDA" w:rsidRPr="009E56FE" w:rsidRDefault="00DE3BDA" w:rsidP="009276CA">
                      <w:pPr>
                        <w:spacing w:after="0"/>
                        <w:rPr>
                          <w:b/>
                          <w:bCs/>
                          <w:sz w:val="22"/>
                          <w:szCs w:val="20"/>
                        </w:rPr>
                      </w:pPr>
                      <w:r w:rsidRPr="009E56FE">
                        <w:rPr>
                          <w:b/>
                          <w:bCs/>
                          <w:sz w:val="22"/>
                          <w:szCs w:val="20"/>
                        </w:rPr>
                        <w:t>Examples</w:t>
                      </w:r>
                    </w:p>
                    <w:p w14:paraId="709C12C0" w14:textId="1E728844" w:rsidR="00D238AD" w:rsidRPr="009E56FE" w:rsidRDefault="00D238AD" w:rsidP="00912401">
                      <w:pPr>
                        <w:spacing w:after="0"/>
                        <w:rPr>
                          <w:sz w:val="22"/>
                          <w:szCs w:val="20"/>
                        </w:rPr>
                      </w:pPr>
                      <w:r w:rsidRPr="009E56FE">
                        <w:rPr>
                          <w:sz w:val="22"/>
                          <w:szCs w:val="20"/>
                          <w:u w:val="single"/>
                        </w:rPr>
                        <w:t>Stressor</w:t>
                      </w:r>
                      <w:r w:rsidR="0024620A" w:rsidRPr="009E56FE">
                        <w:rPr>
                          <w:sz w:val="22"/>
                          <w:szCs w:val="20"/>
                        </w:rPr>
                        <w:tab/>
                      </w:r>
                      <w:r w:rsidR="009E56FE">
                        <w:rPr>
                          <w:sz w:val="22"/>
                          <w:szCs w:val="20"/>
                        </w:rPr>
                        <w:tab/>
                      </w:r>
                      <w:r w:rsidR="009E56FE">
                        <w:rPr>
                          <w:sz w:val="22"/>
                          <w:szCs w:val="20"/>
                        </w:rPr>
                        <w:tab/>
                      </w:r>
                      <w:r w:rsidR="0024620A" w:rsidRPr="009E56FE">
                        <w:rPr>
                          <w:sz w:val="22"/>
                          <w:szCs w:val="20"/>
                          <w:u w:val="single"/>
                        </w:rPr>
                        <w:t>Relevant</w:t>
                      </w:r>
                      <w:r w:rsidR="008A2B72">
                        <w:rPr>
                          <w:sz w:val="22"/>
                          <w:szCs w:val="20"/>
                          <w:u w:val="single"/>
                        </w:rPr>
                        <w:t xml:space="preserve"> Detail</w:t>
                      </w:r>
                    </w:p>
                    <w:p w14:paraId="63E528A6" w14:textId="0DBE5294" w:rsidR="00D238AD" w:rsidRPr="009E56FE" w:rsidRDefault="00D238AD" w:rsidP="00912401">
                      <w:pPr>
                        <w:spacing w:after="0"/>
                        <w:rPr>
                          <w:sz w:val="22"/>
                          <w:szCs w:val="20"/>
                        </w:rPr>
                      </w:pPr>
                      <w:r w:rsidRPr="009E56FE">
                        <w:rPr>
                          <w:sz w:val="22"/>
                          <w:szCs w:val="20"/>
                        </w:rPr>
                        <w:t>Noise</w:t>
                      </w:r>
                      <w:r w:rsidRPr="009E56FE">
                        <w:rPr>
                          <w:sz w:val="22"/>
                          <w:szCs w:val="20"/>
                        </w:rPr>
                        <w:tab/>
                      </w:r>
                      <w:r w:rsidRPr="009E56FE">
                        <w:rPr>
                          <w:sz w:val="22"/>
                          <w:szCs w:val="20"/>
                        </w:rPr>
                        <w:tab/>
                      </w:r>
                      <w:r w:rsidR="009E56FE" w:rsidRPr="009E56FE">
                        <w:rPr>
                          <w:sz w:val="22"/>
                          <w:szCs w:val="20"/>
                        </w:rPr>
                        <w:tab/>
                      </w:r>
                      <w:r w:rsidR="0024620A" w:rsidRPr="009E56FE">
                        <w:rPr>
                          <w:sz w:val="22"/>
                          <w:szCs w:val="20"/>
                        </w:rPr>
                        <w:t>Hearing range</w:t>
                      </w:r>
                    </w:p>
                    <w:p w14:paraId="166CC0E1" w14:textId="652B1C4E" w:rsidR="00806AB4" w:rsidRPr="009E56FE" w:rsidRDefault="00806AB4" w:rsidP="00912401">
                      <w:pPr>
                        <w:spacing w:after="0"/>
                        <w:rPr>
                          <w:sz w:val="22"/>
                          <w:szCs w:val="20"/>
                        </w:rPr>
                      </w:pPr>
                      <w:r w:rsidRPr="009E56FE">
                        <w:rPr>
                          <w:sz w:val="22"/>
                          <w:szCs w:val="20"/>
                        </w:rPr>
                        <w:t>Strike (boat)</w:t>
                      </w:r>
                      <w:r w:rsidRPr="009E56FE">
                        <w:rPr>
                          <w:sz w:val="22"/>
                          <w:szCs w:val="20"/>
                        </w:rPr>
                        <w:tab/>
                      </w:r>
                      <w:r w:rsidR="009E56FE" w:rsidRPr="009E56FE">
                        <w:rPr>
                          <w:sz w:val="22"/>
                          <w:szCs w:val="20"/>
                        </w:rPr>
                        <w:tab/>
                        <w:t xml:space="preserve">Shallow water </w:t>
                      </w:r>
                      <w:r w:rsidR="00410EAF">
                        <w:rPr>
                          <w:sz w:val="22"/>
                          <w:szCs w:val="20"/>
                        </w:rPr>
                        <w:t>presence</w:t>
                      </w:r>
                    </w:p>
                    <w:p w14:paraId="05F0CF8D" w14:textId="2AABC2F3" w:rsidR="009E56FE" w:rsidRPr="009E56FE" w:rsidRDefault="00600F18" w:rsidP="00912401">
                      <w:pPr>
                        <w:spacing w:after="0"/>
                        <w:rPr>
                          <w:b/>
                          <w:bCs/>
                          <w:sz w:val="22"/>
                          <w:szCs w:val="20"/>
                        </w:rPr>
                      </w:pPr>
                      <w:r>
                        <w:rPr>
                          <w:sz w:val="22"/>
                          <w:szCs w:val="20"/>
                        </w:rPr>
                        <w:t>Disturbance (benthic)</w:t>
                      </w:r>
                      <w:r w:rsidR="009E56FE">
                        <w:rPr>
                          <w:sz w:val="22"/>
                          <w:szCs w:val="20"/>
                        </w:rPr>
                        <w:tab/>
                      </w:r>
                      <w:r w:rsidR="00C42948">
                        <w:rPr>
                          <w:sz w:val="22"/>
                          <w:szCs w:val="20"/>
                        </w:rPr>
                        <w:t xml:space="preserve">Benthic food </w:t>
                      </w:r>
                      <w:r w:rsidR="00CE2DE3">
                        <w:rPr>
                          <w:sz w:val="22"/>
                          <w:szCs w:val="20"/>
                        </w:rPr>
                        <w:t>sources</w:t>
                      </w:r>
                    </w:p>
                  </w:txbxContent>
                </v:textbox>
                <w10:wrap type="square" anchorx="margin"/>
              </v:shape>
            </w:pict>
          </mc:Fallback>
        </mc:AlternateContent>
      </w:r>
      <w:r w:rsidR="007D2152">
        <w:t xml:space="preserve">Remember that you only need to </w:t>
      </w:r>
      <w:r w:rsidR="007D2152" w:rsidRPr="00EF218C">
        <w:t>focus on details that are relevant to the project.</w:t>
      </w:r>
      <w:r w:rsidR="007D2152">
        <w:t xml:space="preserve"> A </w:t>
      </w:r>
      <w:r w:rsidR="00EF218C">
        <w:t>comprehensive description</w:t>
      </w:r>
      <w:r w:rsidR="007D2152">
        <w:t xml:space="preserve"> of the species or habitats is not required</w:t>
      </w:r>
      <w:r w:rsidR="00EF218C">
        <w:t xml:space="preserve"> and may </w:t>
      </w:r>
      <w:r w:rsidR="008D5272">
        <w:t>result in a protracted consultation</w:t>
      </w:r>
      <w:r w:rsidR="007D2152">
        <w:t xml:space="preserve">. </w:t>
      </w:r>
      <w:r w:rsidR="00BE12D4">
        <w:t xml:space="preserve">Consider </w:t>
      </w:r>
      <w:r w:rsidR="005651E3">
        <w:t>project stressors when determining what</w:t>
      </w:r>
      <w:r w:rsidR="00DE3BDA">
        <w:t xml:space="preserve"> details</w:t>
      </w:r>
      <w:r w:rsidR="005651E3">
        <w:t xml:space="preserve"> </w:t>
      </w:r>
      <w:r w:rsidR="00DE3BDA">
        <w:t>are</w:t>
      </w:r>
      <w:r w:rsidR="005651E3">
        <w:t xml:space="preserve"> relevant. </w:t>
      </w:r>
      <w:r w:rsidR="007D2152">
        <w:t xml:space="preserve">Relevant details </w:t>
      </w:r>
      <w:r w:rsidR="007D2152" w:rsidRPr="00BD3E06">
        <w:rPr>
          <w:i/>
          <w:iCs/>
        </w:rPr>
        <w:t>may</w:t>
      </w:r>
      <w:r w:rsidR="007D2152">
        <w:t xml:space="preserve"> include:</w:t>
      </w:r>
    </w:p>
    <w:p w14:paraId="56F6D796" w14:textId="124B862F" w:rsidR="007D2152" w:rsidRDefault="007D2152" w:rsidP="00E072C8">
      <w:pPr>
        <w:pStyle w:val="ListParagraph"/>
        <w:numPr>
          <w:ilvl w:val="0"/>
          <w:numId w:val="12"/>
        </w:numPr>
      </w:pPr>
      <w:r>
        <w:t>life stages and/or life history,</w:t>
      </w:r>
    </w:p>
    <w:p w14:paraId="56B980F0" w14:textId="0091BF6E" w:rsidR="007D2152" w:rsidRDefault="007D2152" w:rsidP="00E072C8">
      <w:pPr>
        <w:pStyle w:val="ListParagraph"/>
        <w:numPr>
          <w:ilvl w:val="0"/>
          <w:numId w:val="12"/>
        </w:numPr>
      </w:pPr>
      <w:r>
        <w:t>physiology and/or behaviors,</w:t>
      </w:r>
    </w:p>
    <w:p w14:paraId="25946329" w14:textId="77777777" w:rsidR="007D2152" w:rsidRDefault="007D2152" w:rsidP="00E072C8">
      <w:pPr>
        <w:pStyle w:val="ListParagraph"/>
        <w:numPr>
          <w:ilvl w:val="0"/>
          <w:numId w:val="12"/>
        </w:numPr>
      </w:pPr>
      <w:r>
        <w:t>habitat description,</w:t>
      </w:r>
    </w:p>
    <w:p w14:paraId="48ACEBEB" w14:textId="77777777" w:rsidR="007D2152" w:rsidRDefault="007D2152" w:rsidP="00E072C8">
      <w:pPr>
        <w:pStyle w:val="ListParagraph"/>
        <w:numPr>
          <w:ilvl w:val="0"/>
          <w:numId w:val="12"/>
        </w:numPr>
      </w:pPr>
      <w:r>
        <w:t>distribution and range, and</w:t>
      </w:r>
    </w:p>
    <w:p w14:paraId="21DFB543" w14:textId="3B144F32" w:rsidR="004D3C7F" w:rsidRDefault="007D2152" w:rsidP="00E072C8">
      <w:pPr>
        <w:pStyle w:val="ListParagraph"/>
        <w:numPr>
          <w:ilvl w:val="0"/>
          <w:numId w:val="12"/>
        </w:numPr>
      </w:pPr>
      <w:r>
        <w:t>other details concerning survival.</w:t>
      </w:r>
    </w:p>
    <w:p w14:paraId="13D692D9" w14:textId="75CF3275" w:rsidR="004D3C7F" w:rsidRDefault="004D3C7F" w:rsidP="004D3C7F">
      <w:r w:rsidRPr="004D3C7F">
        <w:rPr>
          <w:i/>
          <w:iCs/>
        </w:rPr>
        <w:t>All</w:t>
      </w:r>
      <w:r>
        <w:t xml:space="preserve"> potential species must be addressed</w:t>
      </w:r>
      <w:r w:rsidR="00D324AF">
        <w:t xml:space="preserve"> in this section</w:t>
      </w:r>
      <w:r>
        <w:t xml:space="preserve">, </w:t>
      </w:r>
      <w:r w:rsidR="0018555B">
        <w:t>even if a “no effect”</w:t>
      </w:r>
      <w:r w:rsidR="00CD428D">
        <w:t xml:space="preserve"> (NE)</w:t>
      </w:r>
      <w:r w:rsidR="0018555B">
        <w:t xml:space="preserve"> determination is </w:t>
      </w:r>
      <w:r w:rsidR="00F24DA7">
        <w:t>reached</w:t>
      </w:r>
      <w:r w:rsidR="0018555B">
        <w:t>.</w:t>
      </w:r>
      <w:r w:rsidR="00656257">
        <w:t xml:space="preserve"> If </w:t>
      </w:r>
      <w:r w:rsidR="00CD428D">
        <w:t xml:space="preserve">a NE </w:t>
      </w:r>
      <w:r w:rsidR="00604652">
        <w:t xml:space="preserve">determination </w:t>
      </w:r>
      <w:r w:rsidR="00CD428D">
        <w:t>is appropriate</w:t>
      </w:r>
      <w:r w:rsidR="00604652">
        <w:t xml:space="preserve"> (e.g. not present due to seasonal migration)</w:t>
      </w:r>
      <w:r w:rsidR="00CD428D">
        <w:t xml:space="preserve">, </w:t>
      </w:r>
      <w:r w:rsidR="00656302">
        <w:t>you may justify it in this section</w:t>
      </w:r>
      <w:r w:rsidR="00604652">
        <w:t>.</w:t>
      </w:r>
      <w:r w:rsidR="00656302">
        <w:t xml:space="preserve"> M</w:t>
      </w:r>
      <w:r w:rsidR="00CD428D">
        <w:t xml:space="preserve">ake sure to include language that </w:t>
      </w:r>
      <w:r w:rsidR="005D22B2">
        <w:t>accomplishes the following:</w:t>
      </w:r>
    </w:p>
    <w:p w14:paraId="581795DC" w14:textId="17441C58" w:rsidR="005D22B2" w:rsidRDefault="00552D99" w:rsidP="00E072C8">
      <w:pPr>
        <w:pStyle w:val="ListParagraph"/>
        <w:numPr>
          <w:ilvl w:val="0"/>
          <w:numId w:val="13"/>
        </w:numPr>
      </w:pPr>
      <w:r>
        <w:t>c</w:t>
      </w:r>
      <w:r w:rsidR="00C43C30">
        <w:t>learly states an NE determination has been made,</w:t>
      </w:r>
    </w:p>
    <w:p w14:paraId="0A8F92CE" w14:textId="3FA79432" w:rsidR="00C43C30" w:rsidRDefault="00552D99" w:rsidP="00E072C8">
      <w:pPr>
        <w:pStyle w:val="ListParagraph"/>
        <w:numPr>
          <w:ilvl w:val="0"/>
          <w:numId w:val="13"/>
        </w:numPr>
      </w:pPr>
      <w:r>
        <w:t>e</w:t>
      </w:r>
      <w:r w:rsidR="00C43C30">
        <w:t>mphasizes the justification for the NE determination,</w:t>
      </w:r>
      <w:r>
        <w:t xml:space="preserve"> and</w:t>
      </w:r>
    </w:p>
    <w:p w14:paraId="099D6375" w14:textId="356641D4" w:rsidR="0096618B" w:rsidRPr="00F7063C" w:rsidRDefault="00552D99" w:rsidP="00F7063C">
      <w:pPr>
        <w:pStyle w:val="ListParagraph"/>
        <w:numPr>
          <w:ilvl w:val="0"/>
          <w:numId w:val="13"/>
        </w:numPr>
      </w:pPr>
      <w:r>
        <w:t>states that the species will not be discussed any further in the BA.</w:t>
      </w:r>
    </w:p>
    <w:p w14:paraId="1B4FA6DA" w14:textId="4D0ED766" w:rsidR="008F5094" w:rsidRDefault="008F5094" w:rsidP="004D3C7F">
      <w:r>
        <w:t xml:space="preserve">Important note: “not </w:t>
      </w:r>
      <w:r w:rsidRPr="00E3635C">
        <w:rPr>
          <w:i/>
          <w:iCs/>
        </w:rPr>
        <w:t>known</w:t>
      </w:r>
      <w:r>
        <w:t xml:space="preserve"> to occur” is a flawed argument that should </w:t>
      </w:r>
      <w:r>
        <w:rPr>
          <w:i/>
          <w:iCs/>
        </w:rPr>
        <w:t>not</w:t>
      </w:r>
      <w:r>
        <w:t xml:space="preserve"> be used when justifying</w:t>
      </w:r>
      <w:r w:rsidR="00523D15">
        <w:t xml:space="preserve"> a “no effect” determination for a species. “Not known to occur” may be a consequence of inadequate research or survey data, not because the species does not occur in the area.</w:t>
      </w:r>
    </w:p>
    <w:p w14:paraId="4D6A4DDA" w14:textId="51C2071B" w:rsidR="00F7063C" w:rsidRPr="008F5094" w:rsidRDefault="00F7063C" w:rsidP="00F7063C">
      <w:pPr>
        <w:jc w:val="center"/>
      </w:pPr>
      <w:r>
        <w:rPr>
          <w:noProof/>
        </w:rPr>
        <mc:AlternateContent>
          <mc:Choice Requires="wps">
            <w:drawing>
              <wp:inline distT="0" distB="0" distL="0" distR="0" wp14:anchorId="1B976736" wp14:editId="1A5F3246">
                <wp:extent cx="5303520" cy="1642773"/>
                <wp:effectExtent l="19050" t="19050" r="11430" b="1460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642773"/>
                        </a:xfrm>
                        <a:prstGeom prst="rect">
                          <a:avLst/>
                        </a:prstGeom>
                        <a:solidFill>
                          <a:srgbClr val="FFC000">
                            <a:lumMod val="40000"/>
                            <a:lumOff val="60000"/>
                          </a:srgbClr>
                        </a:solidFill>
                        <a:ln w="38100">
                          <a:solidFill>
                            <a:srgbClr val="FFC000">
                              <a:lumMod val="60000"/>
                              <a:lumOff val="40000"/>
                            </a:srgbClr>
                          </a:solidFill>
                          <a:miter lim="800000"/>
                          <a:headEnd/>
                          <a:tailEnd/>
                        </a:ln>
                      </wps:spPr>
                      <wps:txbx>
                        <w:txbxContent>
                          <w:p w14:paraId="6962B121" w14:textId="77777777" w:rsidR="00F7063C" w:rsidRDefault="00F7063C" w:rsidP="00F7063C">
                            <w:pPr>
                              <w:spacing w:after="0"/>
                            </w:pPr>
                            <w:r w:rsidRPr="009507DB">
                              <w:t>A</w:t>
                            </w:r>
                            <w:r>
                              <w:rPr>
                                <w:b/>
                                <w:bCs/>
                              </w:rPr>
                              <w:t xml:space="preserve"> No Effect (NE)</w:t>
                            </w:r>
                            <w:r>
                              <w:t xml:space="preserve"> determination means there will be no consequences to the listed species or critical habitat that result from the proposed project, including the consequences of any activities that would not occur but for the proposed action.</w:t>
                            </w:r>
                          </w:p>
                          <w:p w14:paraId="0A323049" w14:textId="77777777" w:rsidR="00F7063C" w:rsidRDefault="00F7063C" w:rsidP="00F7063C">
                            <w:pPr>
                              <w:spacing w:after="0"/>
                            </w:pPr>
                          </w:p>
                          <w:p w14:paraId="42730635" w14:textId="77777777" w:rsidR="00F7063C" w:rsidRPr="009731CA" w:rsidRDefault="00F7063C" w:rsidP="00F7063C">
                            <w:pPr>
                              <w:spacing w:after="0"/>
                              <w:rPr>
                                <w:i/>
                                <w:iCs/>
                              </w:rPr>
                            </w:pPr>
                            <w:r>
                              <w:rPr>
                                <w:i/>
                                <w:iCs/>
                              </w:rPr>
                              <w:t xml:space="preserve">Although an effect may be </w:t>
                            </w:r>
                            <w:r w:rsidRPr="00DA46F4">
                              <w:t>unlikely</w:t>
                            </w:r>
                            <w:r w:rsidRPr="00253D16">
                              <w:rPr>
                                <w:i/>
                                <w:iCs/>
                              </w:rPr>
                              <w:t>, this does</w:t>
                            </w:r>
                            <w:r w:rsidRPr="00253D16">
                              <w:t xml:space="preserve"> not</w:t>
                            </w:r>
                            <w:r>
                              <w:rPr>
                                <w:i/>
                                <w:iCs/>
                              </w:rPr>
                              <w:t xml:space="preserve"> mean “NE” is reasonable. In most cases, NE determinations are reached because the species 1) would not be present in the project area (e.g. seasonal migration) or 2) there are no plausible routes of effects to the species.</w:t>
                            </w:r>
                          </w:p>
                        </w:txbxContent>
                      </wps:txbx>
                      <wps:bodyPr rot="0" vert="horz" wrap="square" lIns="91440" tIns="45720" rIns="91440" bIns="45720" anchor="ctr" anchorCtr="0">
                        <a:noAutofit/>
                      </wps:bodyPr>
                    </wps:wsp>
                  </a:graphicData>
                </a:graphic>
              </wp:inline>
            </w:drawing>
          </mc:Choice>
          <mc:Fallback>
            <w:pict>
              <v:shape w14:anchorId="1B976736" id="_x0000_s1042" type="#_x0000_t202" style="width:417.6pt;height:129.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" fillcolor="#ffe699" strokecolor="#ffd966" strokeweight="3pt">
                <v:textbox>
                  <w:txbxContent>
                    <w:p w14:paraId="6962B121" w14:textId="77777777" w:rsidR="00F7063C" w:rsidRDefault="00F7063C" w:rsidP="00F7063C">
                      <w:pPr>
                        <w:spacing w:after="0"/>
                      </w:pPr>
                      <w:r w:rsidRPr="009507DB">
                        <w:t>A</w:t>
                      </w:r>
                      <w:r>
                        <w:rPr>
                          <w:b/>
                          <w:bCs/>
                        </w:rPr>
                        <w:t xml:space="preserve"> No Effect (NE)</w:t>
                      </w:r>
                      <w:r>
                        <w:t xml:space="preserve"> determination means there will be no consequences to the listed species or critical habitat that result from the proposed project, including the consequences of any activities that would not occur but for the proposed action.</w:t>
                      </w:r>
                    </w:p>
                    <w:p w14:paraId="0A323049" w14:textId="77777777" w:rsidR="00F7063C" w:rsidRDefault="00F7063C" w:rsidP="00F7063C">
                      <w:pPr>
                        <w:spacing w:after="0"/>
                      </w:pPr>
                    </w:p>
                    <w:p w14:paraId="42730635" w14:textId="77777777" w:rsidR="00F7063C" w:rsidRPr="009731CA" w:rsidRDefault="00F7063C" w:rsidP="00F7063C">
                      <w:pPr>
                        <w:spacing w:after="0"/>
                        <w:rPr>
                          <w:i/>
                          <w:iCs/>
                        </w:rPr>
                      </w:pPr>
                      <w:r>
                        <w:rPr>
                          <w:i/>
                          <w:iCs/>
                        </w:rPr>
                        <w:t xml:space="preserve">Although an effect may be </w:t>
                      </w:r>
                      <w:r w:rsidRPr="00DA46F4">
                        <w:t>unlikely</w:t>
                      </w:r>
                      <w:r w:rsidRPr="00253D16">
                        <w:rPr>
                          <w:i/>
                          <w:iCs/>
                        </w:rPr>
                        <w:t>, this does</w:t>
                      </w:r>
                      <w:r w:rsidRPr="00253D16">
                        <w:t xml:space="preserve"> not</w:t>
                      </w:r>
                      <w:r>
                        <w:rPr>
                          <w:i/>
                          <w:iCs/>
                        </w:rPr>
                        <w:t xml:space="preserve"> mean “NE” is reasonable. In most cases, NE determinations are reached because the species 1) would not be present in the project area (e.g. seasonal migration) or 2) there are no plausible routes of effects to the species.</w:t>
                      </w:r>
                    </w:p>
                  </w:txbxContent>
                </v:textbox>
                <w10:anchorlock/>
              </v:shape>
            </w:pict>
          </mc:Fallback>
        </mc:AlternateContent>
      </w:r>
    </w:p>
    <w:p w14:paraId="2D9AD171" w14:textId="134F2967" w:rsidR="009126C9" w:rsidRDefault="009126C9" w:rsidP="00EA5532">
      <w:pPr>
        <w:pStyle w:val="Heading3"/>
        <w:numPr>
          <w:ilvl w:val="1"/>
          <w:numId w:val="1"/>
        </w:numPr>
      </w:pPr>
      <w:bookmarkStart w:id="95" w:name="_Toc112164661"/>
      <w:bookmarkStart w:id="96" w:name="_Toc116553403"/>
      <w:r>
        <w:lastRenderedPageBreak/>
        <w:t>Critical Habitats</w:t>
      </w:r>
      <w:bookmarkEnd w:id="95"/>
      <w:bookmarkEnd w:id="96"/>
    </w:p>
    <w:p w14:paraId="0663E7FA" w14:textId="643907B0" w:rsidR="006A19FA" w:rsidRDefault="007A7BC5" w:rsidP="00BD09AB">
      <w:r>
        <w:t>Critical</w:t>
      </w:r>
      <w:r w:rsidR="0007181A">
        <w:t xml:space="preserve"> </w:t>
      </w:r>
      <w:r>
        <w:t>h</w:t>
      </w:r>
      <w:r w:rsidR="0007181A">
        <w:t xml:space="preserve">abitats that may be affected, directly or indirectly, </w:t>
      </w:r>
      <w:r>
        <w:t>by</w:t>
      </w:r>
      <w:r w:rsidR="0007181A">
        <w:t xml:space="preserve"> the proposed project must be identified </w:t>
      </w:r>
      <w:r w:rsidR="00774515">
        <w:t xml:space="preserve">and described </w:t>
      </w:r>
      <w:r w:rsidR="0007181A">
        <w:t xml:space="preserve">in this section. </w:t>
      </w:r>
      <w:r w:rsidR="00443433">
        <w:t xml:space="preserve">When identifying and describing these habitats, you may follow the general </w:t>
      </w:r>
      <w:r w:rsidR="00872B4F">
        <w:t xml:space="preserve">approach taken with </w:t>
      </w:r>
      <w:hyperlink w:anchor="_Listed_Species" w:history="1">
        <w:r w:rsidR="007342B7" w:rsidRPr="007342B7">
          <w:rPr>
            <w:rStyle w:val="Hyperlink"/>
          </w:rPr>
          <w:t>Section 3.1: Listed Species</w:t>
        </w:r>
      </w:hyperlink>
      <w:r w:rsidR="00791590">
        <w:t>.</w:t>
      </w:r>
      <w:r w:rsidR="006A19FA">
        <w:t xml:space="preserve"> More information about critical habitats can be found on the </w:t>
      </w:r>
      <w:hyperlink r:id="rId28" w:anchor=":~:text=When%20a%20species%20is%20proposed,are%20the%20species'%20critical%20habitat." w:history="1">
        <w:r w:rsidR="006A19FA" w:rsidRPr="00A50FC2">
          <w:rPr>
            <w:rStyle w:val="Hyperlink"/>
          </w:rPr>
          <w:t>FWS website</w:t>
        </w:r>
      </w:hyperlink>
      <w:r w:rsidR="006A19FA">
        <w:t xml:space="preserve"> and </w:t>
      </w:r>
      <w:hyperlink r:id="rId29" w:anchor=":~:text=Critical%20habitat%20is%20defined%20as,management%20considerations%20or%20protection%3B%20and" w:history="1">
        <w:r w:rsidR="006A19FA" w:rsidRPr="00A50FC2">
          <w:rPr>
            <w:rStyle w:val="Hyperlink"/>
          </w:rPr>
          <w:t>NMFS website</w:t>
        </w:r>
      </w:hyperlink>
      <w:r w:rsidR="006A19FA">
        <w:t>.</w:t>
      </w:r>
    </w:p>
    <w:p w14:paraId="79DF0B42" w14:textId="2D371623" w:rsidR="0051710A" w:rsidRDefault="0051710A" w:rsidP="00BD09AB">
      <w:r>
        <w:t>If this section is not applicable, the following language is recommended:</w:t>
      </w:r>
    </w:p>
    <w:p w14:paraId="35590FE3" w14:textId="140BBA55" w:rsidR="00F97C52" w:rsidRPr="00BD09AB" w:rsidRDefault="00F97C52" w:rsidP="00F97C52">
      <w:pPr>
        <w:jc w:val="center"/>
      </w:pPr>
      <w:r w:rsidRPr="00AE01D7">
        <w:rPr>
          <w:noProof/>
        </w:rPr>
        <mc:AlternateContent>
          <mc:Choice Requires="wps">
            <w:drawing>
              <wp:inline distT="0" distB="0" distL="0" distR="0" wp14:anchorId="20F7FACA" wp14:editId="6EB0B000">
                <wp:extent cx="3474720" cy="1404620"/>
                <wp:effectExtent l="19050" t="19050" r="1143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solidFill>
                          <a:srgbClr val="70AD47">
                            <a:lumMod val="40000"/>
                            <a:lumOff val="60000"/>
                          </a:srgbClr>
                        </a:solidFill>
                        <a:ln w="38100">
                          <a:solidFill>
                            <a:srgbClr val="70AD47">
                              <a:lumMod val="60000"/>
                              <a:lumOff val="40000"/>
                            </a:srgbClr>
                          </a:solidFill>
                          <a:miter lim="800000"/>
                          <a:headEnd/>
                          <a:tailEnd/>
                        </a:ln>
                      </wps:spPr>
                      <wps:txbx>
                        <w:txbxContent>
                          <w:p w14:paraId="34C342C5" w14:textId="38B28A65" w:rsidR="00F97C52" w:rsidRDefault="007F0533" w:rsidP="00701534">
                            <w:pPr>
                              <w:spacing w:after="0"/>
                              <w:jc w:val="center"/>
                            </w:pPr>
                            <w:r>
                              <w:t>The action area do</w:t>
                            </w:r>
                            <w:r w:rsidR="00872B4F">
                              <w:t>es</w:t>
                            </w:r>
                            <w:r>
                              <w:t xml:space="preserve"> not overlap with any critical habitats. </w:t>
                            </w:r>
                            <w:r w:rsidR="00872B4F">
                              <w:t xml:space="preserve">Project activities would not </w:t>
                            </w:r>
                            <w:r w:rsidR="00B62E0E">
                              <w:t xml:space="preserve">indirectly affect critical habitats. </w:t>
                            </w:r>
                            <w:r w:rsidR="006B7E9D">
                              <w:t>Therefore,</w:t>
                            </w:r>
                            <w:r w:rsidR="00B62E0E">
                              <w:t xml:space="preserve"> critical habitats will not </w:t>
                            </w:r>
                            <w:r w:rsidR="008D2924">
                              <w:t>be considered</w:t>
                            </w:r>
                            <w:r w:rsidR="00B62E0E">
                              <w:t xml:space="preserve"> for the remainder of </w:t>
                            </w:r>
                            <w:r w:rsidR="009728F6">
                              <w:t>this</w:t>
                            </w:r>
                            <w:r w:rsidR="00B62E0E">
                              <w:t xml:space="preserve"> BA.</w:t>
                            </w:r>
                          </w:p>
                        </w:txbxContent>
                      </wps:txbx>
                      <wps:bodyPr rot="0" vert="horz" wrap="square" lIns="91440" tIns="45720" rIns="91440" bIns="45720" anchor="ctr" anchorCtr="0">
                        <a:spAutoFit/>
                      </wps:bodyPr>
                    </wps:wsp>
                  </a:graphicData>
                </a:graphic>
              </wp:inline>
            </w:drawing>
          </mc:Choice>
          <mc:Fallback>
            <w:pict>
              <v:shape w14:anchorId="20F7FACA" id="Text Box 8" o:spid="_x0000_s1043" type="#_x0000_t202" style="width:273.6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" fillcolor="#c5e0b4" strokecolor="#a9d18e" strokeweight="3pt">
                <v:textbox style="mso-fit-shape-to-text:t">
                  <w:txbxContent>
                    <w:p w14:paraId="34C342C5" w14:textId="38B28A65" w:rsidR="00F97C52" w:rsidRDefault="007F0533" w:rsidP="00701534">
                      <w:pPr>
                        <w:spacing w:after="0"/>
                        <w:jc w:val="center"/>
                      </w:pPr>
                      <w:r>
                        <w:t>The action area do</w:t>
                      </w:r>
                      <w:r w:rsidR="00872B4F">
                        <w:t>es</w:t>
                      </w:r>
                      <w:r>
                        <w:t xml:space="preserve"> not overlap with any critical habitats. </w:t>
                      </w:r>
                      <w:r w:rsidR="00872B4F">
                        <w:t xml:space="preserve">Project activities would not </w:t>
                      </w:r>
                      <w:r w:rsidR="00B62E0E">
                        <w:t xml:space="preserve">indirectly affect critical habitats. </w:t>
                      </w:r>
                      <w:r w:rsidR="006B7E9D">
                        <w:t>Therefore,</w:t>
                      </w:r>
                      <w:r w:rsidR="00B62E0E">
                        <w:t xml:space="preserve"> critical habitats will not </w:t>
                      </w:r>
                      <w:r w:rsidR="008D2924">
                        <w:t>be considered</w:t>
                      </w:r>
                      <w:r w:rsidR="00B62E0E">
                        <w:t xml:space="preserve"> for the remainder of </w:t>
                      </w:r>
                      <w:r w:rsidR="009728F6">
                        <w:t>this</w:t>
                      </w:r>
                      <w:r w:rsidR="00B62E0E">
                        <w:t xml:space="preserve"> BA.</w:t>
                      </w:r>
                    </w:p>
                  </w:txbxContent>
                </v:textbox>
                <w10:anchorlock/>
              </v:shape>
            </w:pict>
          </mc:Fallback>
        </mc:AlternateContent>
      </w:r>
    </w:p>
    <w:p w14:paraId="4EF3A0EF" w14:textId="4C8A66DE" w:rsidR="009126C9" w:rsidRDefault="009126C9" w:rsidP="00EA5532">
      <w:pPr>
        <w:pStyle w:val="Heading3"/>
        <w:numPr>
          <w:ilvl w:val="1"/>
          <w:numId w:val="1"/>
        </w:numPr>
      </w:pPr>
      <w:bookmarkStart w:id="97" w:name="_Toc112164662"/>
      <w:bookmarkStart w:id="98" w:name="_Toc116553404"/>
      <w:r>
        <w:t>Essential Fish Habi</w:t>
      </w:r>
      <w:r w:rsidR="00FA6D00">
        <w:t>tats</w:t>
      </w:r>
      <w:bookmarkEnd w:id="97"/>
      <w:bookmarkEnd w:id="98"/>
    </w:p>
    <w:p w14:paraId="728102AA" w14:textId="4737C0AC" w:rsidR="00072124" w:rsidRDefault="00D60F23" w:rsidP="00E72514">
      <w:r>
        <w:t xml:space="preserve">While </w:t>
      </w:r>
      <w:r w:rsidR="00DE6E42">
        <w:t>Essential Fish H</w:t>
      </w:r>
      <w:r w:rsidR="001076DB">
        <w:t xml:space="preserve">abitats </w:t>
      </w:r>
      <w:r>
        <w:t xml:space="preserve">(EFHs) </w:t>
      </w:r>
      <w:r w:rsidR="004C5D97">
        <w:t>pertain</w:t>
      </w:r>
      <w:r>
        <w:t xml:space="preserve"> to </w:t>
      </w:r>
      <w:r w:rsidR="004C5D97">
        <w:t xml:space="preserve">the </w:t>
      </w:r>
      <w:r>
        <w:t xml:space="preserve">Magnuson-Stevens Fishery Conservation and Management Act, not ESA, NMFS generally prefers that EFH considerations be a part of this BA to streamline consultation requirements. EFHs </w:t>
      </w:r>
      <w:r w:rsidR="002604D3">
        <w:t>that may be affected, directly or indirectly, by the proposed project mus</w:t>
      </w:r>
      <w:r w:rsidR="00AB7378">
        <w:t>t be identified</w:t>
      </w:r>
      <w:r w:rsidR="00F60152">
        <w:t xml:space="preserve"> </w:t>
      </w:r>
      <w:r w:rsidR="00955F4A">
        <w:t xml:space="preserve">and described </w:t>
      </w:r>
      <w:r w:rsidR="00F60152">
        <w:t>in this section</w:t>
      </w:r>
      <w:r w:rsidR="00AB7378">
        <w:t>. EFHs can</w:t>
      </w:r>
      <w:r w:rsidR="001076DB">
        <w:t xml:space="preserve"> be </w:t>
      </w:r>
      <w:r w:rsidR="0007181A">
        <w:t>identified by</w:t>
      </w:r>
      <w:r w:rsidR="001076DB">
        <w:t xml:space="preserve"> using </w:t>
      </w:r>
      <w:hyperlink r:id="rId30" w:history="1">
        <w:r w:rsidR="001076DB" w:rsidRPr="00666702">
          <w:rPr>
            <w:rStyle w:val="Hyperlink"/>
          </w:rPr>
          <w:t>NMFS’s EFH Mapper</w:t>
        </w:r>
      </w:hyperlink>
      <w:r w:rsidR="00666702">
        <w:t>.</w:t>
      </w:r>
      <w:r w:rsidR="0040279B">
        <w:t xml:space="preserve"> Additional information about EFHs can be found on the </w:t>
      </w:r>
      <w:hyperlink r:id="rId31" w:history="1">
        <w:r w:rsidR="0040279B" w:rsidRPr="00666702">
          <w:rPr>
            <w:rStyle w:val="Hyperlink"/>
          </w:rPr>
          <w:t>NMFS website</w:t>
        </w:r>
      </w:hyperlink>
      <w:r w:rsidR="0040279B">
        <w:t>.</w:t>
      </w:r>
    </w:p>
    <w:p w14:paraId="5C726539" w14:textId="5704E98F" w:rsidR="00104FBF" w:rsidRDefault="002A7A2D" w:rsidP="00E72514">
      <w:r>
        <w:t>Only delete this section if not consulting with NMFS</w:t>
      </w:r>
      <w:r w:rsidR="00104FBF">
        <w:t>.</w:t>
      </w:r>
      <w:r>
        <w:t xml:space="preserve"> If this section is not </w:t>
      </w:r>
      <w:r w:rsidR="00C600B1">
        <w:t>applicable, but you are still consulting with NMFS, the following language is recommended:</w:t>
      </w:r>
    </w:p>
    <w:p w14:paraId="5364D32C" w14:textId="4308909A" w:rsidR="00F97C52" w:rsidRPr="00104FBF" w:rsidRDefault="00F97C52" w:rsidP="00F97C52">
      <w:pPr>
        <w:jc w:val="center"/>
      </w:pPr>
      <w:r w:rsidRPr="00AE01D7">
        <w:rPr>
          <w:noProof/>
        </w:rPr>
        <mc:AlternateContent>
          <mc:Choice Requires="wps">
            <w:drawing>
              <wp:inline distT="0" distB="0" distL="0" distR="0" wp14:anchorId="3AA02B94" wp14:editId="2CD1CAE6">
                <wp:extent cx="3474720" cy="1404620"/>
                <wp:effectExtent l="19050" t="19050" r="11430" b="285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solidFill>
                          <a:srgbClr val="70AD47">
                            <a:lumMod val="40000"/>
                            <a:lumOff val="60000"/>
                          </a:srgbClr>
                        </a:solidFill>
                        <a:ln w="38100">
                          <a:solidFill>
                            <a:srgbClr val="70AD47">
                              <a:lumMod val="60000"/>
                              <a:lumOff val="40000"/>
                            </a:srgbClr>
                          </a:solidFill>
                          <a:miter lim="800000"/>
                          <a:headEnd/>
                          <a:tailEnd/>
                        </a:ln>
                      </wps:spPr>
                      <wps:txbx>
                        <w:txbxContent>
                          <w:p w14:paraId="25B09A45" w14:textId="392C712D" w:rsidR="00F97C52" w:rsidRDefault="007D23F7" w:rsidP="00701534">
                            <w:pPr>
                              <w:spacing w:after="0"/>
                              <w:jc w:val="center"/>
                            </w:pPr>
                            <w:r>
                              <w:t xml:space="preserve">The </w:t>
                            </w:r>
                            <w:r w:rsidR="00955F4A">
                              <w:t>action area</w:t>
                            </w:r>
                            <w:r w:rsidR="00094C02">
                              <w:t xml:space="preserve"> do</w:t>
                            </w:r>
                            <w:r w:rsidR="00955F4A">
                              <w:t>es</w:t>
                            </w:r>
                            <w:r w:rsidR="00094C02">
                              <w:t xml:space="preserve"> not </w:t>
                            </w:r>
                            <w:r w:rsidR="00232C04">
                              <w:t xml:space="preserve">overlap </w:t>
                            </w:r>
                            <w:r w:rsidR="000A1230">
                              <w:t xml:space="preserve">with </w:t>
                            </w:r>
                            <w:r w:rsidR="007915F8">
                              <w:t>any Essential Fish Habitat</w:t>
                            </w:r>
                            <w:r w:rsidR="000A1230">
                              <w:t>s</w:t>
                            </w:r>
                            <w:r w:rsidR="007915F8">
                              <w:t xml:space="preserve"> (EFH</w:t>
                            </w:r>
                            <w:r w:rsidR="000A1230">
                              <w:t>s</w:t>
                            </w:r>
                            <w:r w:rsidR="007915F8">
                              <w:t>).</w:t>
                            </w:r>
                            <w:r w:rsidR="000A1230">
                              <w:t xml:space="preserve"> </w:t>
                            </w:r>
                            <w:r w:rsidR="00381C4B">
                              <w:t>Project activities would not</w:t>
                            </w:r>
                            <w:r w:rsidR="00A3485B">
                              <w:t xml:space="preserve"> indirectly affect EFHs. </w:t>
                            </w:r>
                            <w:r w:rsidR="00381C4B">
                              <w:t>Therefore,</w:t>
                            </w:r>
                            <w:r w:rsidR="00A3485B">
                              <w:t xml:space="preserve"> EFHs </w:t>
                            </w:r>
                            <w:r w:rsidR="00B62E0E">
                              <w:t xml:space="preserve">will not be considered for the remainder of </w:t>
                            </w:r>
                            <w:r w:rsidR="009728F6">
                              <w:t>this</w:t>
                            </w:r>
                            <w:r w:rsidR="00B62E0E">
                              <w:t xml:space="preserve"> BA.</w:t>
                            </w:r>
                          </w:p>
                        </w:txbxContent>
                      </wps:txbx>
                      <wps:bodyPr rot="0" vert="horz" wrap="square" lIns="91440" tIns="45720" rIns="91440" bIns="45720" anchor="ctr" anchorCtr="0">
                        <a:spAutoFit/>
                      </wps:bodyPr>
                    </wps:wsp>
                  </a:graphicData>
                </a:graphic>
              </wp:inline>
            </w:drawing>
          </mc:Choice>
          <mc:Fallback>
            <w:pict>
              <v:shape w14:anchorId="3AA02B94" id="Text Box 5" o:spid="_x0000_s1044" type="#_x0000_t202" style="width:273.6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" fillcolor="#c5e0b4" strokecolor="#a9d18e" strokeweight="3pt">
                <v:textbox style="mso-fit-shape-to-text:t">
                  <w:txbxContent>
                    <w:p w14:paraId="25B09A45" w14:textId="392C712D" w:rsidR="00F97C52" w:rsidRDefault="007D23F7" w:rsidP="00701534">
                      <w:pPr>
                        <w:spacing w:after="0"/>
                        <w:jc w:val="center"/>
                      </w:pPr>
                      <w:r>
                        <w:t xml:space="preserve">The </w:t>
                      </w:r>
                      <w:r w:rsidR="00955F4A">
                        <w:t>action area</w:t>
                      </w:r>
                      <w:r w:rsidR="00094C02">
                        <w:t xml:space="preserve"> do</w:t>
                      </w:r>
                      <w:r w:rsidR="00955F4A">
                        <w:t>es</w:t>
                      </w:r>
                      <w:r w:rsidR="00094C02">
                        <w:t xml:space="preserve"> not </w:t>
                      </w:r>
                      <w:r w:rsidR="00232C04">
                        <w:t xml:space="preserve">overlap </w:t>
                      </w:r>
                      <w:r w:rsidR="000A1230">
                        <w:t xml:space="preserve">with </w:t>
                      </w:r>
                      <w:r w:rsidR="007915F8">
                        <w:t>any Essential Fish Habitat</w:t>
                      </w:r>
                      <w:r w:rsidR="000A1230">
                        <w:t>s</w:t>
                      </w:r>
                      <w:r w:rsidR="007915F8">
                        <w:t xml:space="preserve"> (EFH</w:t>
                      </w:r>
                      <w:r w:rsidR="000A1230">
                        <w:t>s</w:t>
                      </w:r>
                      <w:r w:rsidR="007915F8">
                        <w:t>).</w:t>
                      </w:r>
                      <w:r w:rsidR="000A1230">
                        <w:t xml:space="preserve"> </w:t>
                      </w:r>
                      <w:r w:rsidR="00381C4B">
                        <w:t>Project activities would not</w:t>
                      </w:r>
                      <w:r w:rsidR="00A3485B">
                        <w:t xml:space="preserve"> indirectly affect EFHs. </w:t>
                      </w:r>
                      <w:r w:rsidR="00381C4B">
                        <w:t>Therefore,</w:t>
                      </w:r>
                      <w:r w:rsidR="00A3485B">
                        <w:t xml:space="preserve"> EFHs </w:t>
                      </w:r>
                      <w:r w:rsidR="00B62E0E">
                        <w:t xml:space="preserve">will not be considered for the remainder of </w:t>
                      </w:r>
                      <w:r w:rsidR="009728F6">
                        <w:t>this</w:t>
                      </w:r>
                      <w:r w:rsidR="00B62E0E">
                        <w:t xml:space="preserve"> BA.</w:t>
                      </w:r>
                    </w:p>
                  </w:txbxContent>
                </v:textbox>
                <w10:anchorlock/>
              </v:shape>
            </w:pict>
          </mc:Fallback>
        </mc:AlternateContent>
      </w:r>
    </w:p>
    <w:p w14:paraId="4C8AF73A" w14:textId="63DEECE7" w:rsidR="00B8754C" w:rsidRDefault="00B8754C" w:rsidP="00EA5532">
      <w:pPr>
        <w:pStyle w:val="Heading3"/>
        <w:numPr>
          <w:ilvl w:val="1"/>
          <w:numId w:val="1"/>
        </w:numPr>
      </w:pPr>
      <w:bookmarkStart w:id="99" w:name="_Toc112164663"/>
      <w:bookmarkStart w:id="100" w:name="_Toc116553405"/>
      <w:r>
        <w:t>Other Species of Concern</w:t>
      </w:r>
      <w:bookmarkEnd w:id="99"/>
      <w:bookmarkEnd w:id="100"/>
    </w:p>
    <w:p w14:paraId="7A334F2D" w14:textId="244521FA" w:rsidR="00BE3B62" w:rsidRDefault="00452B4A" w:rsidP="00BE3B62">
      <w:r>
        <w:t>Non-listed s</w:t>
      </w:r>
      <w:r w:rsidR="00AD1FD5">
        <w:t xml:space="preserve">pecies protected by local, state, or </w:t>
      </w:r>
      <w:r w:rsidR="008D79B5">
        <w:t>other</w:t>
      </w:r>
      <w:r w:rsidR="00BE3B62">
        <w:t xml:space="preserve"> federal regulations</w:t>
      </w:r>
      <w:r w:rsidR="00394BA3">
        <w:t xml:space="preserve"> (e.g. Marine Mammal Protection Act, Migratory Bird Treaty </w:t>
      </w:r>
      <w:r w:rsidR="00184468">
        <w:t>Act)</w:t>
      </w:r>
      <w:r w:rsidR="00BE3B62">
        <w:t xml:space="preserve"> </w:t>
      </w:r>
      <w:r w:rsidR="00394BA3">
        <w:t xml:space="preserve">may </w:t>
      </w:r>
      <w:r>
        <w:t>be present in the action area</w:t>
      </w:r>
      <w:r w:rsidR="00184468">
        <w:t xml:space="preserve">. </w:t>
      </w:r>
      <w:r w:rsidR="0082101C">
        <w:t>These species</w:t>
      </w:r>
      <w:r w:rsidR="00184468">
        <w:t xml:space="preserve"> should be acknowledged but </w:t>
      </w:r>
      <w:r w:rsidR="00184468" w:rsidRPr="003431E3">
        <w:rPr>
          <w:i/>
          <w:iCs/>
        </w:rPr>
        <w:t>not</w:t>
      </w:r>
      <w:r w:rsidR="00184468">
        <w:t xml:space="preserve"> discussed in detail </w:t>
      </w:r>
      <w:r w:rsidR="003431E3">
        <w:t>in the main body of the report</w:t>
      </w:r>
      <w:r w:rsidR="00184468">
        <w:t>.</w:t>
      </w:r>
      <w:r w:rsidR="00A613E0">
        <w:t xml:space="preserve"> Instead</w:t>
      </w:r>
      <w:r w:rsidR="00184468">
        <w:t xml:space="preserve">, </w:t>
      </w:r>
      <w:r w:rsidR="00427E8F">
        <w:t xml:space="preserve">an appendix should be added to </w:t>
      </w:r>
      <w:r w:rsidR="003431E3">
        <w:t>provide</w:t>
      </w:r>
      <w:r w:rsidR="00E333EE">
        <w:t xml:space="preserve"> </w:t>
      </w:r>
      <w:r w:rsidR="003431E3">
        <w:t xml:space="preserve">additional </w:t>
      </w:r>
      <w:r w:rsidR="00427E8F">
        <w:t>details.</w:t>
      </w:r>
    </w:p>
    <w:p w14:paraId="432A2F35" w14:textId="665D8C81" w:rsidR="00427E8F" w:rsidRDefault="00DA6F28" w:rsidP="00BE3B62">
      <w:r>
        <w:t xml:space="preserve">Delete this section if it is not applicable. </w:t>
      </w:r>
      <w:r w:rsidR="00427E8F">
        <w:t xml:space="preserve">If </w:t>
      </w:r>
      <w:r w:rsidR="00D04AD5">
        <w:t xml:space="preserve">this section is </w:t>
      </w:r>
      <w:r w:rsidR="00427E8F">
        <w:t>applicable</w:t>
      </w:r>
      <w:r w:rsidR="00D04AD5">
        <w:t>, the following</w:t>
      </w:r>
      <w:r w:rsidR="00427E8F">
        <w:t xml:space="preserve"> language</w:t>
      </w:r>
      <w:r w:rsidR="00D04AD5">
        <w:t xml:space="preserve"> is recommended</w:t>
      </w:r>
      <w:r w:rsidR="00427E8F">
        <w:t>:</w:t>
      </w:r>
    </w:p>
    <w:p w14:paraId="1B193B28" w14:textId="43B39C41" w:rsidR="00427E8F" w:rsidRPr="00BE3B62" w:rsidRDefault="00AE01D7" w:rsidP="00DC1828">
      <w:pPr>
        <w:jc w:val="center"/>
      </w:pPr>
      <w:r w:rsidRPr="00AE01D7">
        <w:rPr>
          <w:noProof/>
        </w:rPr>
        <mc:AlternateContent>
          <mc:Choice Requires="wps">
            <w:drawing>
              <wp:inline distT="0" distB="0" distL="0" distR="0" wp14:anchorId="64AB144E" wp14:editId="6BF1E0E4">
                <wp:extent cx="4572000" cy="1404620"/>
                <wp:effectExtent l="19050" t="19050" r="19050" b="1079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4620"/>
                        </a:xfrm>
                        <a:prstGeom prst="rect">
                          <a:avLst/>
                        </a:prstGeom>
                        <a:solidFill>
                          <a:srgbClr val="70AD47">
                            <a:lumMod val="40000"/>
                            <a:lumOff val="60000"/>
                          </a:srgbClr>
                        </a:solidFill>
                        <a:ln w="38100">
                          <a:solidFill>
                            <a:srgbClr val="70AD47">
                              <a:lumMod val="60000"/>
                              <a:lumOff val="40000"/>
                            </a:srgbClr>
                          </a:solidFill>
                          <a:miter lim="800000"/>
                          <a:headEnd/>
                          <a:tailEnd/>
                        </a:ln>
                      </wps:spPr>
                      <wps:txbx>
                        <w:txbxContent>
                          <w:p w14:paraId="3FC9C783" w14:textId="64EDC6E3" w:rsidR="00AE01D7" w:rsidRDefault="00AE01D7" w:rsidP="00701534">
                            <w:pPr>
                              <w:spacing w:after="0"/>
                              <w:jc w:val="center"/>
                            </w:pPr>
                            <w:r>
                              <w:t xml:space="preserve">Project activities have the potential to affect </w:t>
                            </w:r>
                            <w:r w:rsidR="00137B78">
                              <w:t xml:space="preserve">species </w:t>
                            </w:r>
                            <w:r w:rsidR="00F51278">
                              <w:t xml:space="preserve">which are </w:t>
                            </w:r>
                            <w:r w:rsidR="00115623">
                              <w:t xml:space="preserve">not federally listed, but are </w:t>
                            </w:r>
                            <w:r w:rsidR="00F51278">
                              <w:t>protected by other regulations</w:t>
                            </w:r>
                            <w:r w:rsidR="00501445">
                              <w:t>, including:</w:t>
                            </w:r>
                            <w:r>
                              <w:t xml:space="preserve"> </w:t>
                            </w:r>
                            <w:r w:rsidRPr="002D7BF3">
                              <w:rPr>
                                <w:color w:val="0000FF"/>
                              </w:rPr>
                              <w:t>[</w:t>
                            </w:r>
                            <w:r w:rsidRPr="002D7BF3">
                              <w:rPr>
                                <w:i/>
                                <w:iCs/>
                                <w:color w:val="0000FF"/>
                              </w:rPr>
                              <w:t>e.g. Marine Mammal Protection Act</w:t>
                            </w:r>
                            <w:r w:rsidRPr="002D7BF3">
                              <w:rPr>
                                <w:color w:val="0000FF"/>
                              </w:rPr>
                              <w:t>]</w:t>
                            </w:r>
                            <w:r>
                              <w:t xml:space="preserve">. Being that </w:t>
                            </w:r>
                            <w:r w:rsidR="003905DE">
                              <w:t>such</w:t>
                            </w:r>
                            <w:r>
                              <w:t xml:space="preserve"> species are not federally listed species, they will not be discussed further in the main body of this report, but additional details can be found in </w:t>
                            </w:r>
                            <w:r w:rsidRPr="002D7BF3">
                              <w:rPr>
                                <w:color w:val="0000FF"/>
                              </w:rPr>
                              <w:t>[</w:t>
                            </w:r>
                            <w:r w:rsidRPr="002D7BF3">
                              <w:rPr>
                                <w:i/>
                                <w:iCs/>
                                <w:color w:val="0000FF"/>
                              </w:rPr>
                              <w:t>appendix</w:t>
                            </w:r>
                            <w:r w:rsidRPr="002D7BF3">
                              <w:rPr>
                                <w:color w:val="0000FF"/>
                              </w:rPr>
                              <w:t>]</w:t>
                            </w:r>
                            <w:r w:rsidRPr="002D7BF3">
                              <w:rPr>
                                <w:color w:val="000000" w:themeColor="text1"/>
                              </w:rPr>
                              <w:t>.</w:t>
                            </w:r>
                          </w:p>
                        </w:txbxContent>
                      </wps:txbx>
                      <wps:bodyPr rot="0" vert="horz" wrap="square" lIns="91440" tIns="45720" rIns="91440" bIns="45720" anchor="ctr" anchorCtr="0">
                        <a:spAutoFit/>
                      </wps:bodyPr>
                    </wps:wsp>
                  </a:graphicData>
                </a:graphic>
              </wp:inline>
            </w:drawing>
          </mc:Choice>
          <mc:Fallback>
            <w:pict>
              <v:shape w14:anchorId="64AB144E" id="_x0000_s1045" type="#_x0000_t202" style="width:5in;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" fillcolor="#c5e0b4" strokecolor="#a9d18e" strokeweight="3pt">
                <v:textbox style="mso-fit-shape-to-text:t">
                  <w:txbxContent>
                    <w:p w14:paraId="3FC9C783" w14:textId="64EDC6E3" w:rsidR="00AE01D7" w:rsidRDefault="00AE01D7" w:rsidP="00701534">
                      <w:pPr>
                        <w:spacing w:after="0"/>
                        <w:jc w:val="center"/>
                      </w:pPr>
                      <w:r>
                        <w:t xml:space="preserve">Project activities have the potential to affect </w:t>
                      </w:r>
                      <w:r w:rsidR="00137B78">
                        <w:t xml:space="preserve">species </w:t>
                      </w:r>
                      <w:r w:rsidR="00F51278">
                        <w:t xml:space="preserve">which are </w:t>
                      </w:r>
                      <w:r w:rsidR="00115623">
                        <w:t xml:space="preserve">not federally listed, but are </w:t>
                      </w:r>
                      <w:r w:rsidR="00F51278">
                        <w:t>protected by other regulations</w:t>
                      </w:r>
                      <w:r w:rsidR="00501445">
                        <w:t>, including:</w:t>
                      </w:r>
                      <w:r>
                        <w:t xml:space="preserve"> </w:t>
                      </w:r>
                      <w:r w:rsidRPr="002D7BF3">
                        <w:rPr>
                          <w:color w:val="0000FF"/>
                        </w:rPr>
                        <w:t>[</w:t>
                      </w:r>
                      <w:r w:rsidRPr="002D7BF3">
                        <w:rPr>
                          <w:i/>
                          <w:iCs/>
                          <w:color w:val="0000FF"/>
                        </w:rPr>
                        <w:t>e.g. Marine Mammal Protection Act</w:t>
                      </w:r>
                      <w:r w:rsidRPr="002D7BF3">
                        <w:rPr>
                          <w:color w:val="0000FF"/>
                        </w:rPr>
                        <w:t>]</w:t>
                      </w:r>
                      <w:r>
                        <w:t xml:space="preserve">. Being that </w:t>
                      </w:r>
                      <w:r w:rsidR="003905DE">
                        <w:t>such</w:t>
                      </w:r>
                      <w:r>
                        <w:t xml:space="preserve"> species are not federally listed species, they will not be discussed further in the main body of this report, but additional details can be found in </w:t>
                      </w:r>
                      <w:r w:rsidRPr="002D7BF3">
                        <w:rPr>
                          <w:color w:val="0000FF"/>
                        </w:rPr>
                        <w:t>[</w:t>
                      </w:r>
                      <w:r w:rsidRPr="002D7BF3">
                        <w:rPr>
                          <w:i/>
                          <w:iCs/>
                          <w:color w:val="0000FF"/>
                        </w:rPr>
                        <w:t>appendix</w:t>
                      </w:r>
                      <w:r w:rsidRPr="002D7BF3">
                        <w:rPr>
                          <w:color w:val="0000FF"/>
                        </w:rPr>
                        <w:t>]</w:t>
                      </w:r>
                      <w:r w:rsidRPr="002D7BF3">
                        <w:rPr>
                          <w:color w:val="000000" w:themeColor="text1"/>
                        </w:rPr>
                        <w:t>.</w:t>
                      </w:r>
                    </w:p>
                  </w:txbxContent>
                </v:textbox>
                <w10:anchorlock/>
              </v:shape>
            </w:pict>
          </mc:Fallback>
        </mc:AlternateContent>
      </w:r>
    </w:p>
    <w:p w14:paraId="24FE8D77" w14:textId="772AB6AB" w:rsidR="00B8754C" w:rsidRDefault="00B8754C" w:rsidP="00EA5532">
      <w:pPr>
        <w:pStyle w:val="Heading2"/>
        <w:numPr>
          <w:ilvl w:val="0"/>
          <w:numId w:val="1"/>
        </w:numPr>
      </w:pPr>
      <w:bookmarkStart w:id="101" w:name="_Environmental_Baseline"/>
      <w:bookmarkStart w:id="102" w:name="_Toc112164664"/>
      <w:bookmarkStart w:id="103" w:name="_Toc114067145"/>
      <w:bookmarkStart w:id="104" w:name="_Toc116553406"/>
      <w:bookmarkEnd w:id="101"/>
      <w:r>
        <w:lastRenderedPageBreak/>
        <w:t>Environmental Baseline</w:t>
      </w:r>
      <w:bookmarkEnd w:id="102"/>
      <w:bookmarkEnd w:id="103"/>
      <w:bookmarkEnd w:id="104"/>
    </w:p>
    <w:p w14:paraId="38A38738" w14:textId="07CF5CC5" w:rsidR="005B385D" w:rsidRDefault="00DC1865" w:rsidP="005B385D">
      <w:r>
        <w:t xml:space="preserve">The section should </w:t>
      </w:r>
      <w:r w:rsidR="00D9202B">
        <w:t xml:space="preserve">briefly </w:t>
      </w:r>
      <w:r>
        <w:t>describe the environmental baseline of the action area</w:t>
      </w:r>
      <w:r w:rsidR="006E0BC8">
        <w:t>, i.e. the “story” of the area</w:t>
      </w:r>
      <w:r w:rsidR="006E604B">
        <w:t xml:space="preserve"> (without the proposed project)</w:t>
      </w:r>
      <w:r w:rsidR="005A3F24">
        <w:t>,</w:t>
      </w:r>
      <w:r w:rsidR="006E0BC8">
        <w:t xml:space="preserve"> which would include the current condition/status of listed species and </w:t>
      </w:r>
      <w:r w:rsidR="00F05C68">
        <w:t>habitats of concern.</w:t>
      </w:r>
      <w:r w:rsidR="00F01C1C">
        <w:t xml:space="preserve"> </w:t>
      </w:r>
      <w:r w:rsidR="00B02439" w:rsidRPr="4C1E9878">
        <w:rPr>
          <w:b/>
          <w:bCs/>
        </w:rPr>
        <w:t xml:space="preserve">This section should </w:t>
      </w:r>
      <w:r w:rsidR="00B02439" w:rsidRPr="4C1E9878">
        <w:rPr>
          <w:b/>
          <w:bCs/>
          <w:i/>
          <w:iCs/>
        </w:rPr>
        <w:t>not</w:t>
      </w:r>
      <w:r w:rsidR="00B02439" w:rsidRPr="4C1E9878">
        <w:rPr>
          <w:b/>
          <w:bCs/>
        </w:rPr>
        <w:t xml:space="preserve"> address the proposed project or analyze </w:t>
      </w:r>
      <w:r w:rsidR="1384EB9B" w:rsidRPr="4C1E9878">
        <w:rPr>
          <w:b/>
          <w:bCs/>
        </w:rPr>
        <w:t>i</w:t>
      </w:r>
      <w:r w:rsidR="00B02439" w:rsidRPr="4C1E9878">
        <w:rPr>
          <w:b/>
          <w:bCs/>
        </w:rPr>
        <w:t>f the project would affect the area, species, or activities</w:t>
      </w:r>
      <w:r w:rsidR="00B02439">
        <w:t xml:space="preserve">. </w:t>
      </w:r>
      <w:r w:rsidR="00F01C1C">
        <w:t>Details should include:</w:t>
      </w:r>
    </w:p>
    <w:p w14:paraId="4DBD6BAB" w14:textId="1C83FDFC" w:rsidR="00F01C1C" w:rsidRDefault="00936B5E" w:rsidP="00E072C8">
      <w:pPr>
        <w:pStyle w:val="ListParagraph"/>
        <w:numPr>
          <w:ilvl w:val="0"/>
          <w:numId w:val="14"/>
        </w:numPr>
      </w:pPr>
      <w:r>
        <w:t>h</w:t>
      </w:r>
      <w:r w:rsidR="00F01C1C">
        <w:t xml:space="preserve">uman activities </w:t>
      </w:r>
      <w:r w:rsidR="00735C02">
        <w:t>which potentially affect</w:t>
      </w:r>
      <w:r w:rsidR="00F01C1C">
        <w:t xml:space="preserve"> listed species and/or habitats</w:t>
      </w:r>
      <w:r w:rsidR="0066679B">
        <w:t>,</w:t>
      </w:r>
    </w:p>
    <w:p w14:paraId="6E44E26D" w14:textId="05D1F22C" w:rsidR="0066679B" w:rsidRDefault="00936B5E" w:rsidP="00E072C8">
      <w:pPr>
        <w:pStyle w:val="ListParagraph"/>
        <w:numPr>
          <w:ilvl w:val="0"/>
          <w:numId w:val="14"/>
        </w:numPr>
      </w:pPr>
      <w:r>
        <w:t>n</w:t>
      </w:r>
      <w:r w:rsidR="0066679B">
        <w:t>atural events</w:t>
      </w:r>
      <w:r w:rsidR="00735C02">
        <w:t xml:space="preserve"> potentially</w:t>
      </w:r>
      <w:r w:rsidR="0066679B">
        <w:t xml:space="preserve"> affecting species or habitats,</w:t>
      </w:r>
    </w:p>
    <w:p w14:paraId="0C5C44BB" w14:textId="1BC926D4" w:rsidR="0066679B" w:rsidRDefault="00936B5E" w:rsidP="00E072C8">
      <w:pPr>
        <w:pStyle w:val="ListParagraph"/>
        <w:numPr>
          <w:ilvl w:val="0"/>
          <w:numId w:val="14"/>
        </w:numPr>
      </w:pPr>
      <w:r>
        <w:t>a</w:t>
      </w:r>
      <w:r w:rsidR="0066679B">
        <w:t>bundance of listed species,</w:t>
      </w:r>
    </w:p>
    <w:p w14:paraId="35538AA6" w14:textId="433BDD1B" w:rsidR="0066679B" w:rsidRDefault="00936B5E" w:rsidP="00E072C8">
      <w:pPr>
        <w:pStyle w:val="ListParagraph"/>
        <w:numPr>
          <w:ilvl w:val="0"/>
          <w:numId w:val="14"/>
        </w:numPr>
      </w:pPr>
      <w:r>
        <w:t>p</w:t>
      </w:r>
      <w:r w:rsidR="0066679B">
        <w:t>opulation trends of listed species, and</w:t>
      </w:r>
    </w:p>
    <w:p w14:paraId="2D9CDE1D" w14:textId="7F1161BF" w:rsidR="00B02439" w:rsidRDefault="00936B5E" w:rsidP="00E072C8">
      <w:pPr>
        <w:pStyle w:val="ListParagraph"/>
        <w:numPr>
          <w:ilvl w:val="0"/>
          <w:numId w:val="14"/>
        </w:numPr>
      </w:pPr>
      <w:r>
        <w:t>c</w:t>
      </w:r>
      <w:r w:rsidR="0066679B">
        <w:t>ondition of habitats.</w:t>
      </w:r>
    </w:p>
    <w:p w14:paraId="58DFD180" w14:textId="55154702" w:rsidR="00B07EBA" w:rsidRDefault="00B07EBA" w:rsidP="00B07EBA">
      <w:r>
        <w:t xml:space="preserve">Reminder: </w:t>
      </w:r>
      <w:r w:rsidR="003748BC">
        <w:t xml:space="preserve">this section should not </w:t>
      </w:r>
      <w:r w:rsidR="00273ABD">
        <w:t xml:space="preserve">introduce new information about the project area, action area, species, or habitats. </w:t>
      </w:r>
      <w:r w:rsidR="007C2FAE">
        <w:t xml:space="preserve">If you feel that new information must be introduced in this section, that is a sign that </w:t>
      </w:r>
      <w:r w:rsidR="00865825">
        <w:t>a previous section may be incomplete.</w:t>
      </w:r>
    </w:p>
    <w:p w14:paraId="23FB881A" w14:textId="17DA348C" w:rsidR="00B8754C" w:rsidRDefault="00B8754C" w:rsidP="00EA5532">
      <w:pPr>
        <w:pStyle w:val="Heading3"/>
        <w:numPr>
          <w:ilvl w:val="1"/>
          <w:numId w:val="1"/>
        </w:numPr>
      </w:pPr>
      <w:bookmarkStart w:id="105" w:name="_Toc112164665"/>
      <w:bookmarkStart w:id="106" w:name="_Toc116553407"/>
      <w:r>
        <w:t>Past and Current Activities Within Area</w:t>
      </w:r>
      <w:bookmarkEnd w:id="105"/>
      <w:bookmarkEnd w:id="106"/>
    </w:p>
    <w:p w14:paraId="291E92F0" w14:textId="3926B617" w:rsidR="007A019D" w:rsidRPr="007A019D" w:rsidRDefault="00D9202B" w:rsidP="007A019D">
      <w:r>
        <w:t>Briefly d</w:t>
      </w:r>
      <w:r w:rsidR="00BE51D6">
        <w:t>escribe human and natural activities that occur in the project’s action area</w:t>
      </w:r>
      <w:r w:rsidR="00D51757">
        <w:t>.</w:t>
      </w:r>
      <w:r w:rsidR="006C3899">
        <w:t xml:space="preserve"> This section does not have to be comprehensive or </w:t>
      </w:r>
      <w:r w:rsidR="006C3899" w:rsidRPr="000A70E5">
        <w:t>extremely</w:t>
      </w:r>
      <w:r w:rsidR="006C3899">
        <w:t xml:space="preserve"> </w:t>
      </w:r>
      <w:r w:rsidR="000A70E5">
        <w:t>detailed but</w:t>
      </w:r>
      <w:r w:rsidR="006C3899">
        <w:t xml:space="preserve"> should be </w:t>
      </w:r>
      <w:r w:rsidR="008F50A7">
        <w:t xml:space="preserve">sufficiently </w:t>
      </w:r>
      <w:r w:rsidR="006C3899">
        <w:t>informative for the purpose of t</w:t>
      </w:r>
      <w:r w:rsidR="006E1954">
        <w:t>he BA.</w:t>
      </w:r>
      <w:r w:rsidR="00D51757">
        <w:t xml:space="preserve"> </w:t>
      </w:r>
    </w:p>
    <w:p w14:paraId="7B77F8B7" w14:textId="6C0E552C" w:rsidR="00B8754C" w:rsidRDefault="00B8754C" w:rsidP="00EA5532">
      <w:pPr>
        <w:pStyle w:val="Heading3"/>
        <w:numPr>
          <w:ilvl w:val="1"/>
          <w:numId w:val="1"/>
        </w:numPr>
      </w:pPr>
      <w:bookmarkStart w:id="107" w:name="_Toc112164666"/>
      <w:bookmarkStart w:id="108" w:name="_Toc116553408"/>
      <w:r>
        <w:t>Status of Listed</w:t>
      </w:r>
      <w:r w:rsidR="00952E63">
        <w:t xml:space="preserve"> Species</w:t>
      </w:r>
      <w:bookmarkEnd w:id="107"/>
      <w:bookmarkEnd w:id="108"/>
    </w:p>
    <w:p w14:paraId="0F961FDB" w14:textId="1D245B40" w:rsidR="00552193" w:rsidRPr="001E55C0" w:rsidRDefault="00D9202B" w:rsidP="001E55C0">
      <w:r>
        <w:t>Briefly d</w:t>
      </w:r>
      <w:r w:rsidR="00E2749C">
        <w:t xml:space="preserve">escribe the status </w:t>
      </w:r>
      <w:r w:rsidR="003547F9">
        <w:t xml:space="preserve">of listed species in the action area, but do not address potential project impacts. </w:t>
      </w:r>
      <w:r w:rsidR="00C92CE5">
        <w:t xml:space="preserve">If needed, add subsections using the “Heading 3” text style for the header. </w:t>
      </w:r>
      <w:r w:rsidR="001E55C0">
        <w:t>You do not need to address species</w:t>
      </w:r>
      <w:r w:rsidR="007D7815">
        <w:t xml:space="preserve"> that received a NE determination in the previous section (</w:t>
      </w:r>
      <w:hyperlink w:anchor="_Species_&amp;_Habitats" w:history="1">
        <w:r w:rsidR="004D2390" w:rsidRPr="004D2390">
          <w:rPr>
            <w:rStyle w:val="Hyperlink"/>
          </w:rPr>
          <w:t>Section 3: Species &amp; Habitats</w:t>
        </w:r>
      </w:hyperlink>
      <w:r w:rsidR="000A70E5">
        <w:t>)</w:t>
      </w:r>
      <w:r w:rsidR="00C92CE5">
        <w:t>.</w:t>
      </w:r>
    </w:p>
    <w:p w14:paraId="79BBBE84" w14:textId="7A2713B5" w:rsidR="00952E63" w:rsidRDefault="00952E63" w:rsidP="00EA5532">
      <w:pPr>
        <w:pStyle w:val="Heading3"/>
        <w:numPr>
          <w:ilvl w:val="1"/>
          <w:numId w:val="1"/>
        </w:numPr>
      </w:pPr>
      <w:bookmarkStart w:id="109" w:name="_Toc112164667"/>
      <w:bookmarkStart w:id="110" w:name="_Toc116553409"/>
      <w:r>
        <w:t>Status of Critical Habitats</w:t>
      </w:r>
      <w:bookmarkEnd w:id="109"/>
      <w:bookmarkEnd w:id="110"/>
    </w:p>
    <w:p w14:paraId="35D59645" w14:textId="16CD5B9A" w:rsidR="00404315" w:rsidRPr="009A7F18" w:rsidRDefault="00D9202B" w:rsidP="006C42DD">
      <w:pPr>
        <w:rPr>
          <w:color w:val="000000" w:themeColor="text1"/>
        </w:rPr>
      </w:pPr>
      <w:r>
        <w:rPr>
          <w:color w:val="000000" w:themeColor="text1"/>
        </w:rPr>
        <w:t>Briefly d</w:t>
      </w:r>
      <w:r w:rsidR="00404315" w:rsidRPr="00404315">
        <w:rPr>
          <w:color w:val="000000" w:themeColor="text1"/>
        </w:rPr>
        <w:t xml:space="preserve">escribe the status of critical habitats in the </w:t>
      </w:r>
      <w:r w:rsidR="00552193">
        <w:rPr>
          <w:color w:val="000000" w:themeColor="text1"/>
        </w:rPr>
        <w:t xml:space="preserve">action </w:t>
      </w:r>
      <w:r w:rsidR="00404315" w:rsidRPr="00404315">
        <w:rPr>
          <w:color w:val="000000" w:themeColor="text1"/>
        </w:rPr>
        <w:t xml:space="preserve">area, but do not </w:t>
      </w:r>
      <w:r w:rsidR="009A7F18">
        <w:rPr>
          <w:color w:val="000000" w:themeColor="text1"/>
        </w:rPr>
        <w:t>discuss</w:t>
      </w:r>
      <w:r w:rsidR="00404315" w:rsidRPr="00404315">
        <w:rPr>
          <w:color w:val="000000" w:themeColor="text1"/>
        </w:rPr>
        <w:t xml:space="preserve"> </w:t>
      </w:r>
      <w:r w:rsidR="009A7F18">
        <w:rPr>
          <w:color w:val="000000" w:themeColor="text1"/>
        </w:rPr>
        <w:t xml:space="preserve">potential </w:t>
      </w:r>
      <w:r w:rsidR="00404315" w:rsidRPr="00404315">
        <w:rPr>
          <w:color w:val="000000" w:themeColor="text1"/>
        </w:rPr>
        <w:t>project impacts.</w:t>
      </w:r>
      <w:r w:rsidR="007A5FA5">
        <w:rPr>
          <w:color w:val="000000" w:themeColor="text1"/>
        </w:rPr>
        <w:t xml:space="preserve"> </w:t>
      </w:r>
      <w:r w:rsidR="00C92CE5">
        <w:t xml:space="preserve">If needed, add subsections using the “Heading 3” text style for the header. </w:t>
      </w:r>
      <w:r w:rsidR="0019635E" w:rsidRPr="0019635E">
        <w:t>Delete this section if it is not applicable.</w:t>
      </w:r>
    </w:p>
    <w:p w14:paraId="400683C3" w14:textId="7BE18774" w:rsidR="00B8036A" w:rsidRDefault="00B8036A" w:rsidP="00EA5532">
      <w:pPr>
        <w:pStyle w:val="Heading3"/>
        <w:numPr>
          <w:ilvl w:val="1"/>
          <w:numId w:val="1"/>
        </w:numPr>
      </w:pPr>
      <w:bookmarkStart w:id="111" w:name="_Toc112164668"/>
      <w:bookmarkStart w:id="112" w:name="_Toc116553410"/>
      <w:r>
        <w:t>Status of Essential Fish Habitats</w:t>
      </w:r>
      <w:bookmarkEnd w:id="111"/>
      <w:bookmarkEnd w:id="112"/>
    </w:p>
    <w:p w14:paraId="161667BA" w14:textId="5F3FE302" w:rsidR="006C42DD" w:rsidRPr="006C42DD" w:rsidRDefault="00D9202B" w:rsidP="006C42DD">
      <w:r>
        <w:t>Briefly d</w:t>
      </w:r>
      <w:r w:rsidR="00404315" w:rsidRPr="00552193">
        <w:t xml:space="preserve">escribe the status of </w:t>
      </w:r>
      <w:r w:rsidR="00552193" w:rsidRPr="00552193">
        <w:t>EFHs in the action area, but do not discuss potential project impacts.</w:t>
      </w:r>
      <w:r w:rsidR="00613179">
        <w:t xml:space="preserve"> </w:t>
      </w:r>
      <w:r w:rsidR="00C92CE5">
        <w:t xml:space="preserve">If needed, add subsections using the “Heading 3” text style for the header. </w:t>
      </w:r>
      <w:r w:rsidR="009A7F18">
        <w:t>Delete this section if it is not applicable.</w:t>
      </w:r>
    </w:p>
    <w:p w14:paraId="5E00A096" w14:textId="0416813F" w:rsidR="00952E63" w:rsidRDefault="0F8EA246" w:rsidP="00EA5532">
      <w:pPr>
        <w:pStyle w:val="Heading2"/>
        <w:numPr>
          <w:ilvl w:val="0"/>
          <w:numId w:val="1"/>
        </w:numPr>
      </w:pPr>
      <w:bookmarkStart w:id="113" w:name="_Effects_of_the"/>
      <w:bookmarkStart w:id="114" w:name="_Toc112164669"/>
      <w:bookmarkStart w:id="115" w:name="_Toc114067146"/>
      <w:bookmarkStart w:id="116" w:name="_Toc116553411"/>
      <w:bookmarkEnd w:id="113"/>
      <w:r>
        <w:lastRenderedPageBreak/>
        <w:t xml:space="preserve">Effects of the </w:t>
      </w:r>
      <w:bookmarkEnd w:id="114"/>
      <w:bookmarkEnd w:id="115"/>
      <w:r w:rsidR="5AEB66FA">
        <w:t>Project</w:t>
      </w:r>
      <w:bookmarkEnd w:id="116"/>
    </w:p>
    <w:p w14:paraId="645181C7" w14:textId="09EC49B0" w:rsidR="00A96A6B" w:rsidRDefault="00BF5A9B" w:rsidP="004D7691">
      <w:pPr>
        <w:rPr>
          <w:noProof/>
        </w:rPr>
      </w:pPr>
      <w:r w:rsidRPr="001B7EDF">
        <w:rPr>
          <w:noProof/>
        </w:rPr>
        <mc:AlternateContent>
          <mc:Choice Requires="wps">
            <w:drawing>
              <wp:anchor distT="0" distB="0" distL="114300" distR="114300" simplePos="0" relativeHeight="251658252" behindDoc="0" locked="0" layoutInCell="1" allowOverlap="1" wp14:anchorId="60E6AE32" wp14:editId="41C5FB95">
                <wp:simplePos x="0" y="0"/>
                <wp:positionH relativeFrom="margin">
                  <wp:align>right</wp:align>
                </wp:positionH>
                <wp:positionV relativeFrom="paragraph">
                  <wp:posOffset>22860</wp:posOffset>
                </wp:positionV>
                <wp:extent cx="2752090" cy="1075055"/>
                <wp:effectExtent l="19050" t="19050" r="1016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1075055"/>
                        </a:xfrm>
                        <a:prstGeom prst="rect">
                          <a:avLst/>
                        </a:prstGeom>
                        <a:solidFill>
                          <a:srgbClr val="FFC000">
                            <a:lumMod val="40000"/>
                            <a:lumOff val="60000"/>
                          </a:srgbClr>
                        </a:solidFill>
                        <a:ln w="38100">
                          <a:solidFill>
                            <a:srgbClr val="FFC000">
                              <a:lumMod val="60000"/>
                              <a:lumOff val="40000"/>
                            </a:srgbClr>
                          </a:solidFill>
                          <a:miter lim="800000"/>
                          <a:headEnd/>
                          <a:tailEnd/>
                        </a:ln>
                      </wps:spPr>
                      <wps:txbx>
                        <w:txbxContent>
                          <w:p w14:paraId="7FF0A95A" w14:textId="5DD9400B" w:rsidR="00A96A6B" w:rsidRDefault="00A96A6B" w:rsidP="0013379F">
                            <w:pPr>
                              <w:spacing w:after="0"/>
                              <w:ind w:left="288" w:hanging="288"/>
                            </w:pPr>
                            <w:r w:rsidRPr="003B6C33">
                              <w:rPr>
                                <w:b/>
                                <w:bCs/>
                              </w:rPr>
                              <w:t>Interrelated</w:t>
                            </w:r>
                            <w:r>
                              <w:t xml:space="preserve"> </w:t>
                            </w:r>
                            <w:r w:rsidRPr="009602A8">
                              <w:rPr>
                                <w:b/>
                                <w:bCs/>
                              </w:rPr>
                              <w:t>activity</w:t>
                            </w:r>
                            <w:r>
                              <w:t xml:space="preserve">: </w:t>
                            </w:r>
                            <w:r w:rsidR="00E63EA1">
                              <w:t xml:space="preserve">activities that are </w:t>
                            </w:r>
                            <w:r w:rsidR="004D6094">
                              <w:t>part of a larger action and depend on the larger action for their justification.</w:t>
                            </w:r>
                          </w:p>
                          <w:p w14:paraId="4E9DD05D" w14:textId="1BC13511" w:rsidR="00A96A6B" w:rsidRDefault="00A96A6B" w:rsidP="0013379F">
                            <w:pPr>
                              <w:spacing w:after="0"/>
                              <w:ind w:left="288" w:hanging="288"/>
                            </w:pPr>
                            <w:r w:rsidRPr="003B6C33">
                              <w:rPr>
                                <w:b/>
                                <w:bCs/>
                              </w:rPr>
                              <w:t>Interdependent</w:t>
                            </w:r>
                            <w:r>
                              <w:t xml:space="preserve"> </w:t>
                            </w:r>
                            <w:r w:rsidRPr="009602A8">
                              <w:rPr>
                                <w:b/>
                                <w:bCs/>
                              </w:rPr>
                              <w:t>activity</w:t>
                            </w:r>
                            <w:r>
                              <w:t>:</w:t>
                            </w:r>
                            <w:r>
                              <w:rPr>
                                <w:i/>
                                <w:iCs/>
                              </w:rPr>
                              <w:t xml:space="preserve"> </w:t>
                            </w:r>
                            <w:r w:rsidR="00E63EA1">
                              <w:t>activities that have no significant independent utility apart from the proposed activities.</w:t>
                            </w:r>
                          </w:p>
                          <w:p w14:paraId="174F6491" w14:textId="14A4C914" w:rsidR="00A96A6B" w:rsidRDefault="00A96A6B" w:rsidP="0013379F">
                            <w:pPr>
                              <w:spacing w:after="0"/>
                              <w:ind w:left="288" w:hanging="288"/>
                            </w:pPr>
                            <w:r w:rsidRPr="009602A8">
                              <w:rPr>
                                <w:b/>
                                <w:bCs/>
                              </w:rPr>
                              <w:t>Direct effect</w:t>
                            </w:r>
                            <w:r>
                              <w:t xml:space="preserve">: </w:t>
                            </w:r>
                            <w:r w:rsidR="003A4D51">
                              <w:t xml:space="preserve">a consequence resulting from </w:t>
                            </w:r>
                            <w:r w:rsidR="00EF470C">
                              <w:t>stressors</w:t>
                            </w:r>
                            <w:r w:rsidR="00800172">
                              <w:t xml:space="preserve"> produced from project activities.</w:t>
                            </w:r>
                          </w:p>
                          <w:p w14:paraId="5BD1CDEA" w14:textId="6DAAF57B" w:rsidR="00A96A6B" w:rsidRDefault="00A96A6B" w:rsidP="0013379F">
                            <w:pPr>
                              <w:spacing w:after="0"/>
                              <w:ind w:left="288" w:hanging="288"/>
                            </w:pPr>
                            <w:r w:rsidRPr="009602A8">
                              <w:rPr>
                                <w:b/>
                                <w:bCs/>
                              </w:rPr>
                              <w:t>Indirect effect</w:t>
                            </w:r>
                            <w:r>
                              <w:t xml:space="preserve">: </w:t>
                            </w:r>
                            <w:r w:rsidR="00624C99">
                              <w:t xml:space="preserve">a consequence resulting from </w:t>
                            </w:r>
                            <w:r w:rsidR="00685692">
                              <w:t>direct effects</w:t>
                            </w:r>
                            <w:r w:rsidR="00455853">
                              <w:t xml:space="preserve"> </w:t>
                            </w:r>
                            <w:r w:rsidR="004052B4">
                              <w:t>of</w:t>
                            </w:r>
                            <w:r w:rsidR="00455853">
                              <w:t xml:space="preserve"> project activities</w:t>
                            </w:r>
                            <w:r w:rsidR="00022EDB">
                              <w:t xml:space="preserve"> (typically occur later in time </w:t>
                            </w:r>
                            <w:r w:rsidR="00F009E2">
                              <w:t>and may</w:t>
                            </w:r>
                            <w:r w:rsidR="00022EDB">
                              <w:t xml:space="preserve"> </w:t>
                            </w:r>
                            <w:r w:rsidR="003956F8">
                              <w:t xml:space="preserve">even </w:t>
                            </w:r>
                            <w:r w:rsidR="00327D7E">
                              <w:t>occur outside the action area</w:t>
                            </w:r>
                            <w:r w:rsidR="00F009E2">
                              <w:t>).</w:t>
                            </w:r>
                          </w:p>
                          <w:p w14:paraId="5D800D73" w14:textId="3F0A3577" w:rsidR="00761243" w:rsidRDefault="00A96A6B" w:rsidP="0013379F">
                            <w:pPr>
                              <w:spacing w:after="0"/>
                              <w:ind w:left="288" w:hanging="288"/>
                            </w:pPr>
                            <w:r w:rsidRPr="00CF72A7">
                              <w:rPr>
                                <w:b/>
                                <w:bCs/>
                              </w:rPr>
                              <w:t>Cumulative effect</w:t>
                            </w:r>
                            <w:r w:rsidR="00761243">
                              <w:rPr>
                                <w:b/>
                                <w:bCs/>
                              </w:rPr>
                              <w:t>*</w:t>
                            </w:r>
                            <w:r w:rsidRPr="00CF72A7">
                              <w:rPr>
                                <w:b/>
                                <w:bCs/>
                              </w:rPr>
                              <w:t>:</w:t>
                            </w:r>
                            <w:r>
                              <w:t xml:space="preserve"> </w:t>
                            </w:r>
                            <w:r w:rsidR="00900DB2">
                              <w:t>the additive effect of “reasonably certain to occur” future state, private, and tribal activities</w:t>
                            </w:r>
                            <w:r w:rsidR="00E40D09">
                              <w:t>.</w:t>
                            </w:r>
                          </w:p>
                          <w:p w14:paraId="14477E92" w14:textId="77777777" w:rsidR="00761243" w:rsidRDefault="00761243" w:rsidP="00A96A6B">
                            <w:pPr>
                              <w:spacing w:after="0"/>
                            </w:pPr>
                          </w:p>
                          <w:p w14:paraId="1AD56F8A" w14:textId="20149D5A" w:rsidR="00A96A6B" w:rsidRPr="003B6C33" w:rsidRDefault="00761243" w:rsidP="00A96A6B">
                            <w:pPr>
                              <w:spacing w:after="0"/>
                            </w:pPr>
                            <w:r>
                              <w:t>*</w:t>
                            </w:r>
                            <w:r>
                              <w:rPr>
                                <w:i/>
                                <w:iCs/>
                              </w:rPr>
                              <w:t>ESA</w:t>
                            </w:r>
                            <w:r w:rsidR="003F18BB">
                              <w:rPr>
                                <w:i/>
                                <w:iCs/>
                              </w:rPr>
                              <w:t xml:space="preserve"> definition</w:t>
                            </w:r>
                            <w:r w:rsidR="00E40D09">
                              <w:rPr>
                                <w:i/>
                                <w:iCs/>
                              </w:rPr>
                              <w:t xml:space="preserve"> (</w:t>
                            </w:r>
                            <w:r w:rsidR="00BC0762">
                              <w:rPr>
                                <w:i/>
                                <w:iCs/>
                              </w:rPr>
                              <w:t>i.e. does not include foreseeable future federal</w:t>
                            </w:r>
                            <w:r w:rsidR="00E40D09">
                              <w:rPr>
                                <w:i/>
                                <w:iCs/>
                              </w:rPr>
                              <w:t xml:space="preserve"> actions), not </w:t>
                            </w:r>
                            <w:r w:rsidR="00BC0762">
                              <w:rPr>
                                <w:i/>
                                <w:iCs/>
                              </w:rPr>
                              <w:t xml:space="preserve">the </w:t>
                            </w:r>
                            <w:r w:rsidR="00E40D09">
                              <w:rPr>
                                <w:i/>
                                <w:iCs/>
                              </w:rPr>
                              <w:t xml:space="preserve">NEPA </w:t>
                            </w:r>
                            <w:r w:rsidR="00BC0762">
                              <w:rPr>
                                <w:i/>
                                <w:iCs/>
                              </w:rPr>
                              <w:t xml:space="preserve">definition </w:t>
                            </w:r>
                            <w:r w:rsidR="00E40D09">
                              <w:rPr>
                                <w:i/>
                                <w:iCs/>
                              </w:rPr>
                              <w:t>(</w:t>
                            </w:r>
                            <w:r w:rsidR="00BC0762">
                              <w:rPr>
                                <w:i/>
                                <w:iCs/>
                              </w:rPr>
                              <w:t xml:space="preserve">which </w:t>
                            </w:r>
                            <w:r w:rsidR="00E40D09">
                              <w:rPr>
                                <w:i/>
                                <w:iCs/>
                              </w:rPr>
                              <w:t>c</w:t>
                            </w:r>
                            <w:r w:rsidR="00863D6E">
                              <w:rPr>
                                <w:i/>
                                <w:iCs/>
                              </w:rPr>
                              <w:t>onsiders foreseeable future federal actions).</w:t>
                            </w:r>
                          </w:p>
                        </w:txbxContent>
                      </wps:txbx>
                      <wps:bodyPr rot="0" vert="horz" wrap="square" lIns="91440" tIns="45720" rIns="91440" bIns="45720" anchor="ctr" anchorCtr="0">
                        <a:spAutoFit/>
                      </wps:bodyPr>
                    </wps:wsp>
                  </a:graphicData>
                </a:graphic>
                <wp14:sizeRelH relativeFrom="margin">
                  <wp14:pctWidth>0</wp14:pctWidth>
                </wp14:sizeRelH>
              </wp:anchor>
            </w:drawing>
          </mc:Choice>
          <mc:Fallback>
            <w:pict>
              <v:shape w14:anchorId="60E6AE32" id="_x0000_s1046" type="#_x0000_t202" style="position:absolute;margin-left:165.5pt;margin-top:1.8pt;width:216.7pt;height:84.65pt;z-index:2516582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" fillcolor="#ffe699" strokecolor="#ffd966" strokeweight="3pt">
                <v:textbox style="mso-fit-shape-to-text:t">
                  <w:txbxContent>
                    <w:p w14:paraId="7FF0A95A" w14:textId="5DD9400B" w:rsidR="00A96A6B" w:rsidRDefault="00A96A6B" w:rsidP="0013379F">
                      <w:pPr>
                        <w:spacing w:after="0"/>
                        <w:ind w:left="288" w:hanging="288"/>
                      </w:pPr>
                      <w:r w:rsidRPr="003B6C33">
                        <w:rPr>
                          <w:b/>
                          <w:bCs/>
                        </w:rPr>
                        <w:t>Interrelated</w:t>
                      </w:r>
                      <w:r>
                        <w:t xml:space="preserve"> </w:t>
                      </w:r>
                      <w:r w:rsidRPr="009602A8">
                        <w:rPr>
                          <w:b/>
                          <w:bCs/>
                        </w:rPr>
                        <w:t>activity</w:t>
                      </w:r>
                      <w:r>
                        <w:t xml:space="preserve">: </w:t>
                      </w:r>
                      <w:r w:rsidR="00E63EA1">
                        <w:t xml:space="preserve">activities that are </w:t>
                      </w:r>
                      <w:r w:rsidR="004D6094">
                        <w:t>part of a larger action and depend on the larger action for their justification.</w:t>
                      </w:r>
                    </w:p>
                    <w:p w14:paraId="4E9DD05D" w14:textId="1BC13511" w:rsidR="00A96A6B" w:rsidRDefault="00A96A6B" w:rsidP="0013379F">
                      <w:pPr>
                        <w:spacing w:after="0"/>
                        <w:ind w:left="288" w:hanging="288"/>
                      </w:pPr>
                      <w:r w:rsidRPr="003B6C33">
                        <w:rPr>
                          <w:b/>
                          <w:bCs/>
                        </w:rPr>
                        <w:t>Interdependent</w:t>
                      </w:r>
                      <w:r>
                        <w:t xml:space="preserve"> </w:t>
                      </w:r>
                      <w:r w:rsidRPr="009602A8">
                        <w:rPr>
                          <w:b/>
                          <w:bCs/>
                        </w:rPr>
                        <w:t>activity</w:t>
                      </w:r>
                      <w:r>
                        <w:t>:</w:t>
                      </w:r>
                      <w:r>
                        <w:rPr>
                          <w:i/>
                          <w:iCs/>
                        </w:rPr>
                        <w:t xml:space="preserve"> </w:t>
                      </w:r>
                      <w:r w:rsidR="00E63EA1">
                        <w:t>activities that have no significant independent utility apart from the proposed activities.</w:t>
                      </w:r>
                    </w:p>
                    <w:p w14:paraId="174F6491" w14:textId="14A4C914" w:rsidR="00A96A6B" w:rsidRDefault="00A96A6B" w:rsidP="0013379F">
                      <w:pPr>
                        <w:spacing w:after="0"/>
                        <w:ind w:left="288" w:hanging="288"/>
                      </w:pPr>
                      <w:r w:rsidRPr="009602A8">
                        <w:rPr>
                          <w:b/>
                          <w:bCs/>
                        </w:rPr>
                        <w:t>Direct effect</w:t>
                      </w:r>
                      <w:r>
                        <w:t xml:space="preserve">: </w:t>
                      </w:r>
                      <w:r w:rsidR="003A4D51">
                        <w:t xml:space="preserve">a consequence resulting from </w:t>
                      </w:r>
                      <w:r w:rsidR="00EF470C">
                        <w:t>stressors</w:t>
                      </w:r>
                      <w:r w:rsidR="00800172">
                        <w:t xml:space="preserve"> produced from project activities.</w:t>
                      </w:r>
                    </w:p>
                    <w:p w14:paraId="5BD1CDEA" w14:textId="6DAAF57B" w:rsidR="00A96A6B" w:rsidRDefault="00A96A6B" w:rsidP="0013379F">
                      <w:pPr>
                        <w:spacing w:after="0"/>
                        <w:ind w:left="288" w:hanging="288"/>
                      </w:pPr>
                      <w:r w:rsidRPr="009602A8">
                        <w:rPr>
                          <w:b/>
                          <w:bCs/>
                        </w:rPr>
                        <w:t>Indirect effect</w:t>
                      </w:r>
                      <w:r>
                        <w:t xml:space="preserve">: </w:t>
                      </w:r>
                      <w:r w:rsidR="00624C99">
                        <w:t xml:space="preserve">a consequence resulting from </w:t>
                      </w:r>
                      <w:r w:rsidR="00685692">
                        <w:t>direct effects</w:t>
                      </w:r>
                      <w:r w:rsidR="00455853">
                        <w:t xml:space="preserve"> </w:t>
                      </w:r>
                      <w:r w:rsidR="004052B4">
                        <w:t>of</w:t>
                      </w:r>
                      <w:r w:rsidR="00455853">
                        <w:t xml:space="preserve"> project activities</w:t>
                      </w:r>
                      <w:r w:rsidR="00022EDB">
                        <w:t xml:space="preserve"> (typically occur later in time </w:t>
                      </w:r>
                      <w:r w:rsidR="00F009E2">
                        <w:t>and may</w:t>
                      </w:r>
                      <w:r w:rsidR="00022EDB">
                        <w:t xml:space="preserve"> </w:t>
                      </w:r>
                      <w:r w:rsidR="003956F8">
                        <w:t xml:space="preserve">even </w:t>
                      </w:r>
                      <w:r w:rsidR="00327D7E">
                        <w:t>occur outside the action area</w:t>
                      </w:r>
                      <w:r w:rsidR="00F009E2">
                        <w:t>).</w:t>
                      </w:r>
                    </w:p>
                    <w:p w14:paraId="5D800D73" w14:textId="3F0A3577" w:rsidR="00761243" w:rsidRDefault="00A96A6B" w:rsidP="0013379F">
                      <w:pPr>
                        <w:spacing w:after="0"/>
                        <w:ind w:left="288" w:hanging="288"/>
                      </w:pPr>
                      <w:r w:rsidRPr="00CF72A7">
                        <w:rPr>
                          <w:b/>
                          <w:bCs/>
                        </w:rPr>
                        <w:t>Cumulative effect</w:t>
                      </w:r>
                      <w:r w:rsidR="00761243">
                        <w:rPr>
                          <w:b/>
                          <w:bCs/>
                        </w:rPr>
                        <w:t>*</w:t>
                      </w:r>
                      <w:r w:rsidRPr="00CF72A7">
                        <w:rPr>
                          <w:b/>
                          <w:bCs/>
                        </w:rPr>
                        <w:t>:</w:t>
                      </w:r>
                      <w:r>
                        <w:t xml:space="preserve"> </w:t>
                      </w:r>
                      <w:r w:rsidR="00900DB2">
                        <w:t>the additive effect of “reasonably certain to occur” future state, private, and tribal activities</w:t>
                      </w:r>
                      <w:r w:rsidR="00E40D09">
                        <w:t>.</w:t>
                      </w:r>
                    </w:p>
                    <w:p w14:paraId="14477E92" w14:textId="77777777" w:rsidR="00761243" w:rsidRDefault="00761243" w:rsidP="00A96A6B">
                      <w:pPr>
                        <w:spacing w:after="0"/>
                      </w:pPr>
                    </w:p>
                    <w:p w14:paraId="1AD56F8A" w14:textId="20149D5A" w:rsidR="00A96A6B" w:rsidRPr="003B6C33" w:rsidRDefault="00761243" w:rsidP="00A96A6B">
                      <w:pPr>
                        <w:spacing w:after="0"/>
                      </w:pPr>
                      <w:r>
                        <w:t>*</w:t>
                      </w:r>
                      <w:r>
                        <w:rPr>
                          <w:i/>
                          <w:iCs/>
                        </w:rPr>
                        <w:t>ESA</w:t>
                      </w:r>
                      <w:r w:rsidR="003F18BB">
                        <w:rPr>
                          <w:i/>
                          <w:iCs/>
                        </w:rPr>
                        <w:t xml:space="preserve"> definition</w:t>
                      </w:r>
                      <w:r w:rsidR="00E40D09">
                        <w:rPr>
                          <w:i/>
                          <w:iCs/>
                        </w:rPr>
                        <w:t xml:space="preserve"> (</w:t>
                      </w:r>
                      <w:r w:rsidR="00BC0762">
                        <w:rPr>
                          <w:i/>
                          <w:iCs/>
                        </w:rPr>
                        <w:t>i.e. does not include foreseeable future federal</w:t>
                      </w:r>
                      <w:r w:rsidR="00E40D09">
                        <w:rPr>
                          <w:i/>
                          <w:iCs/>
                        </w:rPr>
                        <w:t xml:space="preserve"> actions), not </w:t>
                      </w:r>
                      <w:r w:rsidR="00BC0762">
                        <w:rPr>
                          <w:i/>
                          <w:iCs/>
                        </w:rPr>
                        <w:t xml:space="preserve">the </w:t>
                      </w:r>
                      <w:r w:rsidR="00E40D09">
                        <w:rPr>
                          <w:i/>
                          <w:iCs/>
                        </w:rPr>
                        <w:t xml:space="preserve">NEPA </w:t>
                      </w:r>
                      <w:r w:rsidR="00BC0762">
                        <w:rPr>
                          <w:i/>
                          <w:iCs/>
                        </w:rPr>
                        <w:t xml:space="preserve">definition </w:t>
                      </w:r>
                      <w:r w:rsidR="00E40D09">
                        <w:rPr>
                          <w:i/>
                          <w:iCs/>
                        </w:rPr>
                        <w:t>(</w:t>
                      </w:r>
                      <w:r w:rsidR="00BC0762">
                        <w:rPr>
                          <w:i/>
                          <w:iCs/>
                        </w:rPr>
                        <w:t xml:space="preserve">which </w:t>
                      </w:r>
                      <w:r w:rsidR="00E40D09">
                        <w:rPr>
                          <w:i/>
                          <w:iCs/>
                        </w:rPr>
                        <w:t>c</w:t>
                      </w:r>
                      <w:r w:rsidR="00863D6E">
                        <w:rPr>
                          <w:i/>
                          <w:iCs/>
                        </w:rPr>
                        <w:t>onsiders foreseeable future federal actions).</w:t>
                      </w:r>
                    </w:p>
                  </w:txbxContent>
                </v:textbox>
                <w10:wrap type="square" anchorx="margin"/>
              </v:shape>
            </w:pict>
          </mc:Fallback>
        </mc:AlternateContent>
      </w:r>
      <w:r w:rsidR="00F939F5" w:rsidRPr="00F939F5">
        <w:t xml:space="preserve">This section </w:t>
      </w:r>
      <w:r w:rsidR="00EA0BC4">
        <w:t>should be a clear, comprehensive</w:t>
      </w:r>
      <w:r w:rsidR="00F939F5" w:rsidRPr="00F939F5">
        <w:t xml:space="preserve"> analysis of the direct</w:t>
      </w:r>
      <w:r w:rsidR="00BB1E41">
        <w:t>,</w:t>
      </w:r>
      <w:r w:rsidR="00F939F5" w:rsidRPr="00F939F5">
        <w:t xml:space="preserve"> indirect</w:t>
      </w:r>
      <w:r w:rsidR="00BB1E41">
        <w:t>, and cumulative</w:t>
      </w:r>
      <w:r w:rsidR="00F939F5" w:rsidRPr="00F939F5">
        <w:t xml:space="preserve"> effects of the proposed project on listed species and/or habitat</w:t>
      </w:r>
      <w:r w:rsidR="00EB1617">
        <w:t>s</w:t>
      </w:r>
      <w:r w:rsidR="00F939F5" w:rsidRPr="00F939F5">
        <w:t xml:space="preserve"> previously identified</w:t>
      </w:r>
      <w:r w:rsidR="00EB1617">
        <w:t xml:space="preserve"> in the BA</w:t>
      </w:r>
      <w:r w:rsidR="00F939F5" w:rsidRPr="00F939F5">
        <w:t xml:space="preserve">. </w:t>
      </w:r>
      <w:r w:rsidR="001B730A">
        <w:t>Effects from i</w:t>
      </w:r>
      <w:r w:rsidR="007367C1" w:rsidRPr="00F939F5">
        <w:t xml:space="preserve">nterrelated and interdependent actions should also be considered. </w:t>
      </w:r>
      <w:r w:rsidR="0020064F">
        <w:t xml:space="preserve">This section should start with </w:t>
      </w:r>
      <w:r w:rsidR="00894B19">
        <w:t>a summary</w:t>
      </w:r>
      <w:r w:rsidR="0020064F">
        <w:t xml:space="preserve"> that introduces the stressors that will be discussed.</w:t>
      </w:r>
      <w:r w:rsidR="00A96A6B" w:rsidRPr="00A96A6B">
        <w:rPr>
          <w:noProof/>
        </w:rPr>
        <w:t xml:space="preserve"> </w:t>
      </w:r>
    </w:p>
    <w:p w14:paraId="067AB5C8" w14:textId="30F4A92E" w:rsidR="0020064F" w:rsidRPr="008C2398" w:rsidRDefault="00EC6729" w:rsidP="004D7691">
      <w:r w:rsidRPr="00894B19">
        <w:rPr>
          <w:b/>
          <w:bCs/>
        </w:rPr>
        <w:t>This is the most important section of the BA as it will include the analyses which justify effect determinations</w:t>
      </w:r>
      <w:r>
        <w:t>. Considering this section requires thorough and thoughtful analyses, this section is expected to be detailed and one of the longer sections of the BA.</w:t>
      </w:r>
      <w:r w:rsidR="008C2398">
        <w:t xml:space="preserve"> </w:t>
      </w:r>
      <w:r w:rsidR="00952BFE">
        <w:t xml:space="preserve">This section should have </w:t>
      </w:r>
      <w:r w:rsidR="00952BFE" w:rsidRPr="00952BFE">
        <w:rPr>
          <w:i/>
          <w:iCs/>
        </w:rPr>
        <w:t>clear</w:t>
      </w:r>
      <w:r w:rsidR="00952BFE">
        <w:t xml:space="preserve"> connections to previous sections.</w:t>
      </w:r>
    </w:p>
    <w:p w14:paraId="7019EC4A" w14:textId="2E816D11" w:rsidR="007549E0" w:rsidRDefault="00BE6DB4" w:rsidP="00EA5532">
      <w:pPr>
        <w:pStyle w:val="Heading3"/>
        <w:numPr>
          <w:ilvl w:val="1"/>
          <w:numId w:val="1"/>
        </w:numPr>
      </w:pPr>
      <w:bookmarkStart w:id="117" w:name="_Toc116553412"/>
      <w:r>
        <w:t>Stressor</w:t>
      </w:r>
      <w:bookmarkEnd w:id="117"/>
    </w:p>
    <w:p w14:paraId="7B3FF51C" w14:textId="5F82084B" w:rsidR="007549E0" w:rsidRPr="007549E0" w:rsidRDefault="00A30C8B" w:rsidP="007549E0">
      <w:r>
        <w:t xml:space="preserve">Do not use “stressor” as the header title. </w:t>
      </w:r>
      <w:r w:rsidR="00FD5D09">
        <w:t>In the template, e</w:t>
      </w:r>
      <w:r>
        <w:t xml:space="preserve">nter the </w:t>
      </w:r>
      <w:r w:rsidR="00F23BB9">
        <w:t xml:space="preserve">first </w:t>
      </w:r>
      <w:r>
        <w:t>stressor name</w:t>
      </w:r>
      <w:r w:rsidR="00314A0B">
        <w:t xml:space="preserve"> using the content control</w:t>
      </w:r>
      <w:r w:rsidR="00F23BB9">
        <w:t xml:space="preserve"> and add </w:t>
      </w:r>
      <w:r w:rsidR="00F23BB9">
        <w:rPr>
          <w:noProof/>
        </w:rPr>
        <w:t>additional stressors as needed using the “Heading 2” text style for each header</w:t>
      </w:r>
      <w:r>
        <w:t>.</w:t>
      </w:r>
      <w:r w:rsidRPr="00A30C8B">
        <w:rPr>
          <w:noProof/>
        </w:rPr>
        <w:t xml:space="preserve"> </w:t>
      </w:r>
      <w:r w:rsidR="00DF66EE">
        <w:rPr>
          <w:noProof/>
        </w:rPr>
        <w:t>The examples provided (</w:t>
      </w:r>
      <w:r w:rsidR="00A87BF2" w:rsidRPr="00801AB4">
        <w:rPr>
          <w:noProof/>
        </w:rPr>
        <w:t>below</w:t>
      </w:r>
      <w:r w:rsidR="00DF66EE">
        <w:rPr>
          <w:noProof/>
        </w:rPr>
        <w:t>) do not represent a comprehensive list</w:t>
      </w:r>
      <w:r w:rsidR="00750249">
        <w:rPr>
          <w:noProof/>
        </w:rPr>
        <w:t xml:space="preserve"> of stressors</w:t>
      </w:r>
      <w:r w:rsidR="00F23BB9">
        <w:rPr>
          <w:noProof/>
        </w:rPr>
        <w:t>.</w:t>
      </w:r>
    </w:p>
    <w:p w14:paraId="28CD5774" w14:textId="772D8477" w:rsidR="003F2733" w:rsidRDefault="004F4905" w:rsidP="00EA5532">
      <w:pPr>
        <w:pStyle w:val="Heading4"/>
        <w:numPr>
          <w:ilvl w:val="2"/>
          <w:numId w:val="1"/>
        </w:numPr>
      </w:pPr>
      <w:r>
        <w:t>Description</w:t>
      </w:r>
    </w:p>
    <w:p w14:paraId="5E6258AD" w14:textId="5FC128FF" w:rsidR="00B47214" w:rsidRDefault="00B47214" w:rsidP="00B47214">
      <w:r>
        <w:t>Describe the stressor</w:t>
      </w:r>
      <w:r w:rsidR="00C11621">
        <w:t>, including its source(s) and measurable characteristics</w:t>
      </w:r>
      <w:r w:rsidR="002A139C">
        <w:t xml:space="preserve">. Do </w:t>
      </w:r>
      <w:r w:rsidR="002A139C" w:rsidRPr="00A87BF2">
        <w:rPr>
          <w:i/>
          <w:iCs/>
        </w:rPr>
        <w:t>not</w:t>
      </w:r>
      <w:r w:rsidR="002A139C">
        <w:t xml:space="preserve"> discuss the potential effects.</w:t>
      </w:r>
      <w:r w:rsidR="00A87BF2">
        <w:t xml:space="preserve"> </w:t>
      </w:r>
      <w:r>
        <w:t xml:space="preserve">The following factors should be considered for every stressor: </w:t>
      </w:r>
    </w:p>
    <w:p w14:paraId="7DF0DB88" w14:textId="6F8ED8B9" w:rsidR="00B47214" w:rsidRDefault="00B47214" w:rsidP="00E072C8">
      <w:pPr>
        <w:pStyle w:val="ListParagraph"/>
        <w:numPr>
          <w:ilvl w:val="0"/>
          <w:numId w:val="15"/>
        </w:numPr>
      </w:pPr>
      <w:r w:rsidRPr="00F939F5">
        <w:t>proximity,</w:t>
      </w:r>
    </w:p>
    <w:p w14:paraId="1C22E5D2" w14:textId="561D227F" w:rsidR="00B47214" w:rsidRDefault="00312CD5" w:rsidP="00E072C8">
      <w:pPr>
        <w:pStyle w:val="ListParagraph"/>
        <w:numPr>
          <w:ilvl w:val="0"/>
          <w:numId w:val="15"/>
        </w:numPr>
      </w:pPr>
      <w:r w:rsidRPr="00A30C8B">
        <w:rPr>
          <w:noProof/>
        </w:rPr>
        <mc:AlternateContent>
          <mc:Choice Requires="wps">
            <w:drawing>
              <wp:anchor distT="45720" distB="45720" distL="114300" distR="114300" simplePos="0" relativeHeight="251658251" behindDoc="0" locked="0" layoutInCell="1" allowOverlap="1" wp14:anchorId="2D724B13" wp14:editId="574F8B4D">
                <wp:simplePos x="0" y="0"/>
                <wp:positionH relativeFrom="margin">
                  <wp:posOffset>2829836</wp:posOffset>
                </wp:positionH>
                <wp:positionV relativeFrom="paragraph">
                  <wp:posOffset>32716</wp:posOffset>
                </wp:positionV>
                <wp:extent cx="2463800" cy="998220"/>
                <wp:effectExtent l="19050" t="19050" r="12700"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800" cy="998220"/>
                        </a:xfrm>
                        <a:prstGeom prst="rect">
                          <a:avLst/>
                        </a:prstGeom>
                        <a:solidFill>
                          <a:srgbClr val="5B9BD5">
                            <a:lumMod val="40000"/>
                            <a:lumOff val="60000"/>
                          </a:srgbClr>
                        </a:solidFill>
                        <a:ln w="38100">
                          <a:solidFill>
                            <a:srgbClr val="5B9BD5">
                              <a:lumMod val="60000"/>
                              <a:lumOff val="40000"/>
                            </a:srgbClr>
                          </a:solidFill>
                          <a:miter lim="800000"/>
                          <a:headEnd/>
                          <a:tailEnd/>
                        </a:ln>
                      </wps:spPr>
                      <wps:txbx>
                        <w:txbxContent>
                          <w:p w14:paraId="323BADA0" w14:textId="47BAECEA" w:rsidR="00A30C8B" w:rsidRPr="009E56FE" w:rsidRDefault="00A87BF2" w:rsidP="004A5AA3">
                            <w:pPr>
                              <w:spacing w:after="0"/>
                              <w:rPr>
                                <w:b/>
                                <w:bCs/>
                                <w:sz w:val="22"/>
                                <w:szCs w:val="20"/>
                              </w:rPr>
                            </w:pPr>
                            <w:r w:rsidRPr="00340A2D">
                              <w:rPr>
                                <w:b/>
                                <w:bCs/>
                                <w:sz w:val="22"/>
                                <w:szCs w:val="20"/>
                              </w:rPr>
                              <w:t>Stressor Examples</w:t>
                            </w:r>
                          </w:p>
                          <w:p w14:paraId="01143C3A" w14:textId="2BAE4CDC" w:rsidR="00A30C8B" w:rsidRPr="00E62980" w:rsidRDefault="00E62980" w:rsidP="00A30C8B">
                            <w:pPr>
                              <w:spacing w:after="0"/>
                              <w:rPr>
                                <w:sz w:val="22"/>
                                <w:szCs w:val="20"/>
                              </w:rPr>
                            </w:pPr>
                            <w:r w:rsidRPr="00E62980">
                              <w:rPr>
                                <w:sz w:val="22"/>
                                <w:szCs w:val="20"/>
                              </w:rPr>
                              <w:t>Noise</w:t>
                            </w:r>
                            <w:r>
                              <w:rPr>
                                <w:sz w:val="22"/>
                                <w:szCs w:val="20"/>
                              </w:rPr>
                              <w:tab/>
                            </w:r>
                            <w:r>
                              <w:rPr>
                                <w:sz w:val="22"/>
                                <w:szCs w:val="20"/>
                              </w:rPr>
                              <w:tab/>
                              <w:t>Electromagnetic field</w:t>
                            </w:r>
                            <w:r w:rsidR="004A5AA3">
                              <w:rPr>
                                <w:sz w:val="22"/>
                                <w:szCs w:val="20"/>
                              </w:rPr>
                              <w:t>s</w:t>
                            </w:r>
                          </w:p>
                          <w:p w14:paraId="66EAB622" w14:textId="0C1EA2EA" w:rsidR="00803F4C" w:rsidRDefault="00E62980" w:rsidP="00A30C8B">
                            <w:pPr>
                              <w:spacing w:after="0"/>
                              <w:rPr>
                                <w:sz w:val="22"/>
                                <w:szCs w:val="20"/>
                              </w:rPr>
                            </w:pPr>
                            <w:r w:rsidRPr="00E62980">
                              <w:rPr>
                                <w:sz w:val="22"/>
                                <w:szCs w:val="20"/>
                              </w:rPr>
                              <w:t>Collision</w:t>
                            </w:r>
                            <w:r w:rsidR="00803F4C">
                              <w:rPr>
                                <w:sz w:val="22"/>
                                <w:szCs w:val="20"/>
                              </w:rPr>
                              <w:tab/>
                            </w:r>
                            <w:r w:rsidR="00E153D5">
                              <w:rPr>
                                <w:sz w:val="22"/>
                                <w:szCs w:val="20"/>
                              </w:rPr>
                              <w:t>Ground disturbance</w:t>
                            </w:r>
                          </w:p>
                          <w:p w14:paraId="6D379662" w14:textId="5439A7E0" w:rsidR="00E62980" w:rsidRDefault="002A3578" w:rsidP="00A30C8B">
                            <w:pPr>
                              <w:spacing w:after="0"/>
                              <w:rPr>
                                <w:sz w:val="22"/>
                                <w:szCs w:val="20"/>
                              </w:rPr>
                            </w:pPr>
                            <w:r>
                              <w:rPr>
                                <w:sz w:val="22"/>
                                <w:szCs w:val="20"/>
                              </w:rPr>
                              <w:t>Light</w:t>
                            </w:r>
                            <w:r w:rsidR="00E62980">
                              <w:rPr>
                                <w:sz w:val="22"/>
                                <w:szCs w:val="20"/>
                              </w:rPr>
                              <w:tab/>
                            </w:r>
                            <w:r w:rsidR="00E153D5">
                              <w:rPr>
                                <w:sz w:val="22"/>
                                <w:szCs w:val="20"/>
                              </w:rPr>
                              <w:tab/>
                              <w:t>Vegetation removal</w:t>
                            </w:r>
                          </w:p>
                          <w:p w14:paraId="2573C97E" w14:textId="41643FA1" w:rsidR="00E153D5" w:rsidRPr="00E62980" w:rsidRDefault="00E153D5" w:rsidP="00A30C8B">
                            <w:pPr>
                              <w:spacing w:after="0"/>
                              <w:rPr>
                                <w:b/>
                                <w:bCs/>
                                <w:sz w:val="22"/>
                                <w:szCs w:val="20"/>
                              </w:rPr>
                            </w:pPr>
                            <w:r>
                              <w:rPr>
                                <w:sz w:val="22"/>
                                <w:szCs w:val="20"/>
                              </w:rPr>
                              <w:t>Smoke</w:t>
                            </w:r>
                            <w:r>
                              <w:rPr>
                                <w:sz w:val="22"/>
                                <w:szCs w:val="20"/>
                              </w:rPr>
                              <w:tab/>
                            </w:r>
                            <w:r>
                              <w:rPr>
                                <w:sz w:val="22"/>
                                <w:szCs w:val="20"/>
                              </w:rPr>
                              <w:tab/>
                              <w:t>Dust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724B13" id="_x0000_s1047" type="#_x0000_t202" style="position:absolute;left:0;text-align:left;margin-left:222.8pt;margin-top:2.6pt;width:194pt;height:78.6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" fillcolor="#bdd7ee" strokecolor="#9dc3e6" strokeweight="3pt">
                <v:textbox>
                  <w:txbxContent>
                    <w:p w14:paraId="323BADA0" w14:textId="47BAECEA" w:rsidR="00A30C8B" w:rsidRPr="009E56FE" w:rsidRDefault="00A87BF2" w:rsidP="004A5AA3">
                      <w:pPr>
                        <w:spacing w:after="0"/>
                        <w:rPr>
                          <w:b/>
                          <w:bCs/>
                          <w:sz w:val="22"/>
                          <w:szCs w:val="20"/>
                        </w:rPr>
                      </w:pPr>
                      <w:r w:rsidRPr="00340A2D">
                        <w:rPr>
                          <w:b/>
                          <w:bCs/>
                          <w:sz w:val="22"/>
                          <w:szCs w:val="20"/>
                        </w:rPr>
                        <w:t>Stressor Examples</w:t>
                      </w:r>
                    </w:p>
                    <w:p w14:paraId="01143C3A" w14:textId="2BAE4CDC" w:rsidR="00A30C8B" w:rsidRPr="00E62980" w:rsidRDefault="00E62980" w:rsidP="00A30C8B">
                      <w:pPr>
                        <w:spacing w:after="0"/>
                        <w:rPr>
                          <w:sz w:val="22"/>
                          <w:szCs w:val="20"/>
                        </w:rPr>
                      </w:pPr>
                      <w:r w:rsidRPr="00E62980">
                        <w:rPr>
                          <w:sz w:val="22"/>
                          <w:szCs w:val="20"/>
                        </w:rPr>
                        <w:t>Noise</w:t>
                      </w:r>
                      <w:r>
                        <w:rPr>
                          <w:sz w:val="22"/>
                          <w:szCs w:val="20"/>
                        </w:rPr>
                        <w:tab/>
                      </w:r>
                      <w:r>
                        <w:rPr>
                          <w:sz w:val="22"/>
                          <w:szCs w:val="20"/>
                        </w:rPr>
                        <w:tab/>
                        <w:t>Electromagnetic field</w:t>
                      </w:r>
                      <w:r w:rsidR="004A5AA3">
                        <w:rPr>
                          <w:sz w:val="22"/>
                          <w:szCs w:val="20"/>
                        </w:rPr>
                        <w:t>s</w:t>
                      </w:r>
                    </w:p>
                    <w:p w14:paraId="66EAB622" w14:textId="0C1EA2EA" w:rsidR="00803F4C" w:rsidRDefault="00E62980" w:rsidP="00A30C8B">
                      <w:pPr>
                        <w:spacing w:after="0"/>
                        <w:rPr>
                          <w:sz w:val="22"/>
                          <w:szCs w:val="20"/>
                        </w:rPr>
                      </w:pPr>
                      <w:r w:rsidRPr="00E62980">
                        <w:rPr>
                          <w:sz w:val="22"/>
                          <w:szCs w:val="20"/>
                        </w:rPr>
                        <w:t>Collision</w:t>
                      </w:r>
                      <w:r w:rsidR="00803F4C">
                        <w:rPr>
                          <w:sz w:val="22"/>
                          <w:szCs w:val="20"/>
                        </w:rPr>
                        <w:tab/>
                      </w:r>
                      <w:r w:rsidR="00E153D5">
                        <w:rPr>
                          <w:sz w:val="22"/>
                          <w:szCs w:val="20"/>
                        </w:rPr>
                        <w:t>Ground disturbance</w:t>
                      </w:r>
                    </w:p>
                    <w:p w14:paraId="6D379662" w14:textId="5439A7E0" w:rsidR="00E62980" w:rsidRDefault="002A3578" w:rsidP="00A30C8B">
                      <w:pPr>
                        <w:spacing w:after="0"/>
                        <w:rPr>
                          <w:sz w:val="22"/>
                          <w:szCs w:val="20"/>
                        </w:rPr>
                      </w:pPr>
                      <w:r>
                        <w:rPr>
                          <w:sz w:val="22"/>
                          <w:szCs w:val="20"/>
                        </w:rPr>
                        <w:t>Light</w:t>
                      </w:r>
                      <w:r w:rsidR="00E62980">
                        <w:rPr>
                          <w:sz w:val="22"/>
                          <w:szCs w:val="20"/>
                        </w:rPr>
                        <w:tab/>
                      </w:r>
                      <w:r w:rsidR="00E153D5">
                        <w:rPr>
                          <w:sz w:val="22"/>
                          <w:szCs w:val="20"/>
                        </w:rPr>
                        <w:tab/>
                        <w:t>Vegetation removal</w:t>
                      </w:r>
                    </w:p>
                    <w:p w14:paraId="2573C97E" w14:textId="41643FA1" w:rsidR="00E153D5" w:rsidRPr="00E62980" w:rsidRDefault="00E153D5" w:rsidP="00A30C8B">
                      <w:pPr>
                        <w:spacing w:after="0"/>
                        <w:rPr>
                          <w:b/>
                          <w:bCs/>
                          <w:sz w:val="22"/>
                          <w:szCs w:val="20"/>
                        </w:rPr>
                      </w:pPr>
                      <w:r>
                        <w:rPr>
                          <w:sz w:val="22"/>
                          <w:szCs w:val="20"/>
                        </w:rPr>
                        <w:t>Smoke</w:t>
                      </w:r>
                      <w:r>
                        <w:rPr>
                          <w:sz w:val="22"/>
                          <w:szCs w:val="20"/>
                        </w:rPr>
                        <w:tab/>
                      </w:r>
                      <w:r>
                        <w:rPr>
                          <w:sz w:val="22"/>
                          <w:szCs w:val="20"/>
                        </w:rPr>
                        <w:tab/>
                        <w:t>Dust</w:t>
                      </w:r>
                    </w:p>
                  </w:txbxContent>
                </v:textbox>
                <w10:wrap type="square" anchorx="margin"/>
              </v:shape>
            </w:pict>
          </mc:Fallback>
        </mc:AlternateContent>
      </w:r>
      <w:r w:rsidR="00B47214" w:rsidRPr="00F939F5">
        <w:t>distribution,</w:t>
      </w:r>
    </w:p>
    <w:p w14:paraId="01D7750C" w14:textId="3936EEF3" w:rsidR="00B47214" w:rsidRDefault="00B47214" w:rsidP="00E072C8">
      <w:pPr>
        <w:pStyle w:val="ListParagraph"/>
        <w:numPr>
          <w:ilvl w:val="0"/>
          <w:numId w:val="15"/>
        </w:numPr>
      </w:pPr>
      <w:r w:rsidRPr="00F939F5">
        <w:t>duration,</w:t>
      </w:r>
    </w:p>
    <w:p w14:paraId="41B1F2F9" w14:textId="787EE55D" w:rsidR="00B47214" w:rsidRDefault="00B47214" w:rsidP="00E072C8">
      <w:pPr>
        <w:pStyle w:val="ListParagraph"/>
        <w:numPr>
          <w:ilvl w:val="0"/>
          <w:numId w:val="15"/>
        </w:numPr>
      </w:pPr>
      <w:r w:rsidRPr="00F939F5">
        <w:t>frequency,</w:t>
      </w:r>
    </w:p>
    <w:p w14:paraId="62C31B57" w14:textId="77777777" w:rsidR="00B47214" w:rsidRDefault="00B47214" w:rsidP="00E072C8">
      <w:pPr>
        <w:pStyle w:val="ListParagraph"/>
        <w:numPr>
          <w:ilvl w:val="0"/>
          <w:numId w:val="15"/>
        </w:numPr>
      </w:pPr>
      <w:r w:rsidRPr="00F939F5">
        <w:t>intensity,</w:t>
      </w:r>
    </w:p>
    <w:p w14:paraId="71FCC420" w14:textId="77777777" w:rsidR="00B47214" w:rsidRDefault="00B47214" w:rsidP="00E072C8">
      <w:pPr>
        <w:pStyle w:val="ListParagraph"/>
        <w:numPr>
          <w:ilvl w:val="0"/>
          <w:numId w:val="15"/>
        </w:numPr>
      </w:pPr>
      <w:r w:rsidRPr="00F939F5">
        <w:t>severity,</w:t>
      </w:r>
    </w:p>
    <w:p w14:paraId="08FCF292" w14:textId="77777777" w:rsidR="00B47214" w:rsidRDefault="00B47214" w:rsidP="00E072C8">
      <w:pPr>
        <w:pStyle w:val="ListParagraph"/>
        <w:numPr>
          <w:ilvl w:val="0"/>
          <w:numId w:val="15"/>
        </w:numPr>
      </w:pPr>
      <w:r w:rsidRPr="00F939F5">
        <w:t>timing, and</w:t>
      </w:r>
    </w:p>
    <w:p w14:paraId="6664D2DE" w14:textId="6D8D2D51" w:rsidR="002A4EAE" w:rsidRPr="002A4EAE" w:rsidRDefault="00B47214" w:rsidP="00E072C8">
      <w:pPr>
        <w:pStyle w:val="ListParagraph"/>
        <w:numPr>
          <w:ilvl w:val="0"/>
          <w:numId w:val="15"/>
        </w:numPr>
      </w:pPr>
      <w:r w:rsidRPr="00F939F5">
        <w:t>nature of the effect</w:t>
      </w:r>
      <w:r>
        <w:t>.</w:t>
      </w:r>
    </w:p>
    <w:p w14:paraId="465EA75E" w14:textId="0BDFEE80" w:rsidR="004F4905" w:rsidRDefault="004F4905" w:rsidP="00EA5532">
      <w:pPr>
        <w:pStyle w:val="Heading4"/>
        <w:numPr>
          <w:ilvl w:val="2"/>
          <w:numId w:val="1"/>
        </w:numPr>
      </w:pPr>
      <w:r>
        <w:t>Potential Effects</w:t>
      </w:r>
    </w:p>
    <w:p w14:paraId="0AC563FD" w14:textId="538EC3E2" w:rsidR="0020064F" w:rsidRDefault="002B042F" w:rsidP="004D7691">
      <w:r>
        <w:t xml:space="preserve">Describe the potential effects the stressor may </w:t>
      </w:r>
      <w:r w:rsidR="001D32A2">
        <w:t xml:space="preserve">have on species </w:t>
      </w:r>
      <w:r w:rsidR="001D32A2">
        <w:rPr>
          <w:i/>
          <w:iCs/>
        </w:rPr>
        <w:t>and</w:t>
      </w:r>
      <w:r w:rsidR="001D32A2">
        <w:t xml:space="preserve"> habitats</w:t>
      </w:r>
      <w:r w:rsidR="00CD5AE0">
        <w:t xml:space="preserve">. </w:t>
      </w:r>
      <w:r w:rsidR="0045604B">
        <w:t xml:space="preserve">Potential effects can impact physical, chemical, and biological components of </w:t>
      </w:r>
      <w:r w:rsidR="00404B41">
        <w:t>the land, air, and water of the action area.</w:t>
      </w:r>
      <w:r w:rsidR="001D32A2">
        <w:t xml:space="preserve"> Potential effects should have clear connections to </w:t>
      </w:r>
      <w:r w:rsidR="00A84A00">
        <w:t xml:space="preserve">the stressor description (previous subsection) and species/habitat descriptions </w:t>
      </w:r>
      <w:r w:rsidR="00C822A6">
        <w:t>(</w:t>
      </w:r>
      <w:hyperlink w:anchor="_Species_&amp;_Habitats" w:history="1">
        <w:r w:rsidR="00316530" w:rsidRPr="00316530">
          <w:rPr>
            <w:rStyle w:val="Hyperlink"/>
          </w:rPr>
          <w:t>Section 3: Species &amp; Habitats</w:t>
        </w:r>
      </w:hyperlink>
      <w:r w:rsidR="00C822A6">
        <w:t>).</w:t>
      </w:r>
      <w:r w:rsidR="00F87710">
        <w:t xml:space="preserve"> </w:t>
      </w:r>
      <w:r w:rsidR="00943418" w:rsidRPr="00E40F77">
        <w:rPr>
          <w:b/>
          <w:bCs/>
        </w:rPr>
        <w:t>Stressor effects must be analyzed to determine if they are discountable, insignificant, or beneficial.</w:t>
      </w:r>
    </w:p>
    <w:p w14:paraId="72258CB4" w14:textId="03AC4AB9" w:rsidR="000571C6" w:rsidRDefault="000571C6" w:rsidP="00E54687">
      <w:pPr>
        <w:jc w:val="center"/>
      </w:pPr>
      <w:r w:rsidRPr="001B7EDF">
        <w:rPr>
          <w:noProof/>
        </w:rPr>
        <w:lastRenderedPageBreak/>
        <mc:AlternateContent>
          <mc:Choice Requires="wps">
            <w:drawing>
              <wp:inline distT="0" distB="0" distL="0" distR="0" wp14:anchorId="03BB4A31" wp14:editId="07DF882B">
                <wp:extent cx="5669280" cy="696595"/>
                <wp:effectExtent l="19050" t="19050" r="26670" b="2730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696595"/>
                        </a:xfrm>
                        <a:prstGeom prst="rect">
                          <a:avLst/>
                        </a:prstGeom>
                        <a:solidFill>
                          <a:srgbClr val="FFC000">
                            <a:lumMod val="40000"/>
                            <a:lumOff val="60000"/>
                          </a:srgbClr>
                        </a:solidFill>
                        <a:ln w="38100">
                          <a:solidFill>
                            <a:srgbClr val="FFC000">
                              <a:lumMod val="60000"/>
                              <a:lumOff val="40000"/>
                            </a:srgbClr>
                          </a:solidFill>
                          <a:miter lim="800000"/>
                          <a:headEnd/>
                          <a:tailEnd/>
                        </a:ln>
                      </wps:spPr>
                      <wps:txbx>
                        <w:txbxContent>
                          <w:p w14:paraId="4C008439" w14:textId="77777777" w:rsidR="000571C6" w:rsidRDefault="000571C6" w:rsidP="000571C6">
                            <w:pPr>
                              <w:spacing w:after="0"/>
                              <w:rPr>
                                <w:b/>
                                <w:bCs/>
                              </w:rPr>
                            </w:pPr>
                            <w:r>
                              <w:rPr>
                                <w:b/>
                                <w:bCs/>
                              </w:rPr>
                              <w:t xml:space="preserve">Discountable: </w:t>
                            </w:r>
                            <w:r w:rsidRPr="00314E25">
                              <w:t>stressor exposure</w:t>
                            </w:r>
                            <w:r>
                              <w:t>/occurrence</w:t>
                            </w:r>
                            <w:r>
                              <w:rPr>
                                <w:b/>
                                <w:bCs/>
                              </w:rPr>
                              <w:t xml:space="preserve"> </w:t>
                            </w:r>
                            <w:r w:rsidRPr="00503DD8">
                              <w:rPr>
                                <w:i/>
                                <w:iCs/>
                              </w:rPr>
                              <w:t>extremely</w:t>
                            </w:r>
                            <w:r>
                              <w:t xml:space="preserve"> unlikely to occur</w:t>
                            </w:r>
                          </w:p>
                          <w:p w14:paraId="4ADD59F8" w14:textId="6AAF6EA2" w:rsidR="000571C6" w:rsidRDefault="000571C6" w:rsidP="000571C6">
                            <w:pPr>
                              <w:spacing w:after="0"/>
                              <w:rPr>
                                <w:b/>
                                <w:bCs/>
                              </w:rPr>
                            </w:pPr>
                            <w:r>
                              <w:rPr>
                                <w:b/>
                                <w:bCs/>
                              </w:rPr>
                              <w:t xml:space="preserve">Insignificant: </w:t>
                            </w:r>
                            <w:r w:rsidR="00A86EB3">
                              <w:t>effects from the stressor</w:t>
                            </w:r>
                            <w:r w:rsidRPr="00314E25">
                              <w:t xml:space="preserve"> </w:t>
                            </w:r>
                            <w:r>
                              <w:t>would have</w:t>
                            </w:r>
                            <w:r>
                              <w:rPr>
                                <w:b/>
                                <w:bCs/>
                              </w:rPr>
                              <w:t xml:space="preserve"> </w:t>
                            </w:r>
                            <w:r>
                              <w:t xml:space="preserve">a </w:t>
                            </w:r>
                            <w:r w:rsidRPr="009C794E">
                              <w:rPr>
                                <w:i/>
                                <w:iCs/>
                              </w:rPr>
                              <w:t>negligible</w:t>
                            </w:r>
                            <w:r>
                              <w:t xml:space="preserve"> or </w:t>
                            </w:r>
                            <w:r w:rsidRPr="009C794E">
                              <w:rPr>
                                <w:i/>
                                <w:iCs/>
                              </w:rPr>
                              <w:t>immeasurable</w:t>
                            </w:r>
                            <w:r>
                              <w:t xml:space="preserve"> impact</w:t>
                            </w:r>
                          </w:p>
                          <w:p w14:paraId="79F197C9" w14:textId="51EC48AC" w:rsidR="00874E4A" w:rsidRPr="00DB4DC4" w:rsidRDefault="000571C6" w:rsidP="000571C6">
                            <w:pPr>
                              <w:spacing w:after="0"/>
                            </w:pPr>
                            <w:r>
                              <w:rPr>
                                <w:b/>
                                <w:bCs/>
                              </w:rPr>
                              <w:t xml:space="preserve">Beneficial: </w:t>
                            </w:r>
                            <w:r w:rsidR="00A86EB3">
                              <w:t>effects from the stressor</w:t>
                            </w:r>
                            <w:r>
                              <w:t xml:space="preserve"> benefit</w:t>
                            </w:r>
                            <w:r w:rsidR="00244CDF">
                              <w:t>s</w:t>
                            </w:r>
                            <w:r>
                              <w:t xml:space="preserve"> the species/habitat with </w:t>
                            </w:r>
                            <w:r w:rsidRPr="009C794E">
                              <w:t>no</w:t>
                            </w:r>
                            <w:r>
                              <w:t xml:space="preserve"> adverse impacts</w:t>
                            </w:r>
                          </w:p>
                        </w:txbxContent>
                      </wps:txbx>
                      <wps:bodyPr rot="0" vert="horz" wrap="square" lIns="91440" tIns="45720" rIns="91440" bIns="45720" anchor="ctr" anchorCtr="0">
                        <a:spAutoFit/>
                      </wps:bodyPr>
                    </wps:wsp>
                  </a:graphicData>
                </a:graphic>
              </wp:inline>
            </w:drawing>
          </mc:Choice>
          <mc:Fallback>
            <w:pict>
              <v:shape w14:anchorId="03BB4A31" id="_x0000_s1048" type="#_x0000_t202" style="width:446.4pt;height:5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" fillcolor="#ffe699" strokecolor="#ffd966" strokeweight="3pt">
                <v:textbox style="mso-fit-shape-to-text:t">
                  <w:txbxContent>
                    <w:p w14:paraId="4C008439" w14:textId="77777777" w:rsidR="000571C6" w:rsidRDefault="000571C6" w:rsidP="000571C6">
                      <w:pPr>
                        <w:spacing w:after="0"/>
                        <w:rPr>
                          <w:b/>
                          <w:bCs/>
                        </w:rPr>
                      </w:pPr>
                      <w:r>
                        <w:rPr>
                          <w:b/>
                          <w:bCs/>
                        </w:rPr>
                        <w:t xml:space="preserve">Discountable: </w:t>
                      </w:r>
                      <w:r w:rsidRPr="00314E25">
                        <w:t>stressor exposure</w:t>
                      </w:r>
                      <w:r>
                        <w:t>/occurrence</w:t>
                      </w:r>
                      <w:r>
                        <w:rPr>
                          <w:b/>
                          <w:bCs/>
                        </w:rPr>
                        <w:t xml:space="preserve"> </w:t>
                      </w:r>
                      <w:r w:rsidRPr="00503DD8">
                        <w:rPr>
                          <w:i/>
                          <w:iCs/>
                        </w:rPr>
                        <w:t>extremely</w:t>
                      </w:r>
                      <w:r>
                        <w:t xml:space="preserve"> unlikely to occur</w:t>
                      </w:r>
                    </w:p>
                    <w:p w14:paraId="4ADD59F8" w14:textId="6AAF6EA2" w:rsidR="000571C6" w:rsidRDefault="000571C6" w:rsidP="000571C6">
                      <w:pPr>
                        <w:spacing w:after="0"/>
                        <w:rPr>
                          <w:b/>
                          <w:bCs/>
                        </w:rPr>
                      </w:pPr>
                      <w:r>
                        <w:rPr>
                          <w:b/>
                          <w:bCs/>
                        </w:rPr>
                        <w:t xml:space="preserve">Insignificant: </w:t>
                      </w:r>
                      <w:r w:rsidR="00A86EB3">
                        <w:t>effects from the stressor</w:t>
                      </w:r>
                      <w:r w:rsidRPr="00314E25">
                        <w:t xml:space="preserve"> </w:t>
                      </w:r>
                      <w:r>
                        <w:t>would have</w:t>
                      </w:r>
                      <w:r>
                        <w:rPr>
                          <w:b/>
                          <w:bCs/>
                        </w:rPr>
                        <w:t xml:space="preserve"> </w:t>
                      </w:r>
                      <w:r>
                        <w:t xml:space="preserve">a </w:t>
                      </w:r>
                      <w:r w:rsidRPr="009C794E">
                        <w:rPr>
                          <w:i/>
                          <w:iCs/>
                        </w:rPr>
                        <w:t>negligible</w:t>
                      </w:r>
                      <w:r>
                        <w:t xml:space="preserve"> or </w:t>
                      </w:r>
                      <w:r w:rsidRPr="009C794E">
                        <w:rPr>
                          <w:i/>
                          <w:iCs/>
                        </w:rPr>
                        <w:t>immeasurable</w:t>
                      </w:r>
                      <w:r>
                        <w:t xml:space="preserve"> impact</w:t>
                      </w:r>
                    </w:p>
                    <w:p w14:paraId="79F197C9" w14:textId="51EC48AC" w:rsidR="00874E4A" w:rsidRPr="00DB4DC4" w:rsidRDefault="000571C6" w:rsidP="000571C6">
                      <w:pPr>
                        <w:spacing w:after="0"/>
                      </w:pPr>
                      <w:r>
                        <w:rPr>
                          <w:b/>
                          <w:bCs/>
                        </w:rPr>
                        <w:t xml:space="preserve">Beneficial: </w:t>
                      </w:r>
                      <w:r w:rsidR="00A86EB3">
                        <w:t>effects from the stressor</w:t>
                      </w:r>
                      <w:r>
                        <w:t xml:space="preserve"> benefit</w:t>
                      </w:r>
                      <w:r w:rsidR="00244CDF">
                        <w:t>s</w:t>
                      </w:r>
                      <w:r>
                        <w:t xml:space="preserve"> the species/habitat with </w:t>
                      </w:r>
                      <w:r w:rsidRPr="009C794E">
                        <w:t>no</w:t>
                      </w:r>
                      <w:r>
                        <w:t xml:space="preserve"> adverse impacts</w:t>
                      </w:r>
                    </w:p>
                  </w:txbxContent>
                </v:textbox>
                <w10:anchorlock/>
              </v:shape>
            </w:pict>
          </mc:Fallback>
        </mc:AlternateContent>
      </w:r>
    </w:p>
    <w:p w14:paraId="4597A91B" w14:textId="1970AF46" w:rsidR="00F62511" w:rsidRDefault="006A76ED" w:rsidP="00F62511">
      <w:r>
        <w:t>End every</w:t>
      </w:r>
      <w:r w:rsidR="00162462">
        <w:t xml:space="preserve"> “potential effects” subsection</w:t>
      </w:r>
      <w:r w:rsidR="004C75DE">
        <w:t xml:space="preserve"> with a clear</w:t>
      </w:r>
      <w:r w:rsidR="00701A19">
        <w:t>, concise</w:t>
      </w:r>
      <w:r w:rsidR="004C75DE">
        <w:t xml:space="preserve"> statement which </w:t>
      </w:r>
      <w:r w:rsidR="001E11D9">
        <w:t>describes the effect</w:t>
      </w:r>
      <w:r w:rsidR="00886996">
        <w:t>s of the stressor</w:t>
      </w:r>
      <w:r w:rsidR="001E11D9">
        <w:t xml:space="preserve"> </w:t>
      </w:r>
      <w:r w:rsidR="00874E4A">
        <w:t>usin</w:t>
      </w:r>
      <w:r w:rsidR="00874E4A" w:rsidRPr="00E40F77">
        <w:t>g the terms (1)</w:t>
      </w:r>
      <w:r w:rsidR="00886996" w:rsidRPr="00E40F77">
        <w:t xml:space="preserve"> </w:t>
      </w:r>
      <w:r w:rsidR="00874E4A" w:rsidRPr="00E40F77">
        <w:t>“</w:t>
      </w:r>
      <w:r w:rsidR="00886996" w:rsidRPr="00E40F77">
        <w:t xml:space="preserve">beneficial”, “insignificant”, and/or </w:t>
      </w:r>
      <w:r w:rsidR="007A4EBB" w:rsidRPr="00E40F77">
        <w:t>“</w:t>
      </w:r>
      <w:r w:rsidR="00886996" w:rsidRPr="00E40F77">
        <w:t>discountable</w:t>
      </w:r>
      <w:r w:rsidR="007A4EBB" w:rsidRPr="00E40F77">
        <w:t>”</w:t>
      </w:r>
      <w:r w:rsidR="006B3F5D" w:rsidRPr="00E40F77">
        <w:t xml:space="preserve"> and </w:t>
      </w:r>
      <w:r w:rsidR="006B3F5D">
        <w:t>(2) which species</w:t>
      </w:r>
      <w:r w:rsidR="00963444">
        <w:t>/habitats</w:t>
      </w:r>
      <w:r w:rsidR="007A4EBB">
        <w:t xml:space="preserve"> it applies to</w:t>
      </w:r>
      <w:r w:rsidR="00CB2E27">
        <w:t xml:space="preserve"> (</w:t>
      </w:r>
      <w:r w:rsidR="008F0983">
        <w:t>because</w:t>
      </w:r>
      <w:r w:rsidR="00CB2E27">
        <w:t xml:space="preserve"> an effect that may be discountable for one species may not be discountable for another). You do not have to list each species individually</w:t>
      </w:r>
      <w:r w:rsidR="005C5F69">
        <w:t>,</w:t>
      </w:r>
      <w:r w:rsidR="00BC77B6">
        <w:t xml:space="preserve"> </w:t>
      </w:r>
      <w:r w:rsidR="00CB2E27">
        <w:t xml:space="preserve">but </w:t>
      </w:r>
      <w:r w:rsidR="001C0B1C">
        <w:rPr>
          <w:i/>
          <w:iCs/>
        </w:rPr>
        <w:t xml:space="preserve">all </w:t>
      </w:r>
      <w:r w:rsidR="007B70C9">
        <w:t xml:space="preserve">species </w:t>
      </w:r>
      <w:r w:rsidR="00162462">
        <w:t>(</w:t>
      </w:r>
      <w:r w:rsidR="00B4463A">
        <w:t xml:space="preserve">that did not receive a “no effect” determination </w:t>
      </w:r>
      <w:r w:rsidR="00E40F77">
        <w:t xml:space="preserve">in </w:t>
      </w:r>
      <w:hyperlink w:anchor="_Species_&amp;_Habitats" w:history="1">
        <w:r w:rsidR="008C23C0" w:rsidRPr="008C23C0">
          <w:rPr>
            <w:rStyle w:val="Hyperlink"/>
          </w:rPr>
          <w:t>Section 3: Species &amp; Habitats</w:t>
        </w:r>
      </w:hyperlink>
      <w:r w:rsidR="00B4463A">
        <w:t xml:space="preserve">) </w:t>
      </w:r>
      <w:r w:rsidR="007B70C9">
        <w:t xml:space="preserve">must </w:t>
      </w:r>
      <w:r w:rsidR="008F0983">
        <w:t xml:space="preserve">clearly </w:t>
      </w:r>
      <w:r w:rsidR="007B70C9">
        <w:t>be accounted</w:t>
      </w:r>
      <w:r w:rsidR="008F0983">
        <w:t xml:space="preserve"> for.</w:t>
      </w:r>
    </w:p>
    <w:p w14:paraId="23B5121A" w14:textId="4967D46D" w:rsidR="00BC75C5" w:rsidRDefault="00BC75C5" w:rsidP="00BF330F">
      <w:pPr>
        <w:jc w:val="center"/>
      </w:pPr>
      <w:r w:rsidRPr="00A30C8B">
        <w:rPr>
          <w:noProof/>
        </w:rPr>
        <mc:AlternateContent>
          <mc:Choice Requires="wps">
            <w:drawing>
              <wp:inline distT="0" distB="0" distL="0" distR="0" wp14:anchorId="2F4D4738" wp14:editId="0515EA10">
                <wp:extent cx="4846320" cy="2088046"/>
                <wp:effectExtent l="19050" t="19050" r="11430" b="2667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2088046"/>
                        </a:xfrm>
                        <a:prstGeom prst="rect">
                          <a:avLst/>
                        </a:prstGeom>
                        <a:solidFill>
                          <a:srgbClr val="5B9BD5">
                            <a:lumMod val="40000"/>
                            <a:lumOff val="60000"/>
                          </a:srgbClr>
                        </a:solidFill>
                        <a:ln w="38100">
                          <a:solidFill>
                            <a:srgbClr val="5B9BD5">
                              <a:lumMod val="60000"/>
                              <a:lumOff val="40000"/>
                            </a:srgbClr>
                          </a:solidFill>
                          <a:miter lim="800000"/>
                          <a:headEnd/>
                          <a:tailEnd/>
                        </a:ln>
                      </wps:spPr>
                      <wps:txbx>
                        <w:txbxContent>
                          <w:p w14:paraId="2060E58B" w14:textId="1021D21F" w:rsidR="00D02CFD" w:rsidRPr="00A26372" w:rsidRDefault="00D02CFD" w:rsidP="00D02CFD">
                            <w:pPr>
                              <w:spacing w:after="0"/>
                              <w:rPr>
                                <w:b/>
                                <w:bCs/>
                                <w:sz w:val="22"/>
                                <w:szCs w:val="20"/>
                              </w:rPr>
                            </w:pPr>
                            <w:r w:rsidRPr="00A26372">
                              <w:rPr>
                                <w:b/>
                                <w:bCs/>
                                <w:sz w:val="22"/>
                                <w:szCs w:val="20"/>
                              </w:rPr>
                              <w:t xml:space="preserve">If </w:t>
                            </w:r>
                            <w:r w:rsidR="00494062" w:rsidRPr="00A26372">
                              <w:rPr>
                                <w:b/>
                                <w:bCs/>
                                <w:sz w:val="22"/>
                                <w:szCs w:val="20"/>
                              </w:rPr>
                              <w:t xml:space="preserve">adverse effects are unlikely and/or </w:t>
                            </w:r>
                            <w:r w:rsidR="00A00552" w:rsidRPr="00A26372">
                              <w:rPr>
                                <w:b/>
                                <w:bCs/>
                                <w:sz w:val="22"/>
                                <w:szCs w:val="20"/>
                              </w:rPr>
                              <w:t>negligible</w:t>
                            </w:r>
                            <w:r w:rsidR="00494062" w:rsidRPr="00A26372">
                              <w:rPr>
                                <w:b/>
                                <w:bCs/>
                                <w:sz w:val="22"/>
                                <w:szCs w:val="20"/>
                              </w:rPr>
                              <w:t>:</w:t>
                            </w:r>
                          </w:p>
                          <w:p w14:paraId="77DA844B" w14:textId="3EAE6444" w:rsidR="00A341C4" w:rsidRPr="00A341C4" w:rsidRDefault="00A341C4" w:rsidP="00E072C8">
                            <w:pPr>
                              <w:pStyle w:val="ListParagraph"/>
                              <w:numPr>
                                <w:ilvl w:val="0"/>
                                <w:numId w:val="18"/>
                              </w:numPr>
                              <w:rPr>
                                <w:sz w:val="22"/>
                                <w:szCs w:val="20"/>
                              </w:rPr>
                            </w:pPr>
                            <w:r w:rsidRPr="00A341C4">
                              <w:rPr>
                                <w:sz w:val="22"/>
                                <w:szCs w:val="20"/>
                              </w:rPr>
                              <w:t>Describe as “…discountable…” and/or “…insignificant…”</w:t>
                            </w:r>
                          </w:p>
                          <w:p w14:paraId="53632131" w14:textId="3033F691" w:rsidR="00D02CFD" w:rsidRPr="00494062" w:rsidRDefault="00FB72AA" w:rsidP="00E072C8">
                            <w:pPr>
                              <w:pStyle w:val="ListParagraph"/>
                              <w:numPr>
                                <w:ilvl w:val="0"/>
                                <w:numId w:val="18"/>
                              </w:numPr>
                              <w:spacing w:after="12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w:t>
                            </w:r>
                            <w:r w:rsidR="00494062" w:rsidRPr="00494062">
                              <w:rPr>
                                <w:color w:val="FF0000"/>
                                <w:sz w:val="22"/>
                                <w:szCs w:val="20"/>
                              </w:rPr>
                              <w:t>…</w:t>
                            </w:r>
                            <w:r w:rsidRPr="00494062">
                              <w:rPr>
                                <w:color w:val="FF0000"/>
                                <w:sz w:val="22"/>
                                <w:szCs w:val="20"/>
                              </w:rPr>
                              <w:t>not beneficial</w:t>
                            </w:r>
                            <w:r w:rsidR="00494062" w:rsidRPr="00494062">
                              <w:rPr>
                                <w:color w:val="FF0000"/>
                                <w:sz w:val="22"/>
                                <w:szCs w:val="20"/>
                              </w:rPr>
                              <w:t>…</w:t>
                            </w:r>
                            <w:r w:rsidRPr="00494062">
                              <w:rPr>
                                <w:color w:val="FF0000"/>
                                <w:sz w:val="22"/>
                                <w:szCs w:val="20"/>
                              </w:rPr>
                              <w:t>”</w:t>
                            </w:r>
                          </w:p>
                          <w:p w14:paraId="62B3D7BE" w14:textId="2329E7E6" w:rsidR="00FB72AA" w:rsidRPr="00000A21" w:rsidRDefault="00FB72AA" w:rsidP="00FB72AA">
                            <w:pPr>
                              <w:spacing w:after="0"/>
                              <w:rPr>
                                <w:b/>
                                <w:bCs/>
                                <w:sz w:val="22"/>
                                <w:szCs w:val="20"/>
                              </w:rPr>
                            </w:pPr>
                            <w:r w:rsidRPr="00000A21">
                              <w:rPr>
                                <w:b/>
                                <w:bCs/>
                                <w:sz w:val="22"/>
                                <w:szCs w:val="20"/>
                              </w:rPr>
                              <w:t xml:space="preserve">If </w:t>
                            </w:r>
                            <w:r w:rsidR="00811A8C" w:rsidRPr="00000A21">
                              <w:rPr>
                                <w:b/>
                                <w:bCs/>
                                <w:sz w:val="22"/>
                                <w:szCs w:val="20"/>
                              </w:rPr>
                              <w:t xml:space="preserve">adverse </w:t>
                            </w:r>
                            <w:r w:rsidRPr="00000A21">
                              <w:rPr>
                                <w:b/>
                                <w:bCs/>
                                <w:sz w:val="22"/>
                                <w:szCs w:val="20"/>
                              </w:rPr>
                              <w:t xml:space="preserve">effects are </w:t>
                            </w:r>
                            <w:r w:rsidR="00811A8C" w:rsidRPr="00000A21">
                              <w:rPr>
                                <w:b/>
                                <w:bCs/>
                                <w:sz w:val="22"/>
                                <w:szCs w:val="20"/>
                              </w:rPr>
                              <w:t>likely</w:t>
                            </w:r>
                            <w:r w:rsidR="00057856">
                              <w:rPr>
                                <w:b/>
                                <w:bCs/>
                                <w:sz w:val="22"/>
                                <w:szCs w:val="20"/>
                              </w:rPr>
                              <w:t xml:space="preserve"> or significant</w:t>
                            </w:r>
                            <w:r w:rsidR="00811A8C" w:rsidRPr="00000A21">
                              <w:rPr>
                                <w:b/>
                                <w:bCs/>
                                <w:sz w:val="22"/>
                                <w:szCs w:val="20"/>
                              </w:rPr>
                              <w:t>:</w:t>
                            </w:r>
                          </w:p>
                          <w:p w14:paraId="7BF620F5" w14:textId="15122131" w:rsidR="00811A8C" w:rsidRDefault="00811A8C" w:rsidP="00E072C8">
                            <w:pPr>
                              <w:pStyle w:val="ListParagraph"/>
                              <w:numPr>
                                <w:ilvl w:val="0"/>
                                <w:numId w:val="18"/>
                              </w:numPr>
                              <w:spacing w:after="0"/>
                              <w:rPr>
                                <w:sz w:val="22"/>
                                <w:szCs w:val="20"/>
                              </w:rPr>
                            </w:pPr>
                            <w:r>
                              <w:rPr>
                                <w:sz w:val="22"/>
                                <w:szCs w:val="20"/>
                              </w:rPr>
                              <w:t>Describe as “</w:t>
                            </w:r>
                            <w:r w:rsidR="00000A21">
                              <w:rPr>
                                <w:sz w:val="22"/>
                                <w:szCs w:val="20"/>
                              </w:rPr>
                              <w:t>…</w:t>
                            </w:r>
                            <w:r w:rsidRPr="00494062">
                              <w:rPr>
                                <w:b/>
                                <w:bCs/>
                                <w:sz w:val="22"/>
                                <w:szCs w:val="20"/>
                                <w:u w:val="single"/>
                              </w:rPr>
                              <w:t>not</w:t>
                            </w:r>
                            <w:r>
                              <w:rPr>
                                <w:sz w:val="22"/>
                                <w:szCs w:val="20"/>
                              </w:rPr>
                              <w:t xml:space="preserve"> discountable</w:t>
                            </w:r>
                            <w:r w:rsidR="00000A21">
                              <w:rPr>
                                <w:sz w:val="22"/>
                                <w:szCs w:val="20"/>
                              </w:rPr>
                              <w:t>…</w:t>
                            </w:r>
                            <w:r>
                              <w:rPr>
                                <w:sz w:val="22"/>
                                <w:szCs w:val="20"/>
                              </w:rPr>
                              <w:t>” and/or “</w:t>
                            </w:r>
                            <w:r w:rsidR="00000A21">
                              <w:rPr>
                                <w:sz w:val="22"/>
                                <w:szCs w:val="20"/>
                              </w:rPr>
                              <w:t>…</w:t>
                            </w:r>
                            <w:r w:rsidRPr="00494062">
                              <w:rPr>
                                <w:b/>
                                <w:bCs/>
                                <w:sz w:val="22"/>
                                <w:szCs w:val="20"/>
                                <w:u w:val="single"/>
                              </w:rPr>
                              <w:t>not</w:t>
                            </w:r>
                            <w:r>
                              <w:rPr>
                                <w:sz w:val="22"/>
                                <w:szCs w:val="20"/>
                              </w:rPr>
                              <w:t xml:space="preserve"> insignificant</w:t>
                            </w:r>
                            <w:r w:rsidR="00000A21">
                              <w:rPr>
                                <w:sz w:val="22"/>
                                <w:szCs w:val="20"/>
                              </w:rPr>
                              <w:t>…</w:t>
                            </w:r>
                            <w:r>
                              <w:rPr>
                                <w:sz w:val="22"/>
                                <w:szCs w:val="20"/>
                              </w:rPr>
                              <w:t>”</w:t>
                            </w:r>
                          </w:p>
                          <w:p w14:paraId="7FADCC7D" w14:textId="7B49C567" w:rsidR="00000A21" w:rsidRPr="00494062" w:rsidRDefault="00000A21" w:rsidP="00E072C8">
                            <w:pPr>
                              <w:pStyle w:val="ListParagraph"/>
                              <w:numPr>
                                <w:ilvl w:val="0"/>
                                <w:numId w:val="18"/>
                              </w:numPr>
                              <w:spacing w:after="12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“…not beneficial…”</w:t>
                            </w:r>
                          </w:p>
                          <w:p w14:paraId="7668FA47" w14:textId="0CC135F1" w:rsidR="00494062" w:rsidRDefault="00494062" w:rsidP="00494062">
                            <w:pPr>
                              <w:spacing w:after="0"/>
                              <w:rPr>
                                <w:b/>
                                <w:bCs/>
                                <w:sz w:val="22"/>
                                <w:szCs w:val="20"/>
                              </w:rPr>
                            </w:pPr>
                            <w:r>
                              <w:rPr>
                                <w:b/>
                                <w:bCs/>
                                <w:sz w:val="22"/>
                                <w:szCs w:val="20"/>
                              </w:rPr>
                              <w:t xml:space="preserve">If effects are </w:t>
                            </w:r>
                            <w:r w:rsidRPr="00D97A9D">
                              <w:rPr>
                                <w:b/>
                                <w:bCs/>
                                <w:i/>
                                <w:iCs/>
                                <w:sz w:val="22"/>
                                <w:szCs w:val="20"/>
                              </w:rPr>
                              <w:t>only</w:t>
                            </w:r>
                            <w:r>
                              <w:rPr>
                                <w:b/>
                                <w:bCs/>
                                <w:sz w:val="22"/>
                                <w:szCs w:val="20"/>
                              </w:rPr>
                              <w:t xml:space="preserve"> beneficial:</w:t>
                            </w:r>
                          </w:p>
                          <w:p w14:paraId="34565C5F" w14:textId="25077E8A" w:rsidR="00494062" w:rsidRDefault="00494062" w:rsidP="00E072C8">
                            <w:pPr>
                              <w:pStyle w:val="ListParagraph"/>
                              <w:numPr>
                                <w:ilvl w:val="0"/>
                                <w:numId w:val="18"/>
                              </w:numPr>
                              <w:spacing w:after="0"/>
                              <w:rPr>
                                <w:sz w:val="22"/>
                                <w:szCs w:val="20"/>
                              </w:rPr>
                            </w:pPr>
                            <w:r>
                              <w:rPr>
                                <w:sz w:val="22"/>
                                <w:szCs w:val="20"/>
                              </w:rPr>
                              <w:t>Describe as “…</w:t>
                            </w:r>
                            <w:r w:rsidRPr="00494062">
                              <w:rPr>
                                <w:sz w:val="22"/>
                                <w:szCs w:val="20"/>
                              </w:rPr>
                              <w:t>wholly beneficial</w:t>
                            </w:r>
                            <w:r>
                              <w:rPr>
                                <w:sz w:val="22"/>
                                <w:szCs w:val="20"/>
                              </w:rPr>
                              <w:t>…”</w:t>
                            </w:r>
                          </w:p>
                          <w:p w14:paraId="5826F741" w14:textId="6733CE89" w:rsidR="00494062" w:rsidRPr="00494062" w:rsidRDefault="00494062" w:rsidP="00E072C8">
                            <w:pPr>
                              <w:pStyle w:val="ListParagraph"/>
                              <w:numPr>
                                <w:ilvl w:val="0"/>
                                <w:numId w:val="18"/>
                              </w:numPr>
                              <w:spacing w:after="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“…discountable…” and/or “…insignificant…”</w:t>
                            </w:r>
                          </w:p>
                          <w:p w14:paraId="498750A2" w14:textId="399B35C9" w:rsidR="00494062" w:rsidRPr="00494062" w:rsidRDefault="00494062" w:rsidP="00E072C8">
                            <w:pPr>
                              <w:pStyle w:val="ListParagraph"/>
                              <w:numPr>
                                <w:ilvl w:val="0"/>
                                <w:numId w:val="18"/>
                              </w:numPr>
                              <w:spacing w:after="0"/>
                              <w:rPr>
                                <w:color w:val="FF0000"/>
                                <w:sz w:val="22"/>
                                <w:szCs w:val="20"/>
                              </w:rPr>
                            </w:pPr>
                            <w:r w:rsidRPr="00494062">
                              <w:rPr>
                                <w:color w:val="FF0000"/>
                                <w:sz w:val="22"/>
                                <w:szCs w:val="20"/>
                              </w:rPr>
                              <w:t xml:space="preserve">Do </w:t>
                            </w:r>
                            <w:r w:rsidRPr="00494062">
                              <w:rPr>
                                <w:i/>
                                <w:iCs/>
                                <w:color w:val="FF0000"/>
                                <w:sz w:val="22"/>
                                <w:szCs w:val="20"/>
                              </w:rPr>
                              <w:t xml:space="preserve">not </w:t>
                            </w:r>
                            <w:r w:rsidRPr="00494062">
                              <w:rPr>
                                <w:color w:val="FF0000"/>
                                <w:sz w:val="22"/>
                                <w:szCs w:val="20"/>
                              </w:rPr>
                              <w:t>describe as “…</w:t>
                            </w:r>
                            <w:r w:rsidRPr="00494062">
                              <w:rPr>
                                <w:color w:val="FF0000"/>
                                <w:sz w:val="22"/>
                                <w:szCs w:val="20"/>
                                <w:u w:val="single"/>
                              </w:rPr>
                              <w:t>not</w:t>
                            </w:r>
                            <w:r w:rsidRPr="00494062">
                              <w:rPr>
                                <w:color w:val="FF0000"/>
                                <w:sz w:val="22"/>
                                <w:szCs w:val="20"/>
                              </w:rPr>
                              <w:t xml:space="preserve"> discountable…” and/or “…</w:t>
                            </w:r>
                            <w:r w:rsidRPr="00494062">
                              <w:rPr>
                                <w:color w:val="FF0000"/>
                                <w:sz w:val="22"/>
                                <w:szCs w:val="20"/>
                                <w:u w:val="single"/>
                              </w:rPr>
                              <w:t>not</w:t>
                            </w:r>
                            <w:r w:rsidRPr="00494062">
                              <w:rPr>
                                <w:color w:val="FF0000"/>
                                <w:sz w:val="22"/>
                                <w:szCs w:val="20"/>
                              </w:rPr>
                              <w:t xml:space="preserve"> insignificant…”</w:t>
                            </w:r>
                          </w:p>
                        </w:txbxContent>
                      </wps:txbx>
                      <wps:bodyPr rot="0" vert="horz" wrap="square" lIns="91440" tIns="45720" rIns="91440" bIns="45720" anchor="t" anchorCtr="0">
                        <a:noAutofit/>
                      </wps:bodyPr>
                    </wps:wsp>
                  </a:graphicData>
                </a:graphic>
              </wp:inline>
            </w:drawing>
          </mc:Choice>
          <mc:Fallback>
            <w:pict>
              <v:shape w14:anchorId="2F4D4738" id="_x0000_s1049" type="#_x0000_t202" style="width:381.6pt;height:1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" fillcolor="#bdd7ee" strokecolor="#9dc3e6" strokeweight="3pt">
                <v:textbox>
                  <w:txbxContent>
                    <w:p w14:paraId="2060E58B" w14:textId="1021D21F" w:rsidR="00D02CFD" w:rsidRPr="00A26372" w:rsidRDefault="00D02CFD" w:rsidP="00D02CFD">
                      <w:pPr>
                        <w:spacing w:after="0"/>
                        <w:rPr>
                          <w:b/>
                          <w:bCs/>
                          <w:sz w:val="22"/>
                          <w:szCs w:val="20"/>
                        </w:rPr>
                      </w:pPr>
                      <w:r w:rsidRPr="00A26372">
                        <w:rPr>
                          <w:b/>
                          <w:bCs/>
                          <w:sz w:val="22"/>
                          <w:szCs w:val="20"/>
                        </w:rPr>
                        <w:t xml:space="preserve">If </w:t>
                      </w:r>
                      <w:r w:rsidR="00494062" w:rsidRPr="00A26372">
                        <w:rPr>
                          <w:b/>
                          <w:bCs/>
                          <w:sz w:val="22"/>
                          <w:szCs w:val="20"/>
                        </w:rPr>
                        <w:t xml:space="preserve">adverse effects are unlikely and/or </w:t>
                      </w:r>
                      <w:r w:rsidR="00A00552" w:rsidRPr="00A26372">
                        <w:rPr>
                          <w:b/>
                          <w:bCs/>
                          <w:sz w:val="22"/>
                          <w:szCs w:val="20"/>
                        </w:rPr>
                        <w:t>negligible</w:t>
                      </w:r>
                      <w:r w:rsidR="00494062" w:rsidRPr="00A26372">
                        <w:rPr>
                          <w:b/>
                          <w:bCs/>
                          <w:sz w:val="22"/>
                          <w:szCs w:val="20"/>
                        </w:rPr>
                        <w:t>:</w:t>
                      </w:r>
                    </w:p>
                    <w:p w14:paraId="77DA844B" w14:textId="3EAE6444" w:rsidR="00A341C4" w:rsidRPr="00A341C4" w:rsidRDefault="00A341C4" w:rsidP="00E072C8">
                      <w:pPr>
                        <w:pStyle w:val="ListParagraph"/>
                        <w:numPr>
                          <w:ilvl w:val="0"/>
                          <w:numId w:val="18"/>
                        </w:numPr>
                        <w:rPr>
                          <w:sz w:val="22"/>
                          <w:szCs w:val="20"/>
                        </w:rPr>
                      </w:pPr>
                      <w:r w:rsidRPr="00A341C4">
                        <w:rPr>
                          <w:sz w:val="22"/>
                          <w:szCs w:val="20"/>
                        </w:rPr>
                        <w:t>Describe as “…discountable…” and/or “…insignificant…”</w:t>
                      </w:r>
                    </w:p>
                    <w:p w14:paraId="53632131" w14:textId="3033F691" w:rsidR="00D02CFD" w:rsidRPr="00494062" w:rsidRDefault="00FB72AA" w:rsidP="00E072C8">
                      <w:pPr>
                        <w:pStyle w:val="ListParagraph"/>
                        <w:numPr>
                          <w:ilvl w:val="0"/>
                          <w:numId w:val="18"/>
                        </w:numPr>
                        <w:spacing w:after="12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w:t>
                      </w:r>
                      <w:r w:rsidR="00494062" w:rsidRPr="00494062">
                        <w:rPr>
                          <w:color w:val="FF0000"/>
                          <w:sz w:val="22"/>
                          <w:szCs w:val="20"/>
                        </w:rPr>
                        <w:t>…</w:t>
                      </w:r>
                      <w:r w:rsidRPr="00494062">
                        <w:rPr>
                          <w:color w:val="FF0000"/>
                          <w:sz w:val="22"/>
                          <w:szCs w:val="20"/>
                        </w:rPr>
                        <w:t>not beneficial</w:t>
                      </w:r>
                      <w:r w:rsidR="00494062" w:rsidRPr="00494062">
                        <w:rPr>
                          <w:color w:val="FF0000"/>
                          <w:sz w:val="22"/>
                          <w:szCs w:val="20"/>
                        </w:rPr>
                        <w:t>…</w:t>
                      </w:r>
                      <w:r w:rsidRPr="00494062">
                        <w:rPr>
                          <w:color w:val="FF0000"/>
                          <w:sz w:val="22"/>
                          <w:szCs w:val="20"/>
                        </w:rPr>
                        <w:t>”</w:t>
                      </w:r>
                    </w:p>
                    <w:p w14:paraId="62B3D7BE" w14:textId="2329E7E6" w:rsidR="00FB72AA" w:rsidRPr="00000A21" w:rsidRDefault="00FB72AA" w:rsidP="00FB72AA">
                      <w:pPr>
                        <w:spacing w:after="0"/>
                        <w:rPr>
                          <w:b/>
                          <w:bCs/>
                          <w:sz w:val="22"/>
                          <w:szCs w:val="20"/>
                        </w:rPr>
                      </w:pPr>
                      <w:r w:rsidRPr="00000A21">
                        <w:rPr>
                          <w:b/>
                          <w:bCs/>
                          <w:sz w:val="22"/>
                          <w:szCs w:val="20"/>
                        </w:rPr>
                        <w:t xml:space="preserve">If </w:t>
                      </w:r>
                      <w:r w:rsidR="00811A8C" w:rsidRPr="00000A21">
                        <w:rPr>
                          <w:b/>
                          <w:bCs/>
                          <w:sz w:val="22"/>
                          <w:szCs w:val="20"/>
                        </w:rPr>
                        <w:t xml:space="preserve">adverse </w:t>
                      </w:r>
                      <w:r w:rsidRPr="00000A21">
                        <w:rPr>
                          <w:b/>
                          <w:bCs/>
                          <w:sz w:val="22"/>
                          <w:szCs w:val="20"/>
                        </w:rPr>
                        <w:t xml:space="preserve">effects are </w:t>
                      </w:r>
                      <w:r w:rsidR="00811A8C" w:rsidRPr="00000A21">
                        <w:rPr>
                          <w:b/>
                          <w:bCs/>
                          <w:sz w:val="22"/>
                          <w:szCs w:val="20"/>
                        </w:rPr>
                        <w:t>likely</w:t>
                      </w:r>
                      <w:r w:rsidR="00057856">
                        <w:rPr>
                          <w:b/>
                          <w:bCs/>
                          <w:sz w:val="22"/>
                          <w:szCs w:val="20"/>
                        </w:rPr>
                        <w:t xml:space="preserve"> or significant</w:t>
                      </w:r>
                      <w:r w:rsidR="00811A8C" w:rsidRPr="00000A21">
                        <w:rPr>
                          <w:b/>
                          <w:bCs/>
                          <w:sz w:val="22"/>
                          <w:szCs w:val="20"/>
                        </w:rPr>
                        <w:t>:</w:t>
                      </w:r>
                    </w:p>
                    <w:p w14:paraId="7BF620F5" w14:textId="15122131" w:rsidR="00811A8C" w:rsidRDefault="00811A8C" w:rsidP="00E072C8">
                      <w:pPr>
                        <w:pStyle w:val="ListParagraph"/>
                        <w:numPr>
                          <w:ilvl w:val="0"/>
                          <w:numId w:val="18"/>
                        </w:numPr>
                        <w:spacing w:after="0"/>
                        <w:rPr>
                          <w:sz w:val="22"/>
                          <w:szCs w:val="20"/>
                        </w:rPr>
                      </w:pPr>
                      <w:r>
                        <w:rPr>
                          <w:sz w:val="22"/>
                          <w:szCs w:val="20"/>
                        </w:rPr>
                        <w:t>Describe as “</w:t>
                      </w:r>
                      <w:r w:rsidR="00000A21">
                        <w:rPr>
                          <w:sz w:val="22"/>
                          <w:szCs w:val="20"/>
                        </w:rPr>
                        <w:t>…</w:t>
                      </w:r>
                      <w:r w:rsidRPr="00494062">
                        <w:rPr>
                          <w:b/>
                          <w:bCs/>
                          <w:sz w:val="22"/>
                          <w:szCs w:val="20"/>
                          <w:u w:val="single"/>
                        </w:rPr>
                        <w:t>not</w:t>
                      </w:r>
                      <w:r>
                        <w:rPr>
                          <w:sz w:val="22"/>
                          <w:szCs w:val="20"/>
                        </w:rPr>
                        <w:t xml:space="preserve"> discountable</w:t>
                      </w:r>
                      <w:r w:rsidR="00000A21">
                        <w:rPr>
                          <w:sz w:val="22"/>
                          <w:szCs w:val="20"/>
                        </w:rPr>
                        <w:t>…</w:t>
                      </w:r>
                      <w:r>
                        <w:rPr>
                          <w:sz w:val="22"/>
                          <w:szCs w:val="20"/>
                        </w:rPr>
                        <w:t>” and/or “</w:t>
                      </w:r>
                      <w:r w:rsidR="00000A21">
                        <w:rPr>
                          <w:sz w:val="22"/>
                          <w:szCs w:val="20"/>
                        </w:rPr>
                        <w:t>…</w:t>
                      </w:r>
                      <w:r w:rsidRPr="00494062">
                        <w:rPr>
                          <w:b/>
                          <w:bCs/>
                          <w:sz w:val="22"/>
                          <w:szCs w:val="20"/>
                          <w:u w:val="single"/>
                        </w:rPr>
                        <w:t>not</w:t>
                      </w:r>
                      <w:r>
                        <w:rPr>
                          <w:sz w:val="22"/>
                          <w:szCs w:val="20"/>
                        </w:rPr>
                        <w:t xml:space="preserve"> insignificant</w:t>
                      </w:r>
                      <w:r w:rsidR="00000A21">
                        <w:rPr>
                          <w:sz w:val="22"/>
                          <w:szCs w:val="20"/>
                        </w:rPr>
                        <w:t>…</w:t>
                      </w:r>
                      <w:r>
                        <w:rPr>
                          <w:sz w:val="22"/>
                          <w:szCs w:val="20"/>
                        </w:rPr>
                        <w:t>”</w:t>
                      </w:r>
                    </w:p>
                    <w:p w14:paraId="7FADCC7D" w14:textId="7B49C567" w:rsidR="00000A21" w:rsidRPr="00494062" w:rsidRDefault="00000A21" w:rsidP="00E072C8">
                      <w:pPr>
                        <w:pStyle w:val="ListParagraph"/>
                        <w:numPr>
                          <w:ilvl w:val="0"/>
                          <w:numId w:val="18"/>
                        </w:numPr>
                        <w:spacing w:after="12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“…not beneficial…”</w:t>
                      </w:r>
                    </w:p>
                    <w:p w14:paraId="7668FA47" w14:textId="0CC135F1" w:rsidR="00494062" w:rsidRDefault="00494062" w:rsidP="00494062">
                      <w:pPr>
                        <w:spacing w:after="0"/>
                        <w:rPr>
                          <w:b/>
                          <w:bCs/>
                          <w:sz w:val="22"/>
                          <w:szCs w:val="20"/>
                        </w:rPr>
                      </w:pPr>
                      <w:r>
                        <w:rPr>
                          <w:b/>
                          <w:bCs/>
                          <w:sz w:val="22"/>
                          <w:szCs w:val="20"/>
                        </w:rPr>
                        <w:t xml:space="preserve">If effects are </w:t>
                      </w:r>
                      <w:r w:rsidRPr="00D97A9D">
                        <w:rPr>
                          <w:b/>
                          <w:bCs/>
                          <w:i/>
                          <w:iCs/>
                          <w:sz w:val="22"/>
                          <w:szCs w:val="20"/>
                        </w:rPr>
                        <w:t>only</w:t>
                      </w:r>
                      <w:r>
                        <w:rPr>
                          <w:b/>
                          <w:bCs/>
                          <w:sz w:val="22"/>
                          <w:szCs w:val="20"/>
                        </w:rPr>
                        <w:t xml:space="preserve"> beneficial:</w:t>
                      </w:r>
                    </w:p>
                    <w:p w14:paraId="34565C5F" w14:textId="25077E8A" w:rsidR="00494062" w:rsidRDefault="00494062" w:rsidP="00E072C8">
                      <w:pPr>
                        <w:pStyle w:val="ListParagraph"/>
                        <w:numPr>
                          <w:ilvl w:val="0"/>
                          <w:numId w:val="18"/>
                        </w:numPr>
                        <w:spacing w:after="0"/>
                        <w:rPr>
                          <w:sz w:val="22"/>
                          <w:szCs w:val="20"/>
                        </w:rPr>
                      </w:pPr>
                      <w:r>
                        <w:rPr>
                          <w:sz w:val="22"/>
                          <w:szCs w:val="20"/>
                        </w:rPr>
                        <w:t>Describe as “…</w:t>
                      </w:r>
                      <w:r w:rsidRPr="00494062">
                        <w:rPr>
                          <w:sz w:val="22"/>
                          <w:szCs w:val="20"/>
                        </w:rPr>
                        <w:t>wholly beneficial</w:t>
                      </w:r>
                      <w:r>
                        <w:rPr>
                          <w:sz w:val="22"/>
                          <w:szCs w:val="20"/>
                        </w:rPr>
                        <w:t>…”</w:t>
                      </w:r>
                    </w:p>
                    <w:p w14:paraId="5826F741" w14:textId="6733CE89" w:rsidR="00494062" w:rsidRPr="00494062" w:rsidRDefault="00494062" w:rsidP="00E072C8">
                      <w:pPr>
                        <w:pStyle w:val="ListParagraph"/>
                        <w:numPr>
                          <w:ilvl w:val="0"/>
                          <w:numId w:val="18"/>
                        </w:numPr>
                        <w:spacing w:after="0"/>
                        <w:rPr>
                          <w:color w:val="FF0000"/>
                          <w:sz w:val="22"/>
                          <w:szCs w:val="20"/>
                        </w:rPr>
                      </w:pPr>
                      <w:r w:rsidRPr="00494062">
                        <w:rPr>
                          <w:color w:val="FF0000"/>
                          <w:sz w:val="22"/>
                          <w:szCs w:val="20"/>
                        </w:rPr>
                        <w:t xml:space="preserve">Do </w:t>
                      </w:r>
                      <w:r w:rsidRPr="00494062">
                        <w:rPr>
                          <w:i/>
                          <w:iCs/>
                          <w:color w:val="FF0000"/>
                          <w:sz w:val="22"/>
                          <w:szCs w:val="20"/>
                        </w:rPr>
                        <w:t>not</w:t>
                      </w:r>
                      <w:r w:rsidRPr="00494062">
                        <w:rPr>
                          <w:color w:val="FF0000"/>
                          <w:sz w:val="22"/>
                          <w:szCs w:val="20"/>
                        </w:rPr>
                        <w:t xml:space="preserve"> describe as “…discountable…” and/or “…insignificant…”</w:t>
                      </w:r>
                    </w:p>
                    <w:p w14:paraId="498750A2" w14:textId="399B35C9" w:rsidR="00494062" w:rsidRPr="00494062" w:rsidRDefault="00494062" w:rsidP="00E072C8">
                      <w:pPr>
                        <w:pStyle w:val="ListParagraph"/>
                        <w:numPr>
                          <w:ilvl w:val="0"/>
                          <w:numId w:val="18"/>
                        </w:numPr>
                        <w:spacing w:after="0"/>
                        <w:rPr>
                          <w:color w:val="FF0000"/>
                          <w:sz w:val="22"/>
                          <w:szCs w:val="20"/>
                        </w:rPr>
                      </w:pPr>
                      <w:r w:rsidRPr="00494062">
                        <w:rPr>
                          <w:color w:val="FF0000"/>
                          <w:sz w:val="22"/>
                          <w:szCs w:val="20"/>
                        </w:rPr>
                        <w:t xml:space="preserve">Do </w:t>
                      </w:r>
                      <w:r w:rsidRPr="00494062">
                        <w:rPr>
                          <w:i/>
                          <w:iCs/>
                          <w:color w:val="FF0000"/>
                          <w:sz w:val="22"/>
                          <w:szCs w:val="20"/>
                        </w:rPr>
                        <w:t xml:space="preserve">not </w:t>
                      </w:r>
                      <w:r w:rsidRPr="00494062">
                        <w:rPr>
                          <w:color w:val="FF0000"/>
                          <w:sz w:val="22"/>
                          <w:szCs w:val="20"/>
                        </w:rPr>
                        <w:t>describe as “…</w:t>
                      </w:r>
                      <w:r w:rsidRPr="00494062">
                        <w:rPr>
                          <w:color w:val="FF0000"/>
                          <w:sz w:val="22"/>
                          <w:szCs w:val="20"/>
                          <w:u w:val="single"/>
                        </w:rPr>
                        <w:t>not</w:t>
                      </w:r>
                      <w:r w:rsidRPr="00494062">
                        <w:rPr>
                          <w:color w:val="FF0000"/>
                          <w:sz w:val="22"/>
                          <w:szCs w:val="20"/>
                        </w:rPr>
                        <w:t xml:space="preserve"> discountable…” and/or “…</w:t>
                      </w:r>
                      <w:r w:rsidRPr="00494062">
                        <w:rPr>
                          <w:color w:val="FF0000"/>
                          <w:sz w:val="22"/>
                          <w:szCs w:val="20"/>
                          <w:u w:val="single"/>
                        </w:rPr>
                        <w:t>not</w:t>
                      </w:r>
                      <w:r w:rsidRPr="00494062">
                        <w:rPr>
                          <w:color w:val="FF0000"/>
                          <w:sz w:val="22"/>
                          <w:szCs w:val="20"/>
                        </w:rPr>
                        <w:t xml:space="preserve"> insignificant…”</w:t>
                      </w:r>
                    </w:p>
                  </w:txbxContent>
                </v:textbox>
                <w10:anchorlock/>
              </v:shape>
            </w:pict>
          </mc:Fallback>
        </mc:AlternateContent>
      </w:r>
    </w:p>
    <w:p w14:paraId="46841F57" w14:textId="5C616197" w:rsidR="005616A8" w:rsidRDefault="00450DD8" w:rsidP="00F62511">
      <w:r w:rsidRPr="0073785B">
        <w:rPr>
          <w:b/>
          <w:bCs/>
        </w:rPr>
        <w:t>Your analyses and findings</w:t>
      </w:r>
      <w:r w:rsidR="001076A7" w:rsidRPr="0073785B">
        <w:rPr>
          <w:b/>
          <w:bCs/>
        </w:rPr>
        <w:t xml:space="preserve"> must be objective, logical, and </w:t>
      </w:r>
      <w:r w:rsidR="0073785B" w:rsidRPr="0073785B">
        <w:rPr>
          <w:b/>
          <w:bCs/>
        </w:rPr>
        <w:t>reasonable</w:t>
      </w:r>
      <w:r w:rsidR="00501F8C">
        <w:t>. In addition to the “not known to occur” argument mentioned earlier (</w:t>
      </w:r>
      <w:hyperlink w:anchor="_Listed_Species" w:history="1">
        <w:r w:rsidR="00340B33" w:rsidRPr="00340B33">
          <w:rPr>
            <w:rStyle w:val="Hyperlink"/>
          </w:rPr>
          <w:t>3.1. Listed Species</w:t>
        </w:r>
      </w:hyperlink>
      <w:r w:rsidR="00501F8C">
        <w:t>), the following types of arguments should not be used</w:t>
      </w:r>
      <w:r w:rsidR="005616A8">
        <w:t>:</w:t>
      </w:r>
    </w:p>
    <w:p w14:paraId="6E132917" w14:textId="036BFB27" w:rsidR="00E9632D" w:rsidRDefault="00712CE2" w:rsidP="00E072C8">
      <w:pPr>
        <w:pStyle w:val="ListParagraph"/>
        <w:numPr>
          <w:ilvl w:val="0"/>
          <w:numId w:val="19"/>
        </w:numPr>
      </w:pPr>
      <w:r>
        <w:t>“</w:t>
      </w:r>
      <w:r w:rsidR="005616A8">
        <w:t>Net positive</w:t>
      </w:r>
      <w:r w:rsidR="002878E2">
        <w:t>”, i.e.</w:t>
      </w:r>
      <w:r w:rsidR="0004217F">
        <w:t xml:space="preserve"> </w:t>
      </w:r>
      <w:r w:rsidR="0042385A">
        <w:t xml:space="preserve">the sum of effects is considered </w:t>
      </w:r>
      <w:r w:rsidR="00584E65">
        <w:t>beneficial to the species</w:t>
      </w:r>
      <w:r w:rsidR="0087572B">
        <w:t>;</w:t>
      </w:r>
      <w:r w:rsidR="00584E65">
        <w:t xml:space="preserve"> </w:t>
      </w:r>
    </w:p>
    <w:p w14:paraId="58861E69" w14:textId="57565FC2" w:rsidR="005616A8" w:rsidRDefault="00712CE2" w:rsidP="00E072C8">
      <w:pPr>
        <w:pStyle w:val="ListParagraph"/>
        <w:numPr>
          <w:ilvl w:val="0"/>
          <w:numId w:val="19"/>
        </w:numPr>
      </w:pPr>
      <w:r>
        <w:t>“</w:t>
      </w:r>
      <w:r w:rsidR="005616A8">
        <w:t>Displacement</w:t>
      </w:r>
      <w:r>
        <w:t>”</w:t>
      </w:r>
      <w:r w:rsidR="002878E2">
        <w:t>, i.e.</w:t>
      </w:r>
      <w:r w:rsidR="0004217F">
        <w:t xml:space="preserve"> </w:t>
      </w:r>
      <w:r w:rsidR="002715F2">
        <w:t xml:space="preserve">the species can </w:t>
      </w:r>
      <w:r w:rsidR="00BF7468">
        <w:t>move</w:t>
      </w:r>
      <w:r w:rsidR="002715F2">
        <w:t xml:space="preserve"> </w:t>
      </w:r>
      <w:r w:rsidR="00381783">
        <w:t>away from the action area</w:t>
      </w:r>
      <w:r w:rsidR="0087572B">
        <w:t>; or</w:t>
      </w:r>
    </w:p>
    <w:p w14:paraId="21931340" w14:textId="18A3C4D2" w:rsidR="00152BD4" w:rsidRDefault="00712CE2" w:rsidP="00E072C8">
      <w:pPr>
        <w:pStyle w:val="ListParagraph"/>
        <w:numPr>
          <w:ilvl w:val="0"/>
          <w:numId w:val="19"/>
        </w:numPr>
      </w:pPr>
      <w:r>
        <w:t>“</w:t>
      </w:r>
      <w:r w:rsidR="0004217F">
        <w:t>Deal with it later</w:t>
      </w:r>
      <w:r>
        <w:t>”</w:t>
      </w:r>
      <w:r w:rsidR="002878E2">
        <w:t>, i.e.</w:t>
      </w:r>
      <w:r w:rsidR="005F6911">
        <w:t xml:space="preserve"> </w:t>
      </w:r>
      <w:r w:rsidR="0098400F">
        <w:t>a</w:t>
      </w:r>
      <w:r w:rsidR="00D34310">
        <w:t xml:space="preserve"> </w:t>
      </w:r>
      <w:r w:rsidR="002357EE">
        <w:t xml:space="preserve">promise to </w:t>
      </w:r>
      <w:r w:rsidR="00E46DA2">
        <w:t xml:space="preserve">create </w:t>
      </w:r>
      <w:r w:rsidR="002357EE">
        <w:t>then</w:t>
      </w:r>
      <w:r w:rsidR="009E3761">
        <w:t xml:space="preserve"> follow conservation measures</w:t>
      </w:r>
      <w:r w:rsidR="0098400F">
        <w:t xml:space="preserve"> only</w:t>
      </w:r>
      <w:r w:rsidR="009E3761">
        <w:t xml:space="preserve"> </w:t>
      </w:r>
      <w:r w:rsidR="009E3761" w:rsidRPr="002357EE">
        <w:rPr>
          <w:i/>
          <w:iCs/>
        </w:rPr>
        <w:t>if</w:t>
      </w:r>
      <w:r w:rsidR="009E3761">
        <w:t xml:space="preserve"> </w:t>
      </w:r>
      <w:r w:rsidR="002357EE">
        <w:t>a listed species</w:t>
      </w:r>
      <w:r w:rsidR="009E3761">
        <w:t xml:space="preserve"> is encountered </w:t>
      </w:r>
      <w:r w:rsidR="009E3761" w:rsidRPr="00D05546">
        <w:rPr>
          <w:i/>
          <w:iCs/>
        </w:rPr>
        <w:t>during</w:t>
      </w:r>
      <w:r w:rsidR="002357EE">
        <w:t xml:space="preserve"> project activities</w:t>
      </w:r>
      <w:r w:rsidR="009E3761">
        <w:t>.</w:t>
      </w:r>
      <w:r w:rsidR="00E46DA2">
        <w:t xml:space="preserve"> </w:t>
      </w:r>
    </w:p>
    <w:p w14:paraId="5DC25F9D" w14:textId="3C482214" w:rsidR="007C4089" w:rsidRDefault="007C4089" w:rsidP="007C4089"/>
    <w:p w14:paraId="36502AA3" w14:textId="7C3CEC36" w:rsidR="007C4089" w:rsidRDefault="007C4089" w:rsidP="007C4089"/>
    <w:p w14:paraId="483ED40B" w14:textId="296B3318" w:rsidR="007C4089" w:rsidRDefault="007C4089" w:rsidP="007C4089"/>
    <w:p w14:paraId="1093E1A9" w14:textId="0CCDE2B7" w:rsidR="007C4089" w:rsidRDefault="007C4089" w:rsidP="007C4089"/>
    <w:p w14:paraId="517F36BC" w14:textId="060E4CAC" w:rsidR="007C4089" w:rsidRDefault="007C4089" w:rsidP="007C4089"/>
    <w:p w14:paraId="2FCDC017" w14:textId="77777777" w:rsidR="007C4089" w:rsidRPr="0098400F" w:rsidRDefault="007C4089" w:rsidP="007C4089"/>
    <w:p w14:paraId="07CD0B65" w14:textId="7FE0DE41" w:rsidR="00952E63" w:rsidRDefault="00952E63" w:rsidP="00165F9A">
      <w:pPr>
        <w:pStyle w:val="Heading2"/>
        <w:numPr>
          <w:ilvl w:val="0"/>
          <w:numId w:val="24"/>
        </w:numPr>
      </w:pPr>
      <w:bookmarkStart w:id="118" w:name="_Conclusions"/>
      <w:bookmarkStart w:id="119" w:name="_Toc112164674"/>
      <w:bookmarkStart w:id="120" w:name="_Toc114067147"/>
      <w:bookmarkStart w:id="121" w:name="_Toc116553413"/>
      <w:bookmarkEnd w:id="118"/>
      <w:r>
        <w:lastRenderedPageBreak/>
        <w:t>Conclusions</w:t>
      </w:r>
      <w:bookmarkEnd w:id="119"/>
      <w:bookmarkEnd w:id="120"/>
      <w:bookmarkEnd w:id="121"/>
    </w:p>
    <w:p w14:paraId="2CB7A13C" w14:textId="1253CFE7" w:rsidR="00D05546" w:rsidRDefault="00B12ACA" w:rsidP="00B12ACA">
      <w:r>
        <w:t xml:space="preserve">This section should </w:t>
      </w:r>
      <w:r w:rsidR="00B77873" w:rsidRPr="000E3057">
        <w:rPr>
          <w:i/>
          <w:iCs/>
        </w:rPr>
        <w:t>briefly</w:t>
      </w:r>
      <w:r w:rsidR="00B77873">
        <w:t xml:space="preserve"> summarize the determinations for all species </w:t>
      </w:r>
      <w:r w:rsidR="001D528D">
        <w:t xml:space="preserve">and </w:t>
      </w:r>
      <w:r w:rsidR="00B77873">
        <w:t>habit</w:t>
      </w:r>
      <w:r w:rsidR="00867BA0">
        <w:t>at</w:t>
      </w:r>
      <w:r w:rsidR="00B77873">
        <w:t>s</w:t>
      </w:r>
      <w:r w:rsidR="004378F2">
        <w:t xml:space="preserve"> (copy-paste the summary to the end of the </w:t>
      </w:r>
      <w:hyperlink w:anchor="_Executive_Summary" w:history="1">
        <w:r w:rsidR="00054EB2" w:rsidRPr="00054EB2">
          <w:rPr>
            <w:rStyle w:val="Hyperlink"/>
          </w:rPr>
          <w:t>Executive Summary</w:t>
        </w:r>
      </w:hyperlink>
      <w:r w:rsidR="004378F2">
        <w:t>)</w:t>
      </w:r>
      <w:r w:rsidR="001C0782">
        <w:t xml:space="preserve">. </w:t>
      </w:r>
      <w:r w:rsidR="008D41EB">
        <w:t xml:space="preserve">Do not reiterate stressor details from the previous section </w:t>
      </w:r>
      <w:r w:rsidR="002704BA">
        <w:t>(</w:t>
      </w:r>
      <w:hyperlink w:anchor="_Effects_of_the" w:history="1">
        <w:r w:rsidR="00054EB2" w:rsidRPr="00CC4417">
          <w:rPr>
            <w:rStyle w:val="Hyperlink"/>
          </w:rPr>
          <w:t>5. Effects of the Project</w:t>
        </w:r>
      </w:hyperlink>
      <w:r w:rsidR="008D41EB">
        <w:t>)</w:t>
      </w:r>
      <w:r w:rsidR="002704BA">
        <w:t>.</w:t>
      </w:r>
      <w:r w:rsidR="006343EE">
        <w:t xml:space="preserve"> </w:t>
      </w:r>
      <w:r w:rsidR="008B15F7">
        <w:t>Two examples for summary statements have been provided below</w:t>
      </w:r>
      <w:r w:rsidR="00763663">
        <w:t>, but do</w:t>
      </w:r>
      <w:r w:rsidR="0041107B">
        <w:t xml:space="preserve"> not represent all possible </w:t>
      </w:r>
      <w:r w:rsidR="002874CF">
        <w:t>scenarios</w:t>
      </w:r>
      <w:r w:rsidR="00116FB1">
        <w:t>.</w:t>
      </w:r>
      <w:r w:rsidR="00E46C3D">
        <w:t xml:space="preserve"> If applicable, add details to address EFHs</w:t>
      </w:r>
      <w:r w:rsidR="00897992">
        <w:t>.</w:t>
      </w:r>
    </w:p>
    <w:p w14:paraId="6C797173" w14:textId="5FFAA92C" w:rsidR="002C679A" w:rsidRDefault="00D444A3" w:rsidP="00B12ACA">
      <w:r>
        <w:t xml:space="preserve">Example 1: </w:t>
      </w:r>
      <w:r w:rsidRPr="00E17198">
        <w:rPr>
          <w:b/>
          <w:bCs/>
        </w:rPr>
        <w:t>Adverse effects</w:t>
      </w:r>
      <w:r>
        <w:t xml:space="preserve"> </w:t>
      </w:r>
      <w:r w:rsidRPr="00E14C7F">
        <w:rPr>
          <w:b/>
          <w:bCs/>
        </w:rPr>
        <w:t>unlikely</w:t>
      </w:r>
      <w:r>
        <w:t xml:space="preserve"> for species</w:t>
      </w:r>
      <w:r w:rsidR="0018084B">
        <w:t>, but no critical habitats in the action area.</w:t>
      </w:r>
    </w:p>
    <w:p w14:paraId="63981338" w14:textId="1FB37924" w:rsidR="00877133" w:rsidRDefault="00877133" w:rsidP="00877133">
      <w:pPr>
        <w:jc w:val="center"/>
      </w:pPr>
      <w:r w:rsidRPr="00AE01D7">
        <w:rPr>
          <w:noProof/>
        </w:rPr>
        <mc:AlternateContent>
          <mc:Choice Requires="wps">
            <w:drawing>
              <wp:inline distT="0" distB="0" distL="0" distR="0" wp14:anchorId="433B1CFD" wp14:editId="3DF6E3B3">
                <wp:extent cx="4206240" cy="1404620"/>
                <wp:effectExtent l="19050" t="19050" r="22860" b="10795"/>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chemeClr val="accent5">
                            <a:lumMod val="40000"/>
                            <a:lumOff val="60000"/>
                          </a:schemeClr>
                        </a:solidFill>
                        <a:ln w="38100">
                          <a:solidFill>
                            <a:schemeClr val="accent5">
                              <a:lumMod val="60000"/>
                              <a:lumOff val="40000"/>
                            </a:schemeClr>
                          </a:solidFill>
                          <a:miter lim="800000"/>
                          <a:headEnd/>
                          <a:tailEnd/>
                        </a:ln>
                      </wps:spPr>
                      <wps:txbx>
                        <w:txbxContent>
                          <w:p w14:paraId="645BEB66" w14:textId="2C3F2A7D" w:rsidR="00877133" w:rsidRDefault="00897992" w:rsidP="006453B0">
                            <w:pPr>
                              <w:spacing w:after="0"/>
                              <w:jc w:val="center"/>
                            </w:pPr>
                            <w:r>
                              <w:t>Considering</w:t>
                            </w:r>
                            <w:r w:rsidR="00FE5BE1">
                              <w:t xml:space="preserve"> the analyses documented in this BA, it has been determined that </w:t>
                            </w:r>
                            <w:r w:rsidR="001E6FE4">
                              <w:t xml:space="preserve">(1) </w:t>
                            </w:r>
                            <w:r w:rsidR="00FE5BE1">
                              <w:t xml:space="preserve">all </w:t>
                            </w:r>
                            <w:r w:rsidR="00FF2801">
                              <w:t xml:space="preserve">federally listed species the proposed project may affect </w:t>
                            </w:r>
                            <w:r w:rsidR="00181691">
                              <w:t>are not likely to be adversely affected</w:t>
                            </w:r>
                            <w:r w:rsidR="001E6FE4">
                              <w:t xml:space="preserve"> and (2)</w:t>
                            </w:r>
                            <w:r w:rsidR="00277482">
                              <w:t xml:space="preserve"> the project would have no effect on critical habitats </w:t>
                            </w:r>
                            <w:r w:rsidR="006B40EB">
                              <w:t>since</w:t>
                            </w:r>
                            <w:r w:rsidR="00AB49A5">
                              <w:t xml:space="preserve"> there are no critical habitats within the action area.</w:t>
                            </w:r>
                          </w:p>
                        </w:txbxContent>
                      </wps:txbx>
                      <wps:bodyPr rot="0" vert="horz" wrap="square" lIns="91440" tIns="45720" rIns="91440" bIns="45720" anchor="ctr" anchorCtr="0">
                        <a:spAutoFit/>
                      </wps:bodyPr>
                    </wps:wsp>
                  </a:graphicData>
                </a:graphic>
              </wp:inline>
            </w:drawing>
          </mc:Choice>
          <mc:Fallback>
            <w:pict>
              <v:shape w14:anchorId="433B1CFD" id="Text Box 29" o:spid="_x0000_s1050"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" fillcolor="#bdd6ee [1304]" strokecolor="#9cc2e5 [1944]" strokeweight="3pt">
                <v:textbox style="mso-fit-shape-to-text:t">
                  <w:txbxContent>
                    <w:p w14:paraId="645BEB66" w14:textId="2C3F2A7D" w:rsidR="00877133" w:rsidRDefault="00897992" w:rsidP="006453B0">
                      <w:pPr>
                        <w:spacing w:after="0"/>
                        <w:jc w:val="center"/>
                      </w:pPr>
                      <w:r>
                        <w:t>Considering</w:t>
                      </w:r>
                      <w:r w:rsidR="00FE5BE1">
                        <w:t xml:space="preserve"> the analyses documented in this BA, it has been determined that </w:t>
                      </w:r>
                      <w:r w:rsidR="001E6FE4">
                        <w:t xml:space="preserve">(1) </w:t>
                      </w:r>
                      <w:r w:rsidR="00FE5BE1">
                        <w:t xml:space="preserve">all </w:t>
                      </w:r>
                      <w:r w:rsidR="00FF2801">
                        <w:t xml:space="preserve">federally listed species the proposed project may affect </w:t>
                      </w:r>
                      <w:r w:rsidR="00181691">
                        <w:t>are not likely to be adversely affected</w:t>
                      </w:r>
                      <w:r w:rsidR="001E6FE4">
                        <w:t xml:space="preserve"> and (2)</w:t>
                      </w:r>
                      <w:r w:rsidR="00277482">
                        <w:t xml:space="preserve"> the project would have no effect on critical habitats </w:t>
                      </w:r>
                      <w:r w:rsidR="006B40EB">
                        <w:t>since</w:t>
                      </w:r>
                      <w:r w:rsidR="00AB49A5">
                        <w:t xml:space="preserve"> there are no critical habitats within the action area.</w:t>
                      </w:r>
                    </w:p>
                  </w:txbxContent>
                </v:textbox>
                <w10:anchorlock/>
              </v:shape>
            </w:pict>
          </mc:Fallback>
        </mc:AlternateContent>
      </w:r>
    </w:p>
    <w:p w14:paraId="33EEF6B4" w14:textId="43BCD8AB" w:rsidR="006510BF" w:rsidRDefault="006510BF" w:rsidP="006510BF">
      <w:r>
        <w:t>Example 2:</w:t>
      </w:r>
      <w:r w:rsidR="00E14C7F">
        <w:t xml:space="preserve"> </w:t>
      </w:r>
      <w:r w:rsidR="00E14C7F" w:rsidRPr="00E17198">
        <w:rPr>
          <w:b/>
          <w:bCs/>
        </w:rPr>
        <w:t>Adverse effects</w:t>
      </w:r>
      <w:r w:rsidR="00E14C7F">
        <w:t xml:space="preserve"> </w:t>
      </w:r>
      <w:r w:rsidR="00E14C7F" w:rsidRPr="00E17198">
        <w:rPr>
          <w:b/>
          <w:bCs/>
        </w:rPr>
        <w:t>likely</w:t>
      </w:r>
      <w:r w:rsidR="00E14C7F">
        <w:t xml:space="preserve"> for species and critical habits.</w:t>
      </w:r>
    </w:p>
    <w:p w14:paraId="0AB96541" w14:textId="3482D474" w:rsidR="002C679A" w:rsidRDefault="002C679A" w:rsidP="002C679A">
      <w:pPr>
        <w:jc w:val="center"/>
      </w:pPr>
      <w:r w:rsidRPr="00AE01D7">
        <w:rPr>
          <w:noProof/>
        </w:rPr>
        <mc:AlternateContent>
          <mc:Choice Requires="wps">
            <w:drawing>
              <wp:inline distT="0" distB="0" distL="0" distR="0" wp14:anchorId="0A486822" wp14:editId="5FFE778C">
                <wp:extent cx="4206240" cy="1404620"/>
                <wp:effectExtent l="19050" t="19050" r="22860" b="10795"/>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chemeClr val="accent5">
                            <a:lumMod val="40000"/>
                            <a:lumOff val="60000"/>
                          </a:schemeClr>
                        </a:solidFill>
                        <a:ln w="38100">
                          <a:solidFill>
                            <a:schemeClr val="accent5">
                              <a:lumMod val="60000"/>
                              <a:lumOff val="40000"/>
                            </a:schemeClr>
                          </a:solidFill>
                          <a:miter lim="800000"/>
                          <a:headEnd/>
                          <a:tailEnd/>
                        </a:ln>
                      </wps:spPr>
                      <wps:txbx>
                        <w:txbxContent>
                          <w:p w14:paraId="38C05484" w14:textId="5106377B" w:rsidR="00877133" w:rsidRDefault="00897992" w:rsidP="00877133">
                            <w:pPr>
                              <w:spacing w:after="0"/>
                              <w:jc w:val="center"/>
                            </w:pPr>
                            <w:r>
                              <w:t>Considering</w:t>
                            </w:r>
                            <w:r w:rsidR="005B6232">
                              <w:t xml:space="preserve"> the analyses documented in this BA, </w:t>
                            </w:r>
                            <w:r w:rsidR="002B6ECF">
                              <w:t xml:space="preserve">it has been determined that </w:t>
                            </w:r>
                            <w:r w:rsidR="00B95FA7">
                              <w:t xml:space="preserve">the </w:t>
                            </w:r>
                            <w:r w:rsidR="002B6ECF">
                              <w:t xml:space="preserve">proposed project </w:t>
                            </w:r>
                            <w:r w:rsidR="00B95FA7">
                              <w:t xml:space="preserve">(1) </w:t>
                            </w:r>
                            <w:r w:rsidR="002B6ECF">
                              <w:t>would likely adversely affect</w:t>
                            </w:r>
                            <w:r w:rsidR="00581D44">
                              <w:t xml:space="preserve"> (LAA)</w:t>
                            </w:r>
                            <w:r w:rsidR="002B6ECF">
                              <w:t xml:space="preserve"> at least one </w:t>
                            </w:r>
                            <w:r w:rsidR="00581D44">
                              <w:t xml:space="preserve">federally </w:t>
                            </w:r>
                            <w:r w:rsidR="002B6ECF">
                              <w:t>listed</w:t>
                            </w:r>
                            <w:r w:rsidR="00C62A6D">
                              <w:t xml:space="preserve"> species</w:t>
                            </w:r>
                            <w:r w:rsidR="00B95FA7">
                              <w:t xml:space="preserve"> and (2) </w:t>
                            </w:r>
                            <w:r w:rsidR="001A05B0">
                              <w:t>would result in the destruction or adverse modification</w:t>
                            </w:r>
                            <w:r w:rsidR="00D971D1">
                              <w:t xml:space="preserve"> of </w:t>
                            </w:r>
                            <w:r w:rsidR="00581D44">
                              <w:t>federally designated critical habitat</w:t>
                            </w:r>
                            <w:r w:rsidR="00D14BDA">
                              <w:t>s</w:t>
                            </w:r>
                            <w:r w:rsidR="00581D44">
                              <w:t>.</w:t>
                            </w:r>
                          </w:p>
                        </w:txbxContent>
                      </wps:txbx>
                      <wps:bodyPr rot="0" vert="horz" wrap="square" lIns="91440" tIns="45720" rIns="91440" bIns="45720" anchor="ctr" anchorCtr="0">
                        <a:spAutoFit/>
                      </wps:bodyPr>
                    </wps:wsp>
                  </a:graphicData>
                </a:graphic>
              </wp:inline>
            </w:drawing>
          </mc:Choice>
          <mc:Fallback>
            <w:pict>
              <v:shape w14:anchorId="0A486822" id="Text Box 26" o:spid="_x0000_s1051" type="#_x0000_t202" style="width:331.2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" fillcolor="#bdd6ee [1304]" strokecolor="#9cc2e5 [1944]" strokeweight="3pt">
                <v:textbox style="mso-fit-shape-to-text:t">
                  <w:txbxContent>
                    <w:p w14:paraId="38C05484" w14:textId="5106377B" w:rsidR="00877133" w:rsidRDefault="00897992" w:rsidP="00877133">
                      <w:pPr>
                        <w:spacing w:after="0"/>
                        <w:jc w:val="center"/>
                      </w:pPr>
                      <w:r>
                        <w:t>Considering</w:t>
                      </w:r>
                      <w:r w:rsidR="005B6232">
                        <w:t xml:space="preserve"> the analyses documented in this BA, </w:t>
                      </w:r>
                      <w:r w:rsidR="002B6ECF">
                        <w:t xml:space="preserve">it has been determined that </w:t>
                      </w:r>
                      <w:r w:rsidR="00B95FA7">
                        <w:t xml:space="preserve">the </w:t>
                      </w:r>
                      <w:r w:rsidR="002B6ECF">
                        <w:t xml:space="preserve">proposed project </w:t>
                      </w:r>
                      <w:r w:rsidR="00B95FA7">
                        <w:t xml:space="preserve">(1) </w:t>
                      </w:r>
                      <w:r w:rsidR="002B6ECF">
                        <w:t>would likely adversely affect</w:t>
                      </w:r>
                      <w:r w:rsidR="00581D44">
                        <w:t xml:space="preserve"> (LAA)</w:t>
                      </w:r>
                      <w:r w:rsidR="002B6ECF">
                        <w:t xml:space="preserve"> at least one </w:t>
                      </w:r>
                      <w:r w:rsidR="00581D44">
                        <w:t xml:space="preserve">federally </w:t>
                      </w:r>
                      <w:r w:rsidR="002B6ECF">
                        <w:t>listed</w:t>
                      </w:r>
                      <w:r w:rsidR="00C62A6D">
                        <w:t xml:space="preserve"> species</w:t>
                      </w:r>
                      <w:r w:rsidR="00B95FA7">
                        <w:t xml:space="preserve"> and (2) </w:t>
                      </w:r>
                      <w:r w:rsidR="001A05B0">
                        <w:t>would result in the destruction or adverse modification</w:t>
                      </w:r>
                      <w:r w:rsidR="00D971D1">
                        <w:t xml:space="preserve"> of </w:t>
                      </w:r>
                      <w:r w:rsidR="00581D44">
                        <w:t>federally designated critical habitat</w:t>
                      </w:r>
                      <w:r w:rsidR="00D14BDA">
                        <w:t>s</w:t>
                      </w:r>
                      <w:r w:rsidR="00581D44">
                        <w:t>.</w:t>
                      </w:r>
                    </w:p>
                  </w:txbxContent>
                </v:textbox>
                <w10:anchorlock/>
              </v:shape>
            </w:pict>
          </mc:Fallback>
        </mc:AlternateContent>
      </w:r>
    </w:p>
    <w:p w14:paraId="3E3AA672" w14:textId="17E51D09" w:rsidR="00165F9A" w:rsidRDefault="00165F9A" w:rsidP="00165F9A">
      <w:pPr>
        <w:pStyle w:val="Heading3"/>
        <w:numPr>
          <w:ilvl w:val="1"/>
          <w:numId w:val="24"/>
        </w:numPr>
      </w:pPr>
      <w:bookmarkStart w:id="122" w:name="_Toc116553414"/>
      <w:r>
        <w:t>Effect Determinations for Species</w:t>
      </w:r>
      <w:bookmarkEnd w:id="122"/>
    </w:p>
    <w:p w14:paraId="1A2728DA" w14:textId="77356D5F" w:rsidR="003F3B66" w:rsidRPr="003F3B66" w:rsidRDefault="00165F9A" w:rsidP="00165F9A">
      <w:pPr>
        <w:rPr>
          <w:b/>
          <w:bCs/>
        </w:rPr>
      </w:pPr>
      <w:r>
        <w:t xml:space="preserve">This </w:t>
      </w:r>
      <w:r w:rsidR="00620E95">
        <w:t>subsection</w:t>
      </w:r>
      <w:r>
        <w:t xml:space="preserve"> must </w:t>
      </w:r>
      <w:r w:rsidR="0000238A">
        <w:t>document effect determinations for</w:t>
      </w:r>
      <w:r>
        <w:t xml:space="preserve"> </w:t>
      </w:r>
      <w:r w:rsidRPr="0000238A">
        <w:rPr>
          <w:i/>
          <w:iCs/>
        </w:rPr>
        <w:t>all</w:t>
      </w:r>
      <w:r>
        <w:t xml:space="preserve"> species mentioned at the beginning of </w:t>
      </w:r>
      <w:hyperlink w:anchor="_Species_&amp;_Habitats" w:history="1">
        <w:r w:rsidR="00AE32D5" w:rsidRPr="00AE32D5">
          <w:rPr>
            <w:rStyle w:val="Hyperlink"/>
          </w:rPr>
          <w:t>Section</w:t>
        </w:r>
        <w:r w:rsidR="00BF459A" w:rsidRPr="00AE32D5">
          <w:rPr>
            <w:rStyle w:val="Hyperlink"/>
          </w:rPr>
          <w:t xml:space="preserve"> 3: Species &amp; Habitats</w:t>
        </w:r>
      </w:hyperlink>
      <w:r>
        <w:t xml:space="preserve"> of the BA – which includes species with “no effect” determinations.</w:t>
      </w:r>
      <w:r w:rsidR="0000238A">
        <w:t xml:space="preserve"> </w:t>
      </w:r>
      <w:r w:rsidR="00F2020A">
        <w:t xml:space="preserve">The simplest method is to use a table. The first row </w:t>
      </w:r>
      <w:r w:rsidR="00620E95">
        <w:t xml:space="preserve">of a table </w:t>
      </w:r>
      <w:r w:rsidR="00F2020A">
        <w:t>has been provided</w:t>
      </w:r>
      <w:r w:rsidR="00620E95">
        <w:t xml:space="preserve"> in the BA template</w:t>
      </w:r>
      <w:r w:rsidR="00F2020A">
        <w:t xml:space="preserve">, but you </w:t>
      </w:r>
      <w:r w:rsidR="00620E95">
        <w:t>can</w:t>
      </w:r>
      <w:r w:rsidR="00F2020A">
        <w:t xml:space="preserve"> add</w:t>
      </w:r>
      <w:r w:rsidR="00890F5C">
        <w:t xml:space="preserve"> as many</w:t>
      </w:r>
      <w:r w:rsidR="00F2020A">
        <w:t xml:space="preserve"> rows as needed. </w:t>
      </w:r>
      <w:r w:rsidR="003F3B66" w:rsidRPr="00067E45">
        <w:rPr>
          <w:b/>
          <w:bCs/>
        </w:rPr>
        <w:t>All determinations must be objective, reasonable, and consistent with</w:t>
      </w:r>
      <w:r w:rsidR="003F3B66">
        <w:rPr>
          <w:b/>
          <w:bCs/>
        </w:rPr>
        <w:t xml:space="preserve"> analyses in</w:t>
      </w:r>
      <w:r w:rsidR="003F3B66" w:rsidRPr="00067E45">
        <w:rPr>
          <w:b/>
          <w:bCs/>
        </w:rPr>
        <w:t xml:space="preserve"> </w:t>
      </w:r>
      <w:hyperlink w:anchor="_Effects_of_the" w:history="1">
        <w:r w:rsidR="00AE32D5" w:rsidRPr="002244E4">
          <w:rPr>
            <w:rStyle w:val="Hyperlink"/>
            <w:b/>
            <w:bCs/>
          </w:rPr>
          <w:t>Section 5: Effects of the Project</w:t>
        </w:r>
      </w:hyperlink>
      <w:r w:rsidR="003F3B66">
        <w:rPr>
          <w:b/>
          <w:bCs/>
        </w:rPr>
        <w:t>.</w:t>
      </w:r>
    </w:p>
    <w:p w14:paraId="20AB5B4D" w14:textId="5EB3288A" w:rsidR="00165F9A" w:rsidRDefault="001D528D" w:rsidP="00165F9A">
      <w:r>
        <w:t xml:space="preserve">Use the following acronyms for </w:t>
      </w:r>
      <w:r w:rsidR="001614AA">
        <w:t xml:space="preserve">species </w:t>
      </w:r>
      <w:r>
        <w:t>effect determinations</w:t>
      </w:r>
      <w:r w:rsidR="00165F9A">
        <w:t>:</w:t>
      </w:r>
    </w:p>
    <w:p w14:paraId="7404EB6E" w14:textId="1F48C702" w:rsidR="00DE042C" w:rsidRDefault="00C250C8" w:rsidP="007C4089">
      <w:pPr>
        <w:jc w:val="center"/>
      </w:pPr>
      <w:r w:rsidRPr="00C250C8">
        <w:rPr>
          <w:noProof/>
        </w:rPr>
        <mc:AlternateContent>
          <mc:Choice Requires="wps">
            <w:drawing>
              <wp:inline distT="0" distB="0" distL="0" distR="0" wp14:anchorId="080E6903" wp14:editId="18FFA604">
                <wp:extent cx="5212080" cy="1404620"/>
                <wp:effectExtent l="19050" t="19050" r="26670" b="2794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4620"/>
                        </a:xfrm>
                        <a:prstGeom prst="rect">
                          <a:avLst/>
                        </a:prstGeom>
                        <a:solidFill>
                          <a:schemeClr val="accent4">
                            <a:lumMod val="40000"/>
                            <a:lumOff val="60000"/>
                          </a:schemeClr>
                        </a:solidFill>
                        <a:ln w="38100">
                          <a:solidFill>
                            <a:schemeClr val="accent4">
                              <a:lumMod val="60000"/>
                              <a:lumOff val="40000"/>
                            </a:schemeClr>
                          </a:solidFill>
                          <a:miter lim="800000"/>
                          <a:headEnd/>
                          <a:tailEnd/>
                        </a:ln>
                      </wps:spPr>
                      <wps:txbx>
                        <w:txbxContent>
                          <w:p w14:paraId="636724EC" w14:textId="77777777" w:rsidR="00C250C8" w:rsidRPr="0052182B" w:rsidRDefault="00C250C8" w:rsidP="0052182B">
                            <w:pPr>
                              <w:spacing w:after="0"/>
                              <w:rPr>
                                <w:b/>
                                <w:bCs/>
                              </w:rPr>
                            </w:pPr>
                            <w:r w:rsidRPr="0052182B">
                              <w:rPr>
                                <w:b/>
                                <w:bCs/>
                              </w:rPr>
                              <w:t xml:space="preserve">NE </w:t>
                            </w:r>
                            <w:r w:rsidRPr="00602474">
                              <w:t>(no effect)</w:t>
                            </w:r>
                          </w:p>
                          <w:p w14:paraId="0700637B" w14:textId="77777777" w:rsidR="00C250C8" w:rsidRPr="00FC6CF0" w:rsidRDefault="00C250C8" w:rsidP="00A06C2B">
                            <w:pPr>
                              <w:pStyle w:val="ListParagraph"/>
                              <w:numPr>
                                <w:ilvl w:val="0"/>
                                <w:numId w:val="4"/>
                              </w:numPr>
                              <w:spacing w:after="120"/>
                            </w:pPr>
                            <w:r>
                              <w:t xml:space="preserve">Effects from all stressors </w:t>
                            </w:r>
                            <w:r w:rsidRPr="003E0B0D">
                              <w:rPr>
                                <w:i/>
                                <w:iCs/>
                              </w:rPr>
                              <w:t>will not</w:t>
                            </w:r>
                            <w:r>
                              <w:t xml:space="preserve"> affect the species.</w:t>
                            </w:r>
                          </w:p>
                          <w:p w14:paraId="34F50ED2" w14:textId="77777777" w:rsidR="00C250C8" w:rsidRPr="0052182B" w:rsidRDefault="00C250C8" w:rsidP="0052182B">
                            <w:pPr>
                              <w:spacing w:after="0"/>
                              <w:rPr>
                                <w:b/>
                                <w:bCs/>
                              </w:rPr>
                            </w:pPr>
                            <w:r w:rsidRPr="0052182B">
                              <w:rPr>
                                <w:b/>
                                <w:bCs/>
                              </w:rPr>
                              <w:t xml:space="preserve">NLAA </w:t>
                            </w:r>
                            <w:r w:rsidRPr="00602474">
                              <w:t>(may affect, but not likely to adversely affect)</w:t>
                            </w:r>
                          </w:p>
                          <w:p w14:paraId="38465D6A" w14:textId="77777777" w:rsidR="00C250C8" w:rsidRDefault="00C250C8" w:rsidP="00A06C2B">
                            <w:pPr>
                              <w:pStyle w:val="ListParagraph"/>
                              <w:numPr>
                                <w:ilvl w:val="0"/>
                                <w:numId w:val="4"/>
                              </w:numPr>
                              <w:spacing w:after="120"/>
                            </w:pPr>
                            <w:r w:rsidRPr="0073785B">
                              <w:rPr>
                                <w:i/>
                                <w:iCs/>
                              </w:rPr>
                              <w:t>All</w:t>
                            </w:r>
                            <w:r>
                              <w:t xml:space="preserve"> effects from stressors are insignificant, discountable, or beneficial.</w:t>
                            </w:r>
                          </w:p>
                          <w:p w14:paraId="7E7A7E26" w14:textId="77777777" w:rsidR="00C250C8" w:rsidRPr="0052182B" w:rsidRDefault="00C250C8" w:rsidP="0052182B">
                            <w:pPr>
                              <w:spacing w:after="0"/>
                              <w:rPr>
                                <w:b/>
                                <w:bCs/>
                              </w:rPr>
                            </w:pPr>
                            <w:r w:rsidRPr="0052182B">
                              <w:rPr>
                                <w:b/>
                                <w:bCs/>
                              </w:rPr>
                              <w:t xml:space="preserve">LAA </w:t>
                            </w:r>
                            <w:r w:rsidRPr="00602474">
                              <w:t>(may affect, likely to adversely affect)</w:t>
                            </w:r>
                          </w:p>
                          <w:p w14:paraId="3C46856B" w14:textId="77777777" w:rsidR="00C250C8" w:rsidRDefault="00C250C8" w:rsidP="00A06C2B">
                            <w:pPr>
                              <w:pStyle w:val="ListParagraph"/>
                              <w:numPr>
                                <w:ilvl w:val="0"/>
                                <w:numId w:val="4"/>
                              </w:numPr>
                              <w:spacing w:after="120"/>
                            </w:pPr>
                            <w:r>
                              <w:t xml:space="preserve">At least one effect from a stressor is </w:t>
                            </w:r>
                            <w:r>
                              <w:rPr>
                                <w:i/>
                                <w:iCs/>
                              </w:rPr>
                              <w:t>not</w:t>
                            </w:r>
                            <w:r>
                              <w:t xml:space="preserve"> insignificant or </w:t>
                            </w:r>
                            <w:r>
                              <w:rPr>
                                <w:i/>
                                <w:iCs/>
                              </w:rPr>
                              <w:t xml:space="preserve">not </w:t>
                            </w:r>
                            <w:r>
                              <w:t>discountable.</w:t>
                            </w:r>
                          </w:p>
                          <w:p w14:paraId="78793F65" w14:textId="77777777" w:rsidR="00C250C8" w:rsidRPr="00602474" w:rsidRDefault="00C250C8" w:rsidP="0052182B">
                            <w:pPr>
                              <w:spacing w:after="0"/>
                            </w:pPr>
                            <w:r w:rsidRPr="0052182B">
                              <w:rPr>
                                <w:b/>
                                <w:bCs/>
                              </w:rPr>
                              <w:t xml:space="preserve">BE </w:t>
                            </w:r>
                            <w:r w:rsidRPr="00602474">
                              <w:t>(may affect, wholly beneficial effect)</w:t>
                            </w:r>
                          </w:p>
                          <w:p w14:paraId="28645CD7" w14:textId="6F6298A0" w:rsidR="00C250C8" w:rsidRDefault="00C250C8" w:rsidP="0052182B">
                            <w:pPr>
                              <w:pStyle w:val="ListParagraph"/>
                              <w:numPr>
                                <w:ilvl w:val="0"/>
                                <w:numId w:val="4"/>
                              </w:numPr>
                              <w:spacing w:after="0"/>
                            </w:pPr>
                            <w:r>
                              <w:rPr>
                                <w:i/>
                                <w:iCs/>
                              </w:rPr>
                              <w:t xml:space="preserve">All </w:t>
                            </w:r>
                            <w:r>
                              <w:t>effects from stressors are beneficial without adverse effects.</w:t>
                            </w:r>
                          </w:p>
                        </w:txbxContent>
                      </wps:txbx>
                      <wps:bodyPr rot="0" vert="horz" wrap="square" lIns="91440" tIns="45720" rIns="91440" bIns="45720" anchor="ctr" anchorCtr="0">
                        <a:spAutoFit/>
                      </wps:bodyPr>
                    </wps:wsp>
                  </a:graphicData>
                </a:graphic>
              </wp:inline>
            </w:drawing>
          </mc:Choice>
          <mc:Fallback>
            <w:pict>
              <v:shape w14:anchorId="080E6903" id="Text Box 27" o:spid="_x0000_s1052" type="#_x0000_t202" style="width:410.4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" fillcolor="#ffe599 [1303]" strokecolor="#ffd966 [1943]" strokeweight="3pt">
                <v:textbox style="mso-fit-shape-to-text:t">
                  <w:txbxContent>
                    <w:p w14:paraId="636724EC" w14:textId="77777777" w:rsidR="00C250C8" w:rsidRPr="0052182B" w:rsidRDefault="00C250C8" w:rsidP="0052182B">
                      <w:pPr>
                        <w:spacing w:after="0"/>
                        <w:rPr>
                          <w:b/>
                          <w:bCs/>
                        </w:rPr>
                      </w:pPr>
                      <w:r w:rsidRPr="0052182B">
                        <w:rPr>
                          <w:b/>
                          <w:bCs/>
                        </w:rPr>
                        <w:t xml:space="preserve">NE </w:t>
                      </w:r>
                      <w:r w:rsidRPr="00602474">
                        <w:t>(no effect)</w:t>
                      </w:r>
                    </w:p>
                    <w:p w14:paraId="0700637B" w14:textId="77777777" w:rsidR="00C250C8" w:rsidRPr="00FC6CF0" w:rsidRDefault="00C250C8" w:rsidP="00A06C2B">
                      <w:pPr>
                        <w:pStyle w:val="ListParagraph"/>
                        <w:numPr>
                          <w:ilvl w:val="0"/>
                          <w:numId w:val="4"/>
                        </w:numPr>
                        <w:spacing w:after="120"/>
                      </w:pPr>
                      <w:r>
                        <w:t xml:space="preserve">Effects from all stressors </w:t>
                      </w:r>
                      <w:r w:rsidRPr="003E0B0D">
                        <w:rPr>
                          <w:i/>
                          <w:iCs/>
                        </w:rPr>
                        <w:t>will not</w:t>
                      </w:r>
                      <w:r>
                        <w:t xml:space="preserve"> affect the species.</w:t>
                      </w:r>
                    </w:p>
                    <w:p w14:paraId="34F50ED2" w14:textId="77777777" w:rsidR="00C250C8" w:rsidRPr="0052182B" w:rsidRDefault="00C250C8" w:rsidP="0052182B">
                      <w:pPr>
                        <w:spacing w:after="0"/>
                        <w:rPr>
                          <w:b/>
                          <w:bCs/>
                        </w:rPr>
                      </w:pPr>
                      <w:r w:rsidRPr="0052182B">
                        <w:rPr>
                          <w:b/>
                          <w:bCs/>
                        </w:rPr>
                        <w:t xml:space="preserve">NLAA </w:t>
                      </w:r>
                      <w:r w:rsidRPr="00602474">
                        <w:t>(may affect, but not likely to adversely affect)</w:t>
                      </w:r>
                    </w:p>
                    <w:p w14:paraId="38465D6A" w14:textId="77777777" w:rsidR="00C250C8" w:rsidRDefault="00C250C8" w:rsidP="00A06C2B">
                      <w:pPr>
                        <w:pStyle w:val="ListParagraph"/>
                        <w:numPr>
                          <w:ilvl w:val="0"/>
                          <w:numId w:val="4"/>
                        </w:numPr>
                        <w:spacing w:after="120"/>
                      </w:pPr>
                      <w:r w:rsidRPr="0073785B">
                        <w:rPr>
                          <w:i/>
                          <w:iCs/>
                        </w:rPr>
                        <w:t>All</w:t>
                      </w:r>
                      <w:r>
                        <w:t xml:space="preserve"> effects from stressors are insignificant, discountable, or beneficial.</w:t>
                      </w:r>
                    </w:p>
                    <w:p w14:paraId="7E7A7E26" w14:textId="77777777" w:rsidR="00C250C8" w:rsidRPr="0052182B" w:rsidRDefault="00C250C8" w:rsidP="0052182B">
                      <w:pPr>
                        <w:spacing w:after="0"/>
                        <w:rPr>
                          <w:b/>
                          <w:bCs/>
                        </w:rPr>
                      </w:pPr>
                      <w:r w:rsidRPr="0052182B">
                        <w:rPr>
                          <w:b/>
                          <w:bCs/>
                        </w:rPr>
                        <w:t xml:space="preserve">LAA </w:t>
                      </w:r>
                      <w:r w:rsidRPr="00602474">
                        <w:t>(may affect, likely to adversely affect)</w:t>
                      </w:r>
                    </w:p>
                    <w:p w14:paraId="3C46856B" w14:textId="77777777" w:rsidR="00C250C8" w:rsidRDefault="00C250C8" w:rsidP="00A06C2B">
                      <w:pPr>
                        <w:pStyle w:val="ListParagraph"/>
                        <w:numPr>
                          <w:ilvl w:val="0"/>
                          <w:numId w:val="4"/>
                        </w:numPr>
                        <w:spacing w:after="120"/>
                      </w:pPr>
                      <w:r>
                        <w:t xml:space="preserve">At least one effect from a stressor is </w:t>
                      </w:r>
                      <w:r>
                        <w:rPr>
                          <w:i/>
                          <w:iCs/>
                        </w:rPr>
                        <w:t>not</w:t>
                      </w:r>
                      <w:r>
                        <w:t xml:space="preserve"> insignificant or </w:t>
                      </w:r>
                      <w:r>
                        <w:rPr>
                          <w:i/>
                          <w:iCs/>
                        </w:rPr>
                        <w:t xml:space="preserve">not </w:t>
                      </w:r>
                      <w:r>
                        <w:t>discountable.</w:t>
                      </w:r>
                    </w:p>
                    <w:p w14:paraId="78793F65" w14:textId="77777777" w:rsidR="00C250C8" w:rsidRPr="00602474" w:rsidRDefault="00C250C8" w:rsidP="0052182B">
                      <w:pPr>
                        <w:spacing w:after="0"/>
                      </w:pPr>
                      <w:r w:rsidRPr="0052182B">
                        <w:rPr>
                          <w:b/>
                          <w:bCs/>
                        </w:rPr>
                        <w:t xml:space="preserve">BE </w:t>
                      </w:r>
                      <w:r w:rsidRPr="00602474">
                        <w:t>(may affect, wholly beneficial effect)</w:t>
                      </w:r>
                    </w:p>
                    <w:p w14:paraId="28645CD7" w14:textId="6F6298A0" w:rsidR="00C250C8" w:rsidRDefault="00C250C8" w:rsidP="0052182B">
                      <w:pPr>
                        <w:pStyle w:val="ListParagraph"/>
                        <w:numPr>
                          <w:ilvl w:val="0"/>
                          <w:numId w:val="4"/>
                        </w:numPr>
                        <w:spacing w:after="0"/>
                      </w:pPr>
                      <w:r>
                        <w:rPr>
                          <w:i/>
                          <w:iCs/>
                        </w:rPr>
                        <w:t xml:space="preserve">All </w:t>
                      </w:r>
                      <w:r>
                        <w:t>effects from stressors are beneficial without adverse effects.</w:t>
                      </w:r>
                    </w:p>
                  </w:txbxContent>
                </v:textbox>
                <w10:anchorlock/>
              </v:shape>
            </w:pict>
          </mc:Fallback>
        </mc:AlternateContent>
      </w:r>
    </w:p>
    <w:p w14:paraId="4F2C0B9B" w14:textId="77777777" w:rsidR="00DE042C" w:rsidRDefault="00DE042C" w:rsidP="00A06C2B">
      <w:pPr>
        <w:jc w:val="center"/>
      </w:pPr>
    </w:p>
    <w:p w14:paraId="63CCB02B" w14:textId="48A16273" w:rsidR="000C2DE8" w:rsidRPr="000C2DE8" w:rsidRDefault="00EA5532" w:rsidP="00165F9A">
      <w:pPr>
        <w:pStyle w:val="Heading3"/>
        <w:numPr>
          <w:ilvl w:val="1"/>
          <w:numId w:val="24"/>
        </w:numPr>
      </w:pPr>
      <w:bookmarkStart w:id="123" w:name="_Toc116553415"/>
      <w:r>
        <w:lastRenderedPageBreak/>
        <w:t xml:space="preserve">Effect Determinations for </w:t>
      </w:r>
      <w:r w:rsidR="00165F9A">
        <w:t>Habitats</w:t>
      </w:r>
      <w:bookmarkEnd w:id="123"/>
    </w:p>
    <w:p w14:paraId="000AF3D5" w14:textId="3F38DB11" w:rsidR="00A5555A" w:rsidRDefault="00865A39" w:rsidP="00E6391C">
      <w:r>
        <w:t xml:space="preserve">This </w:t>
      </w:r>
      <w:r w:rsidR="00620E95">
        <w:t>subsection</w:t>
      </w:r>
      <w:r>
        <w:t xml:space="preserve"> must </w:t>
      </w:r>
      <w:r w:rsidR="00CD441E">
        <w:t xml:space="preserve">document effect determinations </w:t>
      </w:r>
      <w:r w:rsidR="002305B9">
        <w:t xml:space="preserve">for </w:t>
      </w:r>
      <w:r w:rsidR="002305B9">
        <w:rPr>
          <w:i/>
          <w:iCs/>
        </w:rPr>
        <w:t>all</w:t>
      </w:r>
      <w:r w:rsidR="002305B9">
        <w:t xml:space="preserve"> critical habitats</w:t>
      </w:r>
      <w:r w:rsidR="0048533A">
        <w:t xml:space="preserve"> (and Essential Fish Habitats</w:t>
      </w:r>
      <w:r w:rsidR="00AC4E3E">
        <w:t>)</w:t>
      </w:r>
      <w:r w:rsidR="002305B9">
        <w:t xml:space="preserve"> </w:t>
      </w:r>
      <w:r w:rsidR="002F0E0A">
        <w:t xml:space="preserve">mentioned at the beginning of </w:t>
      </w:r>
      <w:hyperlink w:anchor="_Species_&amp;_Habitats" w:history="1">
        <w:r w:rsidR="002F0E0A" w:rsidRPr="00CD46D0">
          <w:rPr>
            <w:rStyle w:val="Hyperlink"/>
          </w:rPr>
          <w:t>Section 3</w:t>
        </w:r>
        <w:r w:rsidR="00DE042C">
          <w:rPr>
            <w:rStyle w:val="Hyperlink"/>
          </w:rPr>
          <w:t xml:space="preserve">: </w:t>
        </w:r>
        <w:r w:rsidR="002F0E0A" w:rsidRPr="00CD46D0">
          <w:rPr>
            <w:rStyle w:val="Hyperlink"/>
          </w:rPr>
          <w:t>Species &amp; Habitats</w:t>
        </w:r>
      </w:hyperlink>
      <w:r w:rsidR="00BC38D0">
        <w:t>.</w:t>
      </w:r>
      <w:r w:rsidR="000E2B81">
        <w:t xml:space="preserve"> </w:t>
      </w:r>
      <w:r w:rsidR="00DE042C">
        <w:t>Like</w:t>
      </w:r>
      <w:r w:rsidR="000E2B81">
        <w:t xml:space="preserve"> the species table</w:t>
      </w:r>
      <w:r w:rsidR="001E215A">
        <w:t xml:space="preserve"> (mentioned above)</w:t>
      </w:r>
      <w:r w:rsidR="000E2B81">
        <w:t xml:space="preserve">, add rows </w:t>
      </w:r>
      <w:r w:rsidR="001E215A">
        <w:t xml:space="preserve">to the table in the template </w:t>
      </w:r>
      <w:r w:rsidR="000E2B81">
        <w:t>as needed.</w:t>
      </w:r>
      <w:r w:rsidR="001E215A">
        <w:t xml:space="preserve"> </w:t>
      </w:r>
      <w:r w:rsidR="00A5555A" w:rsidRPr="00067E45">
        <w:rPr>
          <w:b/>
          <w:bCs/>
        </w:rPr>
        <w:t>All determinations must be objective, reasonable, and consistent with</w:t>
      </w:r>
      <w:r w:rsidR="00A5555A">
        <w:rPr>
          <w:b/>
          <w:bCs/>
        </w:rPr>
        <w:t xml:space="preserve"> analyses in</w:t>
      </w:r>
      <w:r w:rsidR="00A5555A" w:rsidRPr="00067E45">
        <w:rPr>
          <w:b/>
          <w:bCs/>
        </w:rPr>
        <w:t xml:space="preserve"> </w:t>
      </w:r>
      <w:hyperlink w:anchor="_Effects_of_the" w:history="1">
        <w:r w:rsidR="00A5555A" w:rsidRPr="003F3B66">
          <w:rPr>
            <w:rStyle w:val="Hyperlink"/>
            <w:b/>
            <w:bCs/>
          </w:rPr>
          <w:t>Section 5: Effects of the Action</w:t>
        </w:r>
      </w:hyperlink>
      <w:r w:rsidR="00A5555A">
        <w:rPr>
          <w:b/>
          <w:bCs/>
        </w:rPr>
        <w:t>.</w:t>
      </w:r>
    </w:p>
    <w:p w14:paraId="2F85B990" w14:textId="393BB596" w:rsidR="00865A39" w:rsidRDefault="00A5555A" w:rsidP="00E6391C">
      <w:r>
        <w:t>Use</w:t>
      </w:r>
      <w:r w:rsidR="001E215A">
        <w:t xml:space="preserve"> the following </w:t>
      </w:r>
      <w:r>
        <w:t>language</w:t>
      </w:r>
      <w:r w:rsidR="001E215A">
        <w:t xml:space="preserve"> for habitat determinations:</w:t>
      </w:r>
    </w:p>
    <w:p w14:paraId="5CC5C1F0" w14:textId="18FCDE11" w:rsidR="00A06C2B" w:rsidRPr="002305B9" w:rsidRDefault="00A06C2B" w:rsidP="00F8369B">
      <w:pPr>
        <w:jc w:val="center"/>
      </w:pPr>
      <w:r w:rsidRPr="00C250C8">
        <w:rPr>
          <w:noProof/>
        </w:rPr>
        <mc:AlternateContent>
          <mc:Choice Requires="wps">
            <w:drawing>
              <wp:inline distT="0" distB="0" distL="0" distR="0" wp14:anchorId="37DFE8B9" wp14:editId="63B53059">
                <wp:extent cx="5212080" cy="1404620"/>
                <wp:effectExtent l="19050" t="19050" r="26670" b="28575"/>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4620"/>
                        </a:xfrm>
                        <a:prstGeom prst="rect">
                          <a:avLst/>
                        </a:prstGeom>
                        <a:solidFill>
                          <a:schemeClr val="accent4">
                            <a:lumMod val="40000"/>
                            <a:lumOff val="60000"/>
                          </a:schemeClr>
                        </a:solidFill>
                        <a:ln w="38100">
                          <a:solidFill>
                            <a:schemeClr val="accent4">
                              <a:lumMod val="60000"/>
                              <a:lumOff val="40000"/>
                            </a:schemeClr>
                          </a:solidFill>
                          <a:miter lim="800000"/>
                          <a:headEnd/>
                          <a:tailEnd/>
                        </a:ln>
                      </wps:spPr>
                      <wps:txbx>
                        <w:txbxContent>
                          <w:p w14:paraId="1F1AD3D7" w14:textId="77777777" w:rsidR="00A06C2B" w:rsidRDefault="00A06C2B" w:rsidP="00A06C2B">
                            <w:pPr>
                              <w:spacing w:after="0"/>
                            </w:pPr>
                            <w:r>
                              <w:t>“</w:t>
                            </w:r>
                            <w:r w:rsidRPr="00A06C2B">
                              <w:rPr>
                                <w:b/>
                                <w:bCs/>
                              </w:rPr>
                              <w:t>No destruction or adverse modification</w:t>
                            </w:r>
                            <w:r>
                              <w:t>”</w:t>
                            </w:r>
                          </w:p>
                          <w:p w14:paraId="633DA05E" w14:textId="77777777" w:rsidR="00A06C2B" w:rsidRDefault="00A06C2B" w:rsidP="00A06C2B">
                            <w:pPr>
                              <w:pStyle w:val="ListParagraph"/>
                              <w:numPr>
                                <w:ilvl w:val="0"/>
                                <w:numId w:val="4"/>
                              </w:numPr>
                              <w:spacing w:after="120"/>
                            </w:pPr>
                            <w:r>
                              <w:t xml:space="preserve">The project will </w:t>
                            </w:r>
                            <w:r>
                              <w:rPr>
                                <w:i/>
                                <w:iCs/>
                              </w:rPr>
                              <w:t xml:space="preserve">not </w:t>
                            </w:r>
                            <w:r>
                              <w:t>result in a direct or indirect alteration that diminishes the value of critical habitat for the survival and recovery of the species.</w:t>
                            </w:r>
                          </w:p>
                          <w:p w14:paraId="4E3E1801" w14:textId="77777777" w:rsidR="00A06C2B" w:rsidRDefault="00A06C2B" w:rsidP="00A06C2B">
                            <w:pPr>
                              <w:spacing w:after="0"/>
                            </w:pPr>
                            <w:r>
                              <w:t>“</w:t>
                            </w:r>
                            <w:r w:rsidRPr="00A06C2B">
                              <w:rPr>
                                <w:b/>
                                <w:bCs/>
                              </w:rPr>
                              <w:t>Destruction or adverse modification</w:t>
                            </w:r>
                            <w:r>
                              <w:t>”</w:t>
                            </w:r>
                          </w:p>
                          <w:p w14:paraId="23FEEE37" w14:textId="5111620A" w:rsidR="00A06C2B" w:rsidRDefault="00A06C2B" w:rsidP="00A06C2B">
                            <w:pPr>
                              <w:pStyle w:val="ListParagraph"/>
                              <w:numPr>
                                <w:ilvl w:val="0"/>
                                <w:numId w:val="4"/>
                              </w:numPr>
                              <w:spacing w:after="0"/>
                            </w:pPr>
                            <w:r>
                              <w:t>The project will result in a direct or indirect alteration that diminishes the value of critical habitat for the survival and recovery of the species.</w:t>
                            </w:r>
                          </w:p>
                        </w:txbxContent>
                      </wps:txbx>
                      <wps:bodyPr rot="0" vert="horz" wrap="square" lIns="91440" tIns="45720" rIns="91440" bIns="45720" anchor="ctr" anchorCtr="0">
                        <a:spAutoFit/>
                      </wps:bodyPr>
                    </wps:wsp>
                  </a:graphicData>
                </a:graphic>
              </wp:inline>
            </w:drawing>
          </mc:Choice>
          <mc:Fallback>
            <w:pict>
              <v:shape w14:anchorId="37DFE8B9" id="Text Box 28" o:spid="_x0000_s1053" type="#_x0000_t202" style="width:410.4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" fillcolor="#ffe599 [1303]" strokecolor="#ffd966 [1943]" strokeweight="3pt">
                <v:textbox style="mso-fit-shape-to-text:t">
                  <w:txbxContent>
                    <w:p w14:paraId="1F1AD3D7" w14:textId="77777777" w:rsidR="00A06C2B" w:rsidRDefault="00A06C2B" w:rsidP="00A06C2B">
                      <w:pPr>
                        <w:spacing w:after="0"/>
                      </w:pPr>
                      <w:r>
                        <w:t>“</w:t>
                      </w:r>
                      <w:r w:rsidRPr="00A06C2B">
                        <w:rPr>
                          <w:b/>
                          <w:bCs/>
                        </w:rPr>
                        <w:t>No destruction or adverse modification</w:t>
                      </w:r>
                      <w:r>
                        <w:t>”</w:t>
                      </w:r>
                    </w:p>
                    <w:p w14:paraId="633DA05E" w14:textId="77777777" w:rsidR="00A06C2B" w:rsidRDefault="00A06C2B" w:rsidP="00A06C2B">
                      <w:pPr>
                        <w:pStyle w:val="ListParagraph"/>
                        <w:numPr>
                          <w:ilvl w:val="0"/>
                          <w:numId w:val="4"/>
                        </w:numPr>
                        <w:spacing w:after="120"/>
                      </w:pPr>
                      <w:r>
                        <w:t xml:space="preserve">The project will </w:t>
                      </w:r>
                      <w:r>
                        <w:rPr>
                          <w:i/>
                          <w:iCs/>
                        </w:rPr>
                        <w:t xml:space="preserve">not </w:t>
                      </w:r>
                      <w:r>
                        <w:t>result in a direct or indirect alteration that diminishes the value of critical habitat for the survival and recovery of the species.</w:t>
                      </w:r>
                    </w:p>
                    <w:p w14:paraId="4E3E1801" w14:textId="77777777" w:rsidR="00A06C2B" w:rsidRDefault="00A06C2B" w:rsidP="00A06C2B">
                      <w:pPr>
                        <w:spacing w:after="0"/>
                      </w:pPr>
                      <w:r>
                        <w:t>“</w:t>
                      </w:r>
                      <w:r w:rsidRPr="00A06C2B">
                        <w:rPr>
                          <w:b/>
                          <w:bCs/>
                        </w:rPr>
                        <w:t>Destruction or adverse modification</w:t>
                      </w:r>
                      <w:r>
                        <w:t>”</w:t>
                      </w:r>
                    </w:p>
                    <w:p w14:paraId="23FEEE37" w14:textId="5111620A" w:rsidR="00A06C2B" w:rsidRDefault="00A06C2B" w:rsidP="00A06C2B">
                      <w:pPr>
                        <w:pStyle w:val="ListParagraph"/>
                        <w:numPr>
                          <w:ilvl w:val="0"/>
                          <w:numId w:val="4"/>
                        </w:numPr>
                        <w:spacing w:after="0"/>
                      </w:pPr>
                      <w:r>
                        <w:t>The project will result in a direct or indirect alteration that diminishes the value of critical habitat for the survival and recovery of the species.</w:t>
                      </w:r>
                    </w:p>
                  </w:txbxContent>
                </v:textbox>
                <w10:anchorlock/>
              </v:shape>
            </w:pict>
          </mc:Fallback>
        </mc:AlternateContent>
      </w:r>
    </w:p>
    <w:p w14:paraId="6E29FB5B" w14:textId="174E2F90" w:rsidR="00865A39" w:rsidRDefault="00D70CDD" w:rsidP="00E6391C">
      <w:r>
        <w:t xml:space="preserve">If there are no critical habitats (or EFHs) in the action area, </w:t>
      </w:r>
      <w:r w:rsidR="00AE5EE5">
        <w:t>delete the table and add</w:t>
      </w:r>
      <w:r w:rsidR="00EE3666">
        <w:t xml:space="preserve"> the </w:t>
      </w:r>
      <w:r w:rsidR="00AE5EE5">
        <w:t>following</w:t>
      </w:r>
      <w:r w:rsidR="00EE3666">
        <w:t xml:space="preserve"> </w:t>
      </w:r>
      <w:r w:rsidR="00F8369B">
        <w:t xml:space="preserve">recommended </w:t>
      </w:r>
      <w:r w:rsidR="00EE3666">
        <w:t>language:</w:t>
      </w:r>
    </w:p>
    <w:p w14:paraId="1226319E" w14:textId="27323AA8" w:rsidR="000617A2" w:rsidRDefault="00EE3666" w:rsidP="003450D1">
      <w:pPr>
        <w:jc w:val="center"/>
      </w:pPr>
      <w:r w:rsidRPr="00EE3666">
        <w:rPr>
          <w:noProof/>
        </w:rPr>
        <mc:AlternateContent>
          <mc:Choice Requires="wps">
            <w:drawing>
              <wp:inline distT="0" distB="0" distL="0" distR="0" wp14:anchorId="0AABCA99" wp14:editId="7B8800CE">
                <wp:extent cx="3474720" cy="1404620"/>
                <wp:effectExtent l="19050" t="19050" r="1143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solidFill>
                          <a:srgbClr val="70AD47">
                            <a:lumMod val="40000"/>
                            <a:lumOff val="60000"/>
                          </a:srgbClr>
                        </a:solidFill>
                        <a:ln w="38100">
                          <a:solidFill>
                            <a:srgbClr val="70AD47">
                              <a:lumMod val="60000"/>
                              <a:lumOff val="40000"/>
                            </a:srgbClr>
                          </a:solidFill>
                          <a:miter lim="800000"/>
                          <a:headEnd/>
                          <a:tailEnd/>
                        </a:ln>
                      </wps:spPr>
                      <wps:txbx>
                        <w:txbxContent>
                          <w:p w14:paraId="3E494521" w14:textId="3F2DF8C2" w:rsidR="00EE3666" w:rsidRDefault="00EE3666" w:rsidP="00EE3666">
                            <w:pPr>
                              <w:spacing w:after="0"/>
                              <w:jc w:val="center"/>
                            </w:pPr>
                            <w:r>
                              <w:t xml:space="preserve">The action area </w:t>
                            </w:r>
                            <w:r w:rsidR="00F933DB">
                              <w:t xml:space="preserve">of the project </w:t>
                            </w:r>
                            <w:r>
                              <w:t xml:space="preserve">does not overlap with any </w:t>
                            </w:r>
                            <w:r w:rsidR="00F933DB">
                              <w:t xml:space="preserve">federally designated critical </w:t>
                            </w:r>
                            <w:r w:rsidR="00A5555A">
                              <w:t>habitats;</w:t>
                            </w:r>
                            <w:r w:rsidR="00F933DB">
                              <w:t xml:space="preserve"> </w:t>
                            </w:r>
                            <w:r w:rsidR="004504F6">
                              <w:t>therefore,</w:t>
                            </w:r>
                            <w:r w:rsidR="00894D6E">
                              <w:t xml:space="preserve"> the project would have no effect on such habitats.</w:t>
                            </w:r>
                          </w:p>
                        </w:txbxContent>
                      </wps:txbx>
                      <wps:bodyPr rot="0" vert="horz" wrap="square" lIns="91440" tIns="45720" rIns="91440" bIns="45720" anchor="ctr" anchorCtr="0">
                        <a:spAutoFit/>
                      </wps:bodyPr>
                    </wps:wsp>
                  </a:graphicData>
                </a:graphic>
              </wp:inline>
            </w:drawing>
          </mc:Choice>
          <mc:Fallback>
            <w:pict>
              <v:shape w14:anchorId="0AABCA99" id="Text Box 3" o:spid="_x0000_s1054" type="#_x0000_t202" style="width:273.6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" fillcolor="#c5e0b4" strokecolor="#a9d18e" strokeweight="3pt">
                <v:textbox style="mso-fit-shape-to-text:t">
                  <w:txbxContent>
                    <w:p w14:paraId="3E494521" w14:textId="3F2DF8C2" w:rsidR="00EE3666" w:rsidRDefault="00EE3666" w:rsidP="00EE3666">
                      <w:pPr>
                        <w:spacing w:after="0"/>
                        <w:jc w:val="center"/>
                      </w:pPr>
                      <w:r>
                        <w:t xml:space="preserve">The action area </w:t>
                      </w:r>
                      <w:r w:rsidR="00F933DB">
                        <w:t xml:space="preserve">of the project </w:t>
                      </w:r>
                      <w:r>
                        <w:t xml:space="preserve">does not overlap with any </w:t>
                      </w:r>
                      <w:r w:rsidR="00F933DB">
                        <w:t xml:space="preserve">federally designated critical </w:t>
                      </w:r>
                      <w:r w:rsidR="00A5555A">
                        <w:t>habitats;</w:t>
                      </w:r>
                      <w:r w:rsidR="00F933DB">
                        <w:t xml:space="preserve"> </w:t>
                      </w:r>
                      <w:r w:rsidR="004504F6">
                        <w:t>therefore,</w:t>
                      </w:r>
                      <w:r w:rsidR="00894D6E">
                        <w:t xml:space="preserve"> the project would have no effect on such habitats.</w:t>
                      </w:r>
                    </w:p>
                  </w:txbxContent>
                </v:textbox>
                <w10:anchorlock/>
              </v:shape>
            </w:pict>
          </mc:Fallback>
        </mc:AlternateContent>
      </w:r>
    </w:p>
    <w:p w14:paraId="5C715310" w14:textId="6B01F208" w:rsidR="00952E63" w:rsidRDefault="00952E63" w:rsidP="00CB3B31">
      <w:pPr>
        <w:pStyle w:val="Heading2"/>
      </w:pPr>
      <w:bookmarkStart w:id="124" w:name="_Toc112164675"/>
      <w:bookmarkStart w:id="125" w:name="_Toc114067148"/>
      <w:bookmarkStart w:id="126" w:name="_Toc116553416"/>
      <w:r>
        <w:t>References</w:t>
      </w:r>
      <w:bookmarkEnd w:id="124"/>
      <w:bookmarkEnd w:id="125"/>
      <w:bookmarkEnd w:id="126"/>
    </w:p>
    <w:p w14:paraId="44AF07C1" w14:textId="5200E958" w:rsidR="0027688E" w:rsidRDefault="00EF2B42" w:rsidP="0027688E">
      <w:r>
        <w:t xml:space="preserve">This section does not update automatically. </w:t>
      </w:r>
      <w:r w:rsidR="007E51A8">
        <w:t>To update this section:</w:t>
      </w:r>
    </w:p>
    <w:p w14:paraId="0804A632" w14:textId="5C592165" w:rsidR="007E51A8" w:rsidRDefault="00DB7E4E" w:rsidP="00E072C8">
      <w:pPr>
        <w:pStyle w:val="ListParagraph"/>
        <w:numPr>
          <w:ilvl w:val="0"/>
          <w:numId w:val="16"/>
        </w:numPr>
      </w:pPr>
      <w:r>
        <w:t>c</w:t>
      </w:r>
      <w:r w:rsidR="00CD024A">
        <w:t xml:space="preserve">lick </w:t>
      </w:r>
      <w:r w:rsidR="006807B7">
        <w:t>the “References” header</w:t>
      </w:r>
      <w:r>
        <w:t>, then</w:t>
      </w:r>
    </w:p>
    <w:p w14:paraId="31354E87" w14:textId="635A488F" w:rsidR="006807B7" w:rsidRDefault="00DB7E4E" w:rsidP="00E072C8">
      <w:pPr>
        <w:pStyle w:val="ListParagraph"/>
        <w:numPr>
          <w:ilvl w:val="0"/>
          <w:numId w:val="16"/>
        </w:numPr>
      </w:pPr>
      <w:r>
        <w:t>c</w:t>
      </w:r>
      <w:r w:rsidR="006807B7">
        <w:t>lick “Update Citations and Bibliography</w:t>
      </w:r>
      <w:r>
        <w:t>”.</w:t>
      </w:r>
    </w:p>
    <w:p w14:paraId="3D9B8F43" w14:textId="644878E0" w:rsidR="007E51A8" w:rsidRPr="0027688E" w:rsidRDefault="007E51A8" w:rsidP="0027688E">
      <w:r>
        <w:t xml:space="preserve">Reminder: sources will not populate in the section if they are not in source manager. Refer to </w:t>
      </w:r>
      <w:r w:rsidR="0095322E">
        <w:t>“</w:t>
      </w:r>
      <w:hyperlink w:anchor="_Reference_Tables" w:history="1">
        <w:r w:rsidR="0095322E" w:rsidRPr="004A1374">
          <w:rPr>
            <w:rStyle w:val="Hyperlink"/>
          </w:rPr>
          <w:t>References Tables</w:t>
        </w:r>
      </w:hyperlink>
      <w:r w:rsidR="0095322E">
        <w:t>” subsection of the “</w:t>
      </w:r>
      <w:hyperlink w:anchor="_Instructions" w:history="1">
        <w:r w:rsidR="0095322E" w:rsidRPr="004A1374">
          <w:rPr>
            <w:rStyle w:val="Hyperlink"/>
          </w:rPr>
          <w:t>Instructions</w:t>
        </w:r>
      </w:hyperlink>
      <w:r w:rsidR="0095322E">
        <w:t>” section</w:t>
      </w:r>
      <w:r>
        <w:t xml:space="preserve"> of this document for additional details</w:t>
      </w:r>
      <w:r w:rsidR="00F93BE7">
        <w:t xml:space="preserve"> regarding the source manager</w:t>
      </w:r>
      <w:r>
        <w:t>.</w:t>
      </w:r>
    </w:p>
    <w:p w14:paraId="08D269F3" w14:textId="1AE8AF62" w:rsidR="00952E63" w:rsidRDefault="00952E63" w:rsidP="00CB3B31">
      <w:pPr>
        <w:pStyle w:val="Heading2"/>
      </w:pPr>
      <w:bookmarkStart w:id="127" w:name="_Toc112164676"/>
      <w:bookmarkStart w:id="128" w:name="_Toc114067149"/>
      <w:bookmarkStart w:id="129" w:name="_Toc116553417"/>
      <w:r>
        <w:t>Appendices</w:t>
      </w:r>
      <w:bookmarkEnd w:id="127"/>
      <w:bookmarkEnd w:id="128"/>
      <w:bookmarkEnd w:id="129"/>
    </w:p>
    <w:p w14:paraId="6B9D0A15" w14:textId="1300D2BF" w:rsidR="0033369E" w:rsidRDefault="00370AE3" w:rsidP="0033369E">
      <w:r>
        <w:t xml:space="preserve">Appendices can include any detailed </w:t>
      </w:r>
      <w:r w:rsidR="00020F95">
        <w:t>content or reference document</w:t>
      </w:r>
      <w:r w:rsidR="007B48F9">
        <w:t>s</w:t>
      </w:r>
      <w:r>
        <w:t xml:space="preserve"> </w:t>
      </w:r>
      <w:r w:rsidR="007B48F9">
        <w:t>that</w:t>
      </w:r>
      <w:r>
        <w:t xml:space="preserve"> may </w:t>
      </w:r>
      <w:r w:rsidR="00020F95">
        <w:t xml:space="preserve">be </w:t>
      </w:r>
      <w:r w:rsidR="00997740">
        <w:t xml:space="preserve">valuable and </w:t>
      </w:r>
      <w:r w:rsidR="00020F95">
        <w:t xml:space="preserve">relevant to the </w:t>
      </w:r>
      <w:r w:rsidR="00DA20D3">
        <w:t>consultation but</w:t>
      </w:r>
      <w:r w:rsidR="00020F95">
        <w:t xml:space="preserve"> would otherwise disrupt the </w:t>
      </w:r>
      <w:r w:rsidR="007B48F9">
        <w:t>orderly presentation of information in the main body of the BA.</w:t>
      </w:r>
      <w:r w:rsidR="009728C4">
        <w:t xml:space="preserve"> Delete </w:t>
      </w:r>
      <w:r w:rsidR="00197D4B">
        <w:t>the example cover page</w:t>
      </w:r>
      <w:r w:rsidR="00EB3D85">
        <w:t xml:space="preserve"> from the template</w:t>
      </w:r>
      <w:r w:rsidR="009728C4">
        <w:t xml:space="preserve"> if it is not applicable.</w:t>
      </w:r>
    </w:p>
    <w:p w14:paraId="6D5639DF" w14:textId="337C5748" w:rsidR="003D50AE" w:rsidRPr="00AB242B" w:rsidRDefault="007C5DE4" w:rsidP="00E93936">
      <w:r>
        <w:t xml:space="preserve">Add appendices as needed. </w:t>
      </w:r>
      <w:r w:rsidR="009A1B8A">
        <w:t>Each appendix should use the “Heading 1” style for the header.</w:t>
      </w:r>
      <w:r w:rsidR="002D223F">
        <w:t xml:space="preserve"> </w:t>
      </w:r>
      <w:r w:rsidR="009D1F38">
        <w:t xml:space="preserve">Appendix headers are added as a separate page to make it easier to insert </w:t>
      </w:r>
      <w:r w:rsidR="008F0B33">
        <w:t>appendix content that is in a different format</w:t>
      </w:r>
      <w:r w:rsidR="00997740">
        <w:t>, e.g.</w:t>
      </w:r>
      <w:r w:rsidR="008F0B33">
        <w:t xml:space="preserve"> a PDF</w:t>
      </w:r>
      <w:r w:rsidR="00997740">
        <w:t xml:space="preserve"> file</w:t>
      </w:r>
      <w:r w:rsidR="008F0B33">
        <w:t>.</w:t>
      </w:r>
      <w:r w:rsidR="00D62FAE">
        <w:t xml:space="preserve"> Inserting documents may occur after the final BA is converted to a PDF file </w:t>
      </w:r>
      <w:r w:rsidR="0069543F">
        <w:t>–</w:t>
      </w:r>
      <w:r w:rsidR="00D62FAE">
        <w:t xml:space="preserve"> </w:t>
      </w:r>
      <w:r w:rsidR="0069543F">
        <w:t>make sure reviewers from DOE are aware and send the content separately during the review process.</w:t>
      </w:r>
    </w:p>
    <w:sectPr w:rsidR="003D50AE" w:rsidRPr="00AB242B" w:rsidSect="00024577">
      <w:headerReference w:type="default" r:id="rId32"/>
      <w:foot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7D9F1" w14:textId="77777777" w:rsidR="00E67F99" w:rsidRDefault="00E67F99" w:rsidP="00B8036A">
      <w:pPr>
        <w:spacing w:after="0" w:line="240" w:lineRule="auto"/>
      </w:pPr>
      <w:r>
        <w:separator/>
      </w:r>
    </w:p>
  </w:endnote>
  <w:endnote w:type="continuationSeparator" w:id="0">
    <w:p w14:paraId="506871C9" w14:textId="77777777" w:rsidR="00E67F99" w:rsidRDefault="00E67F99" w:rsidP="00B8036A">
      <w:pPr>
        <w:spacing w:after="0" w:line="240" w:lineRule="auto"/>
      </w:pPr>
      <w:r>
        <w:continuationSeparator/>
      </w:r>
    </w:p>
  </w:endnote>
  <w:endnote w:type="continuationNotice" w:id="1">
    <w:p w14:paraId="68C8066B" w14:textId="77777777" w:rsidR="001F0334" w:rsidRDefault="001F03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4A23C" w14:textId="6EE6DFFA" w:rsidR="00B8036A" w:rsidRDefault="00E3635C">
    <w:pPr>
      <w:pStyle w:val="Footer"/>
      <w:jc w:val="center"/>
    </w:pPr>
    <w:sdt>
      <w:sdtPr>
        <w:id w:val="-1326039340"/>
        <w:docPartObj>
          <w:docPartGallery w:val="Page Numbers (Bottom of Page)"/>
          <w:docPartUnique/>
        </w:docPartObj>
      </w:sdtPr>
      <w:sdtEndPr>
        <w:rPr>
          <w:noProof/>
        </w:rPr>
      </w:sdtEndPr>
      <w:sdtContent>
        <w:r w:rsidR="00B8036A">
          <w:fldChar w:fldCharType="begin"/>
        </w:r>
        <w:r w:rsidR="00B8036A">
          <w:instrText xml:space="preserve"> PAGE   \* MERGEFORMAT </w:instrText>
        </w:r>
        <w:r w:rsidR="00B8036A">
          <w:fldChar w:fldCharType="separate"/>
        </w:r>
        <w:r w:rsidR="00B8036A">
          <w:rPr>
            <w:noProof/>
          </w:rPr>
          <w:t>2</w:t>
        </w:r>
        <w:r w:rsidR="00B8036A">
          <w:rPr>
            <w:noProof/>
          </w:rPr>
          <w:fldChar w:fldCharType="end"/>
        </w:r>
      </w:sdtContent>
    </w:sdt>
  </w:p>
  <w:p w14:paraId="38A31565" w14:textId="7842E6AA" w:rsidR="00B8036A" w:rsidRDefault="00B80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4CCD" w14:textId="44DEEC97" w:rsidR="00D31E61" w:rsidRDefault="00D31E61">
    <w:pPr>
      <w:pStyle w:val="Footer"/>
      <w:jc w:val="center"/>
    </w:pPr>
    <w:r>
      <w:fldChar w:fldCharType="begin"/>
    </w:r>
    <w:r>
      <w:instrText xml:space="preserve"> PAGE   \* MERGEFORMAT </w:instrText>
    </w:r>
    <w:r>
      <w:fldChar w:fldCharType="separate"/>
    </w:r>
    <w:r>
      <w:rPr>
        <w:noProof/>
      </w:rPr>
      <w:t>2</w:t>
    </w:r>
    <w:r>
      <w:rPr>
        <w:noProof/>
      </w:rPr>
      <w:fldChar w:fldCharType="end"/>
    </w:r>
  </w:p>
  <w:p w14:paraId="5834D95B" w14:textId="77777777" w:rsidR="00D31E61" w:rsidRDefault="00D31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DCFE" w14:textId="77777777" w:rsidR="00E67F99" w:rsidRDefault="00E67F99" w:rsidP="00B8036A">
      <w:pPr>
        <w:spacing w:after="0" w:line="240" w:lineRule="auto"/>
      </w:pPr>
      <w:r>
        <w:separator/>
      </w:r>
    </w:p>
  </w:footnote>
  <w:footnote w:type="continuationSeparator" w:id="0">
    <w:p w14:paraId="3E850C7A" w14:textId="77777777" w:rsidR="00E67F99" w:rsidRDefault="00E67F99" w:rsidP="00B8036A">
      <w:pPr>
        <w:spacing w:after="0" w:line="240" w:lineRule="auto"/>
      </w:pPr>
      <w:r>
        <w:continuationSeparator/>
      </w:r>
    </w:p>
  </w:footnote>
  <w:footnote w:type="continuationNotice" w:id="1">
    <w:p w14:paraId="5611BB79" w14:textId="77777777" w:rsidR="001F0334" w:rsidRDefault="001F03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922E" w14:textId="56ABE94D" w:rsidR="00024577" w:rsidRDefault="00713AB6" w:rsidP="0092023F">
    <w:pPr>
      <w:pStyle w:val="Header"/>
      <w:jc w:val="right"/>
    </w:pPr>
    <w:r>
      <w:t>BA Template Guidance</w:t>
    </w:r>
  </w:p>
  <w:p w14:paraId="1C2214A7" w14:textId="34F6FCDF" w:rsidR="00713AB6" w:rsidRDefault="000E5445" w:rsidP="0092023F">
    <w:pPr>
      <w:pStyle w:val="Header"/>
      <w:jc w:val="right"/>
    </w:pPr>
    <w:r>
      <w:t>DOE – EERE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C96"/>
    <w:multiLevelType w:val="hybridMultilevel"/>
    <w:tmpl w:val="462E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C4D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6A1598"/>
    <w:multiLevelType w:val="hybridMultilevel"/>
    <w:tmpl w:val="2AEE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4732"/>
    <w:multiLevelType w:val="hybridMultilevel"/>
    <w:tmpl w:val="B35A2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95A13"/>
    <w:multiLevelType w:val="hybridMultilevel"/>
    <w:tmpl w:val="39FC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62F92"/>
    <w:multiLevelType w:val="hybridMultilevel"/>
    <w:tmpl w:val="91F03856"/>
    <w:lvl w:ilvl="0" w:tplc="12940F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54620"/>
    <w:multiLevelType w:val="hybridMultilevel"/>
    <w:tmpl w:val="0814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27064"/>
    <w:multiLevelType w:val="hybridMultilevel"/>
    <w:tmpl w:val="FA4C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20B14"/>
    <w:multiLevelType w:val="multilevel"/>
    <w:tmpl w:val="EEFAB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1B338A"/>
    <w:multiLevelType w:val="hybridMultilevel"/>
    <w:tmpl w:val="D7D0C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D394E"/>
    <w:multiLevelType w:val="hybridMultilevel"/>
    <w:tmpl w:val="5636C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BF4E46"/>
    <w:multiLevelType w:val="multilevel"/>
    <w:tmpl w:val="02C6B1B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BE405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414D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40D1F"/>
    <w:multiLevelType w:val="hybridMultilevel"/>
    <w:tmpl w:val="0756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97E7C"/>
    <w:multiLevelType w:val="hybridMultilevel"/>
    <w:tmpl w:val="36A85B0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EB5390"/>
    <w:multiLevelType w:val="hybridMultilevel"/>
    <w:tmpl w:val="30A82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117406"/>
    <w:multiLevelType w:val="hybridMultilevel"/>
    <w:tmpl w:val="DCE6FA12"/>
    <w:lvl w:ilvl="0" w:tplc="8690E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57DBE"/>
    <w:multiLevelType w:val="hybridMultilevel"/>
    <w:tmpl w:val="8A181D1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9" w15:restartNumberingAfterBreak="0">
    <w:nsid w:val="61EE37AA"/>
    <w:multiLevelType w:val="hybridMultilevel"/>
    <w:tmpl w:val="6532C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34E16"/>
    <w:multiLevelType w:val="hybridMultilevel"/>
    <w:tmpl w:val="B8181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C57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76C6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2311BB"/>
    <w:multiLevelType w:val="hybridMultilevel"/>
    <w:tmpl w:val="DB8E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54417"/>
    <w:multiLevelType w:val="hybridMultilevel"/>
    <w:tmpl w:val="AC968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575CAB"/>
    <w:multiLevelType w:val="hybridMultilevel"/>
    <w:tmpl w:val="996EA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7253B"/>
    <w:multiLevelType w:val="hybridMultilevel"/>
    <w:tmpl w:val="055E5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56979">
    <w:abstractNumId w:val="8"/>
  </w:num>
  <w:num w:numId="2" w16cid:durableId="290674331">
    <w:abstractNumId w:val="21"/>
  </w:num>
  <w:num w:numId="3" w16cid:durableId="1531651321">
    <w:abstractNumId w:val="5"/>
  </w:num>
  <w:num w:numId="4" w16cid:durableId="1461651386">
    <w:abstractNumId w:val="25"/>
  </w:num>
  <w:num w:numId="5" w16cid:durableId="918438745">
    <w:abstractNumId w:val="16"/>
  </w:num>
  <w:num w:numId="6" w16cid:durableId="924915954">
    <w:abstractNumId w:val="3"/>
  </w:num>
  <w:num w:numId="7" w16cid:durableId="1023432900">
    <w:abstractNumId w:val="6"/>
  </w:num>
  <w:num w:numId="8" w16cid:durableId="1017848793">
    <w:abstractNumId w:val="7"/>
  </w:num>
  <w:num w:numId="9" w16cid:durableId="1855920856">
    <w:abstractNumId w:val="9"/>
  </w:num>
  <w:num w:numId="10" w16cid:durableId="1162815883">
    <w:abstractNumId w:val="10"/>
  </w:num>
  <w:num w:numId="11" w16cid:durableId="1264459229">
    <w:abstractNumId w:val="0"/>
  </w:num>
  <w:num w:numId="12" w16cid:durableId="265357274">
    <w:abstractNumId w:val="19"/>
  </w:num>
  <w:num w:numId="13" w16cid:durableId="440344480">
    <w:abstractNumId w:val="15"/>
  </w:num>
  <w:num w:numId="14" w16cid:durableId="1711490666">
    <w:abstractNumId w:val="23"/>
  </w:num>
  <w:num w:numId="15" w16cid:durableId="1478494827">
    <w:abstractNumId w:val="26"/>
  </w:num>
  <w:num w:numId="16" w16cid:durableId="525022850">
    <w:abstractNumId w:val="24"/>
  </w:num>
  <w:num w:numId="17" w16cid:durableId="825516635">
    <w:abstractNumId w:val="2"/>
  </w:num>
  <w:num w:numId="18" w16cid:durableId="1978022246">
    <w:abstractNumId w:val="4"/>
  </w:num>
  <w:num w:numId="19" w16cid:durableId="581834510">
    <w:abstractNumId w:val="18"/>
  </w:num>
  <w:num w:numId="20" w16cid:durableId="1853907448">
    <w:abstractNumId w:val="14"/>
  </w:num>
  <w:num w:numId="21" w16cid:durableId="1476878248">
    <w:abstractNumId w:val="1"/>
  </w:num>
  <w:num w:numId="22" w16cid:durableId="1258709263">
    <w:abstractNumId w:val="12"/>
  </w:num>
  <w:num w:numId="23" w16cid:durableId="355160913">
    <w:abstractNumId w:val="22"/>
  </w:num>
  <w:num w:numId="24" w16cid:durableId="545796299">
    <w:abstractNumId w:val="11"/>
  </w:num>
  <w:num w:numId="25" w16cid:durableId="54403574">
    <w:abstractNumId w:val="13"/>
  </w:num>
  <w:num w:numId="26" w16cid:durableId="2026789498">
    <w:abstractNumId w:val="20"/>
  </w:num>
  <w:num w:numId="27" w16cid:durableId="38511087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12"/>
    <w:rsid w:val="00000A21"/>
    <w:rsid w:val="000015AD"/>
    <w:rsid w:val="0000238A"/>
    <w:rsid w:val="00003159"/>
    <w:rsid w:val="0000395B"/>
    <w:rsid w:val="00004583"/>
    <w:rsid w:val="0000586A"/>
    <w:rsid w:val="00007F90"/>
    <w:rsid w:val="0001198A"/>
    <w:rsid w:val="000128AE"/>
    <w:rsid w:val="00012B8A"/>
    <w:rsid w:val="00013A65"/>
    <w:rsid w:val="000151E3"/>
    <w:rsid w:val="000157BA"/>
    <w:rsid w:val="000166B8"/>
    <w:rsid w:val="00017CAA"/>
    <w:rsid w:val="00017D47"/>
    <w:rsid w:val="00017E67"/>
    <w:rsid w:val="00020F95"/>
    <w:rsid w:val="000218AF"/>
    <w:rsid w:val="000228A0"/>
    <w:rsid w:val="00022EDB"/>
    <w:rsid w:val="00024203"/>
    <w:rsid w:val="000242F6"/>
    <w:rsid w:val="00024577"/>
    <w:rsid w:val="00024ACA"/>
    <w:rsid w:val="0002757F"/>
    <w:rsid w:val="00030015"/>
    <w:rsid w:val="00030810"/>
    <w:rsid w:val="00032F84"/>
    <w:rsid w:val="000344A5"/>
    <w:rsid w:val="0004217F"/>
    <w:rsid w:val="0004287F"/>
    <w:rsid w:val="000432E6"/>
    <w:rsid w:val="000443E7"/>
    <w:rsid w:val="00044683"/>
    <w:rsid w:val="00050032"/>
    <w:rsid w:val="000508D9"/>
    <w:rsid w:val="00052A8F"/>
    <w:rsid w:val="00052DD2"/>
    <w:rsid w:val="00053999"/>
    <w:rsid w:val="00053B37"/>
    <w:rsid w:val="00054EB2"/>
    <w:rsid w:val="000558F1"/>
    <w:rsid w:val="000571C6"/>
    <w:rsid w:val="00057856"/>
    <w:rsid w:val="00060FAC"/>
    <w:rsid w:val="000617A2"/>
    <w:rsid w:val="00061C27"/>
    <w:rsid w:val="000635F3"/>
    <w:rsid w:val="00064BC7"/>
    <w:rsid w:val="000654E4"/>
    <w:rsid w:val="00065806"/>
    <w:rsid w:val="0006789A"/>
    <w:rsid w:val="00067E45"/>
    <w:rsid w:val="00070F5A"/>
    <w:rsid w:val="000717C0"/>
    <w:rsid w:val="0007181A"/>
    <w:rsid w:val="00072124"/>
    <w:rsid w:val="000721A6"/>
    <w:rsid w:val="0007469D"/>
    <w:rsid w:val="000751F5"/>
    <w:rsid w:val="00076F96"/>
    <w:rsid w:val="000778F5"/>
    <w:rsid w:val="00080B63"/>
    <w:rsid w:val="00082A0A"/>
    <w:rsid w:val="0008452B"/>
    <w:rsid w:val="00084D6B"/>
    <w:rsid w:val="00093BC5"/>
    <w:rsid w:val="00094792"/>
    <w:rsid w:val="00094C02"/>
    <w:rsid w:val="000962B3"/>
    <w:rsid w:val="000A11DD"/>
    <w:rsid w:val="000A1230"/>
    <w:rsid w:val="000A22ED"/>
    <w:rsid w:val="000A2CB6"/>
    <w:rsid w:val="000A3952"/>
    <w:rsid w:val="000A6C5D"/>
    <w:rsid w:val="000A70E5"/>
    <w:rsid w:val="000B0AB2"/>
    <w:rsid w:val="000B1852"/>
    <w:rsid w:val="000B1CE8"/>
    <w:rsid w:val="000B1EB3"/>
    <w:rsid w:val="000B62A1"/>
    <w:rsid w:val="000B7007"/>
    <w:rsid w:val="000B76F3"/>
    <w:rsid w:val="000C1345"/>
    <w:rsid w:val="000C1F2A"/>
    <w:rsid w:val="000C27E3"/>
    <w:rsid w:val="000C2DE8"/>
    <w:rsid w:val="000C4323"/>
    <w:rsid w:val="000C7B48"/>
    <w:rsid w:val="000D2112"/>
    <w:rsid w:val="000D2158"/>
    <w:rsid w:val="000D2ACF"/>
    <w:rsid w:val="000D3B75"/>
    <w:rsid w:val="000D471F"/>
    <w:rsid w:val="000E14A8"/>
    <w:rsid w:val="000E2B81"/>
    <w:rsid w:val="000E3057"/>
    <w:rsid w:val="000E3DF0"/>
    <w:rsid w:val="000E44A7"/>
    <w:rsid w:val="000E5445"/>
    <w:rsid w:val="000E6208"/>
    <w:rsid w:val="000E6CBC"/>
    <w:rsid w:val="000F130D"/>
    <w:rsid w:val="000F55E5"/>
    <w:rsid w:val="000F5CA9"/>
    <w:rsid w:val="000F6F55"/>
    <w:rsid w:val="001003A9"/>
    <w:rsid w:val="00100FC1"/>
    <w:rsid w:val="00101832"/>
    <w:rsid w:val="001028A0"/>
    <w:rsid w:val="001043E9"/>
    <w:rsid w:val="00104FBF"/>
    <w:rsid w:val="0010607E"/>
    <w:rsid w:val="00106CD6"/>
    <w:rsid w:val="001076A7"/>
    <w:rsid w:val="001076DB"/>
    <w:rsid w:val="00107DB4"/>
    <w:rsid w:val="001111F0"/>
    <w:rsid w:val="00111B56"/>
    <w:rsid w:val="00111C3B"/>
    <w:rsid w:val="00112DF0"/>
    <w:rsid w:val="00112E53"/>
    <w:rsid w:val="0011486F"/>
    <w:rsid w:val="00114D9A"/>
    <w:rsid w:val="00115623"/>
    <w:rsid w:val="0011648E"/>
    <w:rsid w:val="00116FB1"/>
    <w:rsid w:val="00117C26"/>
    <w:rsid w:val="00120C12"/>
    <w:rsid w:val="00120E50"/>
    <w:rsid w:val="001233C0"/>
    <w:rsid w:val="001241E6"/>
    <w:rsid w:val="00124AD4"/>
    <w:rsid w:val="00130294"/>
    <w:rsid w:val="001325D5"/>
    <w:rsid w:val="00132784"/>
    <w:rsid w:val="0013379F"/>
    <w:rsid w:val="00137442"/>
    <w:rsid w:val="00137B78"/>
    <w:rsid w:val="00137EAC"/>
    <w:rsid w:val="00142DEB"/>
    <w:rsid w:val="00142E94"/>
    <w:rsid w:val="0014345C"/>
    <w:rsid w:val="00143680"/>
    <w:rsid w:val="0014523B"/>
    <w:rsid w:val="00145F9C"/>
    <w:rsid w:val="0014661A"/>
    <w:rsid w:val="0014680C"/>
    <w:rsid w:val="0015093A"/>
    <w:rsid w:val="00152BD4"/>
    <w:rsid w:val="001539F7"/>
    <w:rsid w:val="00153AF1"/>
    <w:rsid w:val="00154032"/>
    <w:rsid w:val="001556BA"/>
    <w:rsid w:val="0015579C"/>
    <w:rsid w:val="00155FE1"/>
    <w:rsid w:val="001573B7"/>
    <w:rsid w:val="00157531"/>
    <w:rsid w:val="001600F2"/>
    <w:rsid w:val="001614AA"/>
    <w:rsid w:val="00161B57"/>
    <w:rsid w:val="00162462"/>
    <w:rsid w:val="00163CF5"/>
    <w:rsid w:val="0016516C"/>
    <w:rsid w:val="00165F9A"/>
    <w:rsid w:val="00167A27"/>
    <w:rsid w:val="00167B3F"/>
    <w:rsid w:val="00167F89"/>
    <w:rsid w:val="001717FD"/>
    <w:rsid w:val="00171C33"/>
    <w:rsid w:val="00173D68"/>
    <w:rsid w:val="00173FD7"/>
    <w:rsid w:val="00174137"/>
    <w:rsid w:val="00176C2B"/>
    <w:rsid w:val="00177633"/>
    <w:rsid w:val="00177AF4"/>
    <w:rsid w:val="0018084B"/>
    <w:rsid w:val="00181691"/>
    <w:rsid w:val="00181CCB"/>
    <w:rsid w:val="00182C1E"/>
    <w:rsid w:val="0018342D"/>
    <w:rsid w:val="00184468"/>
    <w:rsid w:val="001845E0"/>
    <w:rsid w:val="001846B1"/>
    <w:rsid w:val="0018555B"/>
    <w:rsid w:val="00192547"/>
    <w:rsid w:val="00195059"/>
    <w:rsid w:val="0019635E"/>
    <w:rsid w:val="0019651B"/>
    <w:rsid w:val="00197D4B"/>
    <w:rsid w:val="00197F1B"/>
    <w:rsid w:val="001A05B0"/>
    <w:rsid w:val="001A1FA0"/>
    <w:rsid w:val="001A2575"/>
    <w:rsid w:val="001A2D25"/>
    <w:rsid w:val="001A2D3D"/>
    <w:rsid w:val="001A31E5"/>
    <w:rsid w:val="001A399F"/>
    <w:rsid w:val="001A57EB"/>
    <w:rsid w:val="001A64C5"/>
    <w:rsid w:val="001B1B6C"/>
    <w:rsid w:val="001B1F9E"/>
    <w:rsid w:val="001B4701"/>
    <w:rsid w:val="001B4758"/>
    <w:rsid w:val="001B535B"/>
    <w:rsid w:val="001B6676"/>
    <w:rsid w:val="001B730A"/>
    <w:rsid w:val="001B73EB"/>
    <w:rsid w:val="001B7EDF"/>
    <w:rsid w:val="001C0374"/>
    <w:rsid w:val="001C0780"/>
    <w:rsid w:val="001C0782"/>
    <w:rsid w:val="001C0B1C"/>
    <w:rsid w:val="001C2A44"/>
    <w:rsid w:val="001C4141"/>
    <w:rsid w:val="001C5422"/>
    <w:rsid w:val="001C5FF1"/>
    <w:rsid w:val="001C6795"/>
    <w:rsid w:val="001D062F"/>
    <w:rsid w:val="001D0EC4"/>
    <w:rsid w:val="001D17F5"/>
    <w:rsid w:val="001D32A2"/>
    <w:rsid w:val="001D3684"/>
    <w:rsid w:val="001D36D8"/>
    <w:rsid w:val="001D38AF"/>
    <w:rsid w:val="001D3CDE"/>
    <w:rsid w:val="001D528D"/>
    <w:rsid w:val="001E04D6"/>
    <w:rsid w:val="001E0AAC"/>
    <w:rsid w:val="001E11D9"/>
    <w:rsid w:val="001E127F"/>
    <w:rsid w:val="001E215A"/>
    <w:rsid w:val="001E3655"/>
    <w:rsid w:val="001E55C0"/>
    <w:rsid w:val="001E6C9D"/>
    <w:rsid w:val="001E6FE4"/>
    <w:rsid w:val="001F0334"/>
    <w:rsid w:val="001F23E4"/>
    <w:rsid w:val="001F4D7E"/>
    <w:rsid w:val="0020064F"/>
    <w:rsid w:val="002006A9"/>
    <w:rsid w:val="00202AC1"/>
    <w:rsid w:val="00203F1F"/>
    <w:rsid w:val="00204431"/>
    <w:rsid w:val="00205615"/>
    <w:rsid w:val="00206020"/>
    <w:rsid w:val="002073FF"/>
    <w:rsid w:val="00207947"/>
    <w:rsid w:val="00211E0B"/>
    <w:rsid w:val="00213FF9"/>
    <w:rsid w:val="00216309"/>
    <w:rsid w:val="002175D8"/>
    <w:rsid w:val="00221600"/>
    <w:rsid w:val="00222782"/>
    <w:rsid w:val="00223612"/>
    <w:rsid w:val="00223EA5"/>
    <w:rsid w:val="002244E4"/>
    <w:rsid w:val="00225DE8"/>
    <w:rsid w:val="00226CB5"/>
    <w:rsid w:val="00227D7C"/>
    <w:rsid w:val="00227E2A"/>
    <w:rsid w:val="002303F9"/>
    <w:rsid w:val="002305B9"/>
    <w:rsid w:val="00231D62"/>
    <w:rsid w:val="002328F6"/>
    <w:rsid w:val="00232C04"/>
    <w:rsid w:val="0023363A"/>
    <w:rsid w:val="002357EE"/>
    <w:rsid w:val="00235C80"/>
    <w:rsid w:val="00240551"/>
    <w:rsid w:val="00241864"/>
    <w:rsid w:val="00243DC2"/>
    <w:rsid w:val="00243FD6"/>
    <w:rsid w:val="00244CDF"/>
    <w:rsid w:val="00245001"/>
    <w:rsid w:val="0024620A"/>
    <w:rsid w:val="00247F79"/>
    <w:rsid w:val="00251342"/>
    <w:rsid w:val="00251AB2"/>
    <w:rsid w:val="00251FF7"/>
    <w:rsid w:val="00253074"/>
    <w:rsid w:val="00253D16"/>
    <w:rsid w:val="00254B34"/>
    <w:rsid w:val="00254EFB"/>
    <w:rsid w:val="00256EE3"/>
    <w:rsid w:val="002604D3"/>
    <w:rsid w:val="00262C6E"/>
    <w:rsid w:val="00263BB2"/>
    <w:rsid w:val="00265253"/>
    <w:rsid w:val="00266064"/>
    <w:rsid w:val="0026725A"/>
    <w:rsid w:val="002676D7"/>
    <w:rsid w:val="00267F81"/>
    <w:rsid w:val="002704BA"/>
    <w:rsid w:val="002704FC"/>
    <w:rsid w:val="002715F2"/>
    <w:rsid w:val="002723DB"/>
    <w:rsid w:val="00272A32"/>
    <w:rsid w:val="00273708"/>
    <w:rsid w:val="00273ABD"/>
    <w:rsid w:val="00275172"/>
    <w:rsid w:val="00275DEC"/>
    <w:rsid w:val="0027688E"/>
    <w:rsid w:val="00277482"/>
    <w:rsid w:val="0027794F"/>
    <w:rsid w:val="00280286"/>
    <w:rsid w:val="00284146"/>
    <w:rsid w:val="00284EE1"/>
    <w:rsid w:val="00286DD8"/>
    <w:rsid w:val="002874CF"/>
    <w:rsid w:val="002878E2"/>
    <w:rsid w:val="00287EBE"/>
    <w:rsid w:val="00287F18"/>
    <w:rsid w:val="00290C3A"/>
    <w:rsid w:val="00292482"/>
    <w:rsid w:val="00294E58"/>
    <w:rsid w:val="00296274"/>
    <w:rsid w:val="002A139C"/>
    <w:rsid w:val="002A1E9A"/>
    <w:rsid w:val="002A3578"/>
    <w:rsid w:val="002A404A"/>
    <w:rsid w:val="002A4EAE"/>
    <w:rsid w:val="002A51D8"/>
    <w:rsid w:val="002A6250"/>
    <w:rsid w:val="002A694E"/>
    <w:rsid w:val="002A780B"/>
    <w:rsid w:val="002A7A2D"/>
    <w:rsid w:val="002B0145"/>
    <w:rsid w:val="002B042F"/>
    <w:rsid w:val="002B089A"/>
    <w:rsid w:val="002B191C"/>
    <w:rsid w:val="002B1B53"/>
    <w:rsid w:val="002B48BE"/>
    <w:rsid w:val="002B6ECF"/>
    <w:rsid w:val="002B7775"/>
    <w:rsid w:val="002B7D98"/>
    <w:rsid w:val="002C1E8E"/>
    <w:rsid w:val="002C60D5"/>
    <w:rsid w:val="002C679A"/>
    <w:rsid w:val="002D223F"/>
    <w:rsid w:val="002D3B61"/>
    <w:rsid w:val="002D52C5"/>
    <w:rsid w:val="002D5340"/>
    <w:rsid w:val="002D7BF3"/>
    <w:rsid w:val="002E1C98"/>
    <w:rsid w:val="002E1F3C"/>
    <w:rsid w:val="002E2963"/>
    <w:rsid w:val="002E3D07"/>
    <w:rsid w:val="002E4C27"/>
    <w:rsid w:val="002E56FD"/>
    <w:rsid w:val="002E6705"/>
    <w:rsid w:val="002F0E0A"/>
    <w:rsid w:val="002F13CE"/>
    <w:rsid w:val="002F2892"/>
    <w:rsid w:val="002F30A9"/>
    <w:rsid w:val="002F5287"/>
    <w:rsid w:val="002F70E7"/>
    <w:rsid w:val="00300C5F"/>
    <w:rsid w:val="00301346"/>
    <w:rsid w:val="00301632"/>
    <w:rsid w:val="00302312"/>
    <w:rsid w:val="003059D6"/>
    <w:rsid w:val="00307AD3"/>
    <w:rsid w:val="0031027E"/>
    <w:rsid w:val="00312CD5"/>
    <w:rsid w:val="00313310"/>
    <w:rsid w:val="003139A5"/>
    <w:rsid w:val="00314A0B"/>
    <w:rsid w:val="00314C27"/>
    <w:rsid w:val="00314E25"/>
    <w:rsid w:val="00315125"/>
    <w:rsid w:val="00316530"/>
    <w:rsid w:val="00317F3E"/>
    <w:rsid w:val="00321511"/>
    <w:rsid w:val="0032164D"/>
    <w:rsid w:val="00323CFD"/>
    <w:rsid w:val="0032445B"/>
    <w:rsid w:val="0032775D"/>
    <w:rsid w:val="00327D7E"/>
    <w:rsid w:val="0033047D"/>
    <w:rsid w:val="003305B4"/>
    <w:rsid w:val="0033165C"/>
    <w:rsid w:val="00331989"/>
    <w:rsid w:val="0033369E"/>
    <w:rsid w:val="00333881"/>
    <w:rsid w:val="0033666F"/>
    <w:rsid w:val="003366E2"/>
    <w:rsid w:val="00336EBF"/>
    <w:rsid w:val="00340150"/>
    <w:rsid w:val="00340A2D"/>
    <w:rsid w:val="00340B33"/>
    <w:rsid w:val="00342DC2"/>
    <w:rsid w:val="003431E3"/>
    <w:rsid w:val="003446EB"/>
    <w:rsid w:val="003450D1"/>
    <w:rsid w:val="00345CC4"/>
    <w:rsid w:val="00345D4F"/>
    <w:rsid w:val="0034702C"/>
    <w:rsid w:val="00347394"/>
    <w:rsid w:val="00347D98"/>
    <w:rsid w:val="00350A91"/>
    <w:rsid w:val="003528E2"/>
    <w:rsid w:val="00353174"/>
    <w:rsid w:val="00353DA2"/>
    <w:rsid w:val="003547F9"/>
    <w:rsid w:val="00356877"/>
    <w:rsid w:val="003571B5"/>
    <w:rsid w:val="00357FD3"/>
    <w:rsid w:val="00360490"/>
    <w:rsid w:val="00360A8B"/>
    <w:rsid w:val="003611DE"/>
    <w:rsid w:val="0036172D"/>
    <w:rsid w:val="00363324"/>
    <w:rsid w:val="00364942"/>
    <w:rsid w:val="003651C0"/>
    <w:rsid w:val="0036663D"/>
    <w:rsid w:val="00366A12"/>
    <w:rsid w:val="00366F4F"/>
    <w:rsid w:val="00370AE3"/>
    <w:rsid w:val="00372A20"/>
    <w:rsid w:val="00373718"/>
    <w:rsid w:val="003748A1"/>
    <w:rsid w:val="003748BC"/>
    <w:rsid w:val="00381783"/>
    <w:rsid w:val="00381C4B"/>
    <w:rsid w:val="00382906"/>
    <w:rsid w:val="00384CE1"/>
    <w:rsid w:val="00385BEF"/>
    <w:rsid w:val="00386C90"/>
    <w:rsid w:val="0038736D"/>
    <w:rsid w:val="003905DE"/>
    <w:rsid w:val="0039138B"/>
    <w:rsid w:val="0039372F"/>
    <w:rsid w:val="00394506"/>
    <w:rsid w:val="00394BA3"/>
    <w:rsid w:val="003956F8"/>
    <w:rsid w:val="003960CC"/>
    <w:rsid w:val="0039619C"/>
    <w:rsid w:val="0039629C"/>
    <w:rsid w:val="003A223A"/>
    <w:rsid w:val="003A2D22"/>
    <w:rsid w:val="003A374A"/>
    <w:rsid w:val="003A4D51"/>
    <w:rsid w:val="003B092D"/>
    <w:rsid w:val="003B0C54"/>
    <w:rsid w:val="003B1D0B"/>
    <w:rsid w:val="003B1E59"/>
    <w:rsid w:val="003B2A8B"/>
    <w:rsid w:val="003B36EA"/>
    <w:rsid w:val="003B49AA"/>
    <w:rsid w:val="003B4A63"/>
    <w:rsid w:val="003B6474"/>
    <w:rsid w:val="003B6C33"/>
    <w:rsid w:val="003B790B"/>
    <w:rsid w:val="003C14F5"/>
    <w:rsid w:val="003C190B"/>
    <w:rsid w:val="003C25D1"/>
    <w:rsid w:val="003C2B85"/>
    <w:rsid w:val="003C3577"/>
    <w:rsid w:val="003C6B7E"/>
    <w:rsid w:val="003D1B11"/>
    <w:rsid w:val="003D3AE0"/>
    <w:rsid w:val="003D3B32"/>
    <w:rsid w:val="003D50AE"/>
    <w:rsid w:val="003D6A71"/>
    <w:rsid w:val="003D6EB2"/>
    <w:rsid w:val="003E0B0D"/>
    <w:rsid w:val="003E1F57"/>
    <w:rsid w:val="003E281C"/>
    <w:rsid w:val="003E2A7B"/>
    <w:rsid w:val="003E3251"/>
    <w:rsid w:val="003E4162"/>
    <w:rsid w:val="003F0437"/>
    <w:rsid w:val="003F05BA"/>
    <w:rsid w:val="003F17A7"/>
    <w:rsid w:val="003F18BB"/>
    <w:rsid w:val="003F203B"/>
    <w:rsid w:val="003F25EF"/>
    <w:rsid w:val="003F26A2"/>
    <w:rsid w:val="003F2733"/>
    <w:rsid w:val="003F2982"/>
    <w:rsid w:val="003F2C93"/>
    <w:rsid w:val="003F3897"/>
    <w:rsid w:val="003F3B66"/>
    <w:rsid w:val="003F4D31"/>
    <w:rsid w:val="003F53A4"/>
    <w:rsid w:val="003F54D5"/>
    <w:rsid w:val="004016B7"/>
    <w:rsid w:val="00401B15"/>
    <w:rsid w:val="00402107"/>
    <w:rsid w:val="0040221F"/>
    <w:rsid w:val="00402799"/>
    <w:rsid w:val="0040279B"/>
    <w:rsid w:val="00402B3C"/>
    <w:rsid w:val="004036F4"/>
    <w:rsid w:val="00403883"/>
    <w:rsid w:val="00403899"/>
    <w:rsid w:val="00403A1F"/>
    <w:rsid w:val="00403C21"/>
    <w:rsid w:val="00404315"/>
    <w:rsid w:val="00404B41"/>
    <w:rsid w:val="004052B4"/>
    <w:rsid w:val="00410A88"/>
    <w:rsid w:val="00410EAF"/>
    <w:rsid w:val="0041107B"/>
    <w:rsid w:val="004118F4"/>
    <w:rsid w:val="004126E1"/>
    <w:rsid w:val="004142DA"/>
    <w:rsid w:val="00417043"/>
    <w:rsid w:val="00417CD0"/>
    <w:rsid w:val="0042385A"/>
    <w:rsid w:val="004253E9"/>
    <w:rsid w:val="004254A7"/>
    <w:rsid w:val="00425B48"/>
    <w:rsid w:val="004277B9"/>
    <w:rsid w:val="00427BC3"/>
    <w:rsid w:val="00427E8F"/>
    <w:rsid w:val="00427FAC"/>
    <w:rsid w:val="00431AC4"/>
    <w:rsid w:val="004321A3"/>
    <w:rsid w:val="00433D62"/>
    <w:rsid w:val="00434DCA"/>
    <w:rsid w:val="0043599E"/>
    <w:rsid w:val="00436830"/>
    <w:rsid w:val="004378F2"/>
    <w:rsid w:val="004414DE"/>
    <w:rsid w:val="00441980"/>
    <w:rsid w:val="00443433"/>
    <w:rsid w:val="00443E5E"/>
    <w:rsid w:val="004471AF"/>
    <w:rsid w:val="004504F6"/>
    <w:rsid w:val="00450DD8"/>
    <w:rsid w:val="00451B12"/>
    <w:rsid w:val="00452B4A"/>
    <w:rsid w:val="004555BB"/>
    <w:rsid w:val="00455853"/>
    <w:rsid w:val="0045604B"/>
    <w:rsid w:val="00457C05"/>
    <w:rsid w:val="004608EE"/>
    <w:rsid w:val="00461658"/>
    <w:rsid w:val="00461D70"/>
    <w:rsid w:val="00462C51"/>
    <w:rsid w:val="00462DFC"/>
    <w:rsid w:val="00462F5A"/>
    <w:rsid w:val="00463CF9"/>
    <w:rsid w:val="00466303"/>
    <w:rsid w:val="00467E01"/>
    <w:rsid w:val="00470473"/>
    <w:rsid w:val="00470EC9"/>
    <w:rsid w:val="00471FC2"/>
    <w:rsid w:val="00472993"/>
    <w:rsid w:val="004765BC"/>
    <w:rsid w:val="0047674D"/>
    <w:rsid w:val="00476ED4"/>
    <w:rsid w:val="004805C5"/>
    <w:rsid w:val="00482679"/>
    <w:rsid w:val="00484100"/>
    <w:rsid w:val="004845E8"/>
    <w:rsid w:val="004849DA"/>
    <w:rsid w:val="0048533A"/>
    <w:rsid w:val="00485A95"/>
    <w:rsid w:val="00485B84"/>
    <w:rsid w:val="00486CF8"/>
    <w:rsid w:val="00487AD8"/>
    <w:rsid w:val="00487E35"/>
    <w:rsid w:val="004900C1"/>
    <w:rsid w:val="00491FC8"/>
    <w:rsid w:val="0049281D"/>
    <w:rsid w:val="004935CE"/>
    <w:rsid w:val="00494062"/>
    <w:rsid w:val="00494C25"/>
    <w:rsid w:val="00496E43"/>
    <w:rsid w:val="00497F5D"/>
    <w:rsid w:val="004A037E"/>
    <w:rsid w:val="004A0863"/>
    <w:rsid w:val="004A1374"/>
    <w:rsid w:val="004A1B20"/>
    <w:rsid w:val="004A1F3D"/>
    <w:rsid w:val="004A5AA3"/>
    <w:rsid w:val="004B2A9C"/>
    <w:rsid w:val="004B34FC"/>
    <w:rsid w:val="004B37F3"/>
    <w:rsid w:val="004B5D49"/>
    <w:rsid w:val="004B68E3"/>
    <w:rsid w:val="004B7E31"/>
    <w:rsid w:val="004C0F2D"/>
    <w:rsid w:val="004C2CE7"/>
    <w:rsid w:val="004C2FAF"/>
    <w:rsid w:val="004C5D97"/>
    <w:rsid w:val="004C75DE"/>
    <w:rsid w:val="004D2390"/>
    <w:rsid w:val="004D2F99"/>
    <w:rsid w:val="004D334D"/>
    <w:rsid w:val="004D3C7F"/>
    <w:rsid w:val="004D4C63"/>
    <w:rsid w:val="004D6094"/>
    <w:rsid w:val="004D7691"/>
    <w:rsid w:val="004D78B6"/>
    <w:rsid w:val="004D7D6E"/>
    <w:rsid w:val="004E0B2C"/>
    <w:rsid w:val="004E1402"/>
    <w:rsid w:val="004E2970"/>
    <w:rsid w:val="004E2F23"/>
    <w:rsid w:val="004E3A84"/>
    <w:rsid w:val="004E57E2"/>
    <w:rsid w:val="004E62CC"/>
    <w:rsid w:val="004F08F6"/>
    <w:rsid w:val="004F133E"/>
    <w:rsid w:val="004F2A0D"/>
    <w:rsid w:val="004F2B5D"/>
    <w:rsid w:val="004F3341"/>
    <w:rsid w:val="004F4441"/>
    <w:rsid w:val="004F4905"/>
    <w:rsid w:val="004F743D"/>
    <w:rsid w:val="005007E7"/>
    <w:rsid w:val="00501445"/>
    <w:rsid w:val="00501F8C"/>
    <w:rsid w:val="00502558"/>
    <w:rsid w:val="00502FE8"/>
    <w:rsid w:val="00503DD8"/>
    <w:rsid w:val="00503E57"/>
    <w:rsid w:val="00504772"/>
    <w:rsid w:val="005048DD"/>
    <w:rsid w:val="00505C4F"/>
    <w:rsid w:val="00515AD9"/>
    <w:rsid w:val="005162CB"/>
    <w:rsid w:val="00516471"/>
    <w:rsid w:val="00516492"/>
    <w:rsid w:val="005165B3"/>
    <w:rsid w:val="0051710A"/>
    <w:rsid w:val="005173FA"/>
    <w:rsid w:val="00520218"/>
    <w:rsid w:val="00520BD4"/>
    <w:rsid w:val="00520F87"/>
    <w:rsid w:val="0052182B"/>
    <w:rsid w:val="005218E5"/>
    <w:rsid w:val="0052296F"/>
    <w:rsid w:val="00523D15"/>
    <w:rsid w:val="00524852"/>
    <w:rsid w:val="00525B65"/>
    <w:rsid w:val="005263CB"/>
    <w:rsid w:val="00527719"/>
    <w:rsid w:val="0052777E"/>
    <w:rsid w:val="0053058C"/>
    <w:rsid w:val="00532C39"/>
    <w:rsid w:val="00532F14"/>
    <w:rsid w:val="0053551C"/>
    <w:rsid w:val="00540B14"/>
    <w:rsid w:val="005434BC"/>
    <w:rsid w:val="00543804"/>
    <w:rsid w:val="00544298"/>
    <w:rsid w:val="00547610"/>
    <w:rsid w:val="00550D46"/>
    <w:rsid w:val="00552193"/>
    <w:rsid w:val="00552B3F"/>
    <w:rsid w:val="00552D99"/>
    <w:rsid w:val="00552DA4"/>
    <w:rsid w:val="00553D34"/>
    <w:rsid w:val="0055486A"/>
    <w:rsid w:val="005579D5"/>
    <w:rsid w:val="00560AE4"/>
    <w:rsid w:val="005615C7"/>
    <w:rsid w:val="005616A8"/>
    <w:rsid w:val="005624EE"/>
    <w:rsid w:val="00564F7C"/>
    <w:rsid w:val="005650DB"/>
    <w:rsid w:val="005651E3"/>
    <w:rsid w:val="0056693A"/>
    <w:rsid w:val="005702E3"/>
    <w:rsid w:val="00572025"/>
    <w:rsid w:val="005748CA"/>
    <w:rsid w:val="005755F7"/>
    <w:rsid w:val="00575C8F"/>
    <w:rsid w:val="00576317"/>
    <w:rsid w:val="00577099"/>
    <w:rsid w:val="00581D44"/>
    <w:rsid w:val="0058454E"/>
    <w:rsid w:val="00584E65"/>
    <w:rsid w:val="00585858"/>
    <w:rsid w:val="0058608C"/>
    <w:rsid w:val="00587B58"/>
    <w:rsid w:val="00590897"/>
    <w:rsid w:val="00590CF2"/>
    <w:rsid w:val="00590DAC"/>
    <w:rsid w:val="005922FF"/>
    <w:rsid w:val="00593E58"/>
    <w:rsid w:val="00594708"/>
    <w:rsid w:val="00595ED3"/>
    <w:rsid w:val="005962C0"/>
    <w:rsid w:val="005A3F24"/>
    <w:rsid w:val="005A491F"/>
    <w:rsid w:val="005A7900"/>
    <w:rsid w:val="005A7E7F"/>
    <w:rsid w:val="005B385D"/>
    <w:rsid w:val="005B58AD"/>
    <w:rsid w:val="005B6232"/>
    <w:rsid w:val="005B778A"/>
    <w:rsid w:val="005C1060"/>
    <w:rsid w:val="005C1A87"/>
    <w:rsid w:val="005C2653"/>
    <w:rsid w:val="005C38A6"/>
    <w:rsid w:val="005C5F69"/>
    <w:rsid w:val="005C6231"/>
    <w:rsid w:val="005C6BAE"/>
    <w:rsid w:val="005D22B2"/>
    <w:rsid w:val="005D3A7E"/>
    <w:rsid w:val="005D7A1A"/>
    <w:rsid w:val="005D7E2A"/>
    <w:rsid w:val="005E15AB"/>
    <w:rsid w:val="005E3EA2"/>
    <w:rsid w:val="005E77CC"/>
    <w:rsid w:val="005F11BD"/>
    <w:rsid w:val="005F1FE5"/>
    <w:rsid w:val="005F250C"/>
    <w:rsid w:val="005F50E1"/>
    <w:rsid w:val="005F6911"/>
    <w:rsid w:val="00600D91"/>
    <w:rsid w:val="00600F18"/>
    <w:rsid w:val="0060121A"/>
    <w:rsid w:val="00602474"/>
    <w:rsid w:val="00603832"/>
    <w:rsid w:val="00604652"/>
    <w:rsid w:val="00606778"/>
    <w:rsid w:val="0060699F"/>
    <w:rsid w:val="0061046D"/>
    <w:rsid w:val="0061072D"/>
    <w:rsid w:val="00611810"/>
    <w:rsid w:val="0061274C"/>
    <w:rsid w:val="00613179"/>
    <w:rsid w:val="0061440F"/>
    <w:rsid w:val="00616743"/>
    <w:rsid w:val="00616D1A"/>
    <w:rsid w:val="006202E8"/>
    <w:rsid w:val="00620E95"/>
    <w:rsid w:val="00621E74"/>
    <w:rsid w:val="00623DF9"/>
    <w:rsid w:val="00624C99"/>
    <w:rsid w:val="00627D39"/>
    <w:rsid w:val="0063024B"/>
    <w:rsid w:val="00630FA9"/>
    <w:rsid w:val="00631B07"/>
    <w:rsid w:val="006326BE"/>
    <w:rsid w:val="00633EF7"/>
    <w:rsid w:val="006343EE"/>
    <w:rsid w:val="00635A63"/>
    <w:rsid w:val="00636241"/>
    <w:rsid w:val="006368BF"/>
    <w:rsid w:val="00637233"/>
    <w:rsid w:val="0063798B"/>
    <w:rsid w:val="006402E8"/>
    <w:rsid w:val="00640498"/>
    <w:rsid w:val="00640742"/>
    <w:rsid w:val="00644A97"/>
    <w:rsid w:val="006453B0"/>
    <w:rsid w:val="0064665B"/>
    <w:rsid w:val="00650A43"/>
    <w:rsid w:val="00650E6C"/>
    <w:rsid w:val="006510BF"/>
    <w:rsid w:val="006522D4"/>
    <w:rsid w:val="0065255A"/>
    <w:rsid w:val="00654096"/>
    <w:rsid w:val="00655295"/>
    <w:rsid w:val="00656257"/>
    <w:rsid w:val="00656302"/>
    <w:rsid w:val="00656886"/>
    <w:rsid w:val="00657244"/>
    <w:rsid w:val="00660B13"/>
    <w:rsid w:val="00660D25"/>
    <w:rsid w:val="00662C2E"/>
    <w:rsid w:val="00663755"/>
    <w:rsid w:val="00663ABA"/>
    <w:rsid w:val="00665763"/>
    <w:rsid w:val="00666702"/>
    <w:rsid w:val="0066679B"/>
    <w:rsid w:val="00666848"/>
    <w:rsid w:val="006675FD"/>
    <w:rsid w:val="006741D0"/>
    <w:rsid w:val="00674909"/>
    <w:rsid w:val="00675DFB"/>
    <w:rsid w:val="006765A7"/>
    <w:rsid w:val="006772CE"/>
    <w:rsid w:val="006807B7"/>
    <w:rsid w:val="00685095"/>
    <w:rsid w:val="00685692"/>
    <w:rsid w:val="00686536"/>
    <w:rsid w:val="00691319"/>
    <w:rsid w:val="00695008"/>
    <w:rsid w:val="0069543F"/>
    <w:rsid w:val="0069775D"/>
    <w:rsid w:val="006A19FA"/>
    <w:rsid w:val="006A23DF"/>
    <w:rsid w:val="006A3658"/>
    <w:rsid w:val="006A60B7"/>
    <w:rsid w:val="006A76ED"/>
    <w:rsid w:val="006B01AB"/>
    <w:rsid w:val="006B0284"/>
    <w:rsid w:val="006B23A8"/>
    <w:rsid w:val="006B3F5D"/>
    <w:rsid w:val="006B4016"/>
    <w:rsid w:val="006B40EB"/>
    <w:rsid w:val="006B463F"/>
    <w:rsid w:val="006B52A8"/>
    <w:rsid w:val="006B61BD"/>
    <w:rsid w:val="006B7E9D"/>
    <w:rsid w:val="006C090C"/>
    <w:rsid w:val="006C2595"/>
    <w:rsid w:val="006C3899"/>
    <w:rsid w:val="006C42DD"/>
    <w:rsid w:val="006C4CA5"/>
    <w:rsid w:val="006C5380"/>
    <w:rsid w:val="006C54FB"/>
    <w:rsid w:val="006C565E"/>
    <w:rsid w:val="006C789B"/>
    <w:rsid w:val="006C7C90"/>
    <w:rsid w:val="006D23CC"/>
    <w:rsid w:val="006D23DA"/>
    <w:rsid w:val="006D26C4"/>
    <w:rsid w:val="006D28F0"/>
    <w:rsid w:val="006D35DA"/>
    <w:rsid w:val="006D5FCF"/>
    <w:rsid w:val="006D7DC1"/>
    <w:rsid w:val="006E015F"/>
    <w:rsid w:val="006E0BC8"/>
    <w:rsid w:val="006E0E13"/>
    <w:rsid w:val="006E14A4"/>
    <w:rsid w:val="006E1954"/>
    <w:rsid w:val="006E390A"/>
    <w:rsid w:val="006E604B"/>
    <w:rsid w:val="006E62DB"/>
    <w:rsid w:val="006F0CD4"/>
    <w:rsid w:val="006F280D"/>
    <w:rsid w:val="006F3D4E"/>
    <w:rsid w:val="006F5DC0"/>
    <w:rsid w:val="006F6967"/>
    <w:rsid w:val="007001D3"/>
    <w:rsid w:val="0070086D"/>
    <w:rsid w:val="00701534"/>
    <w:rsid w:val="00701A19"/>
    <w:rsid w:val="007020A3"/>
    <w:rsid w:val="00702930"/>
    <w:rsid w:val="007029B4"/>
    <w:rsid w:val="00703550"/>
    <w:rsid w:val="00703F26"/>
    <w:rsid w:val="007057A4"/>
    <w:rsid w:val="007061A8"/>
    <w:rsid w:val="0070683E"/>
    <w:rsid w:val="0071007D"/>
    <w:rsid w:val="00710D03"/>
    <w:rsid w:val="00712CE2"/>
    <w:rsid w:val="00713AB6"/>
    <w:rsid w:val="00713FCD"/>
    <w:rsid w:val="007148CF"/>
    <w:rsid w:val="00715485"/>
    <w:rsid w:val="00716BF5"/>
    <w:rsid w:val="007171E7"/>
    <w:rsid w:val="00717FB3"/>
    <w:rsid w:val="00721DA8"/>
    <w:rsid w:val="00723101"/>
    <w:rsid w:val="007238C1"/>
    <w:rsid w:val="00723905"/>
    <w:rsid w:val="00723D6C"/>
    <w:rsid w:val="00727C76"/>
    <w:rsid w:val="00731718"/>
    <w:rsid w:val="00732D79"/>
    <w:rsid w:val="00733D83"/>
    <w:rsid w:val="007342B7"/>
    <w:rsid w:val="00735C02"/>
    <w:rsid w:val="00736407"/>
    <w:rsid w:val="007367C1"/>
    <w:rsid w:val="0073785B"/>
    <w:rsid w:val="00737F69"/>
    <w:rsid w:val="0074258F"/>
    <w:rsid w:val="00743370"/>
    <w:rsid w:val="00743A8B"/>
    <w:rsid w:val="007442CC"/>
    <w:rsid w:val="00744343"/>
    <w:rsid w:val="0074614F"/>
    <w:rsid w:val="007472D4"/>
    <w:rsid w:val="007473C8"/>
    <w:rsid w:val="007500CD"/>
    <w:rsid w:val="00750249"/>
    <w:rsid w:val="00751773"/>
    <w:rsid w:val="0075242D"/>
    <w:rsid w:val="007541EE"/>
    <w:rsid w:val="007549E0"/>
    <w:rsid w:val="00754BAC"/>
    <w:rsid w:val="00757127"/>
    <w:rsid w:val="007579DE"/>
    <w:rsid w:val="00757C32"/>
    <w:rsid w:val="00760604"/>
    <w:rsid w:val="00760D85"/>
    <w:rsid w:val="00761243"/>
    <w:rsid w:val="00761A40"/>
    <w:rsid w:val="007630E9"/>
    <w:rsid w:val="00763663"/>
    <w:rsid w:val="00767895"/>
    <w:rsid w:val="00770A21"/>
    <w:rsid w:val="00770BDD"/>
    <w:rsid w:val="00770FE6"/>
    <w:rsid w:val="007716BF"/>
    <w:rsid w:val="00772BDA"/>
    <w:rsid w:val="00772D0C"/>
    <w:rsid w:val="00773129"/>
    <w:rsid w:val="00774515"/>
    <w:rsid w:val="00774BD3"/>
    <w:rsid w:val="0077666F"/>
    <w:rsid w:val="00781CDE"/>
    <w:rsid w:val="0078220D"/>
    <w:rsid w:val="0078319F"/>
    <w:rsid w:val="00783B58"/>
    <w:rsid w:val="0078434F"/>
    <w:rsid w:val="007849F3"/>
    <w:rsid w:val="00785E29"/>
    <w:rsid w:val="00787BD4"/>
    <w:rsid w:val="0079098B"/>
    <w:rsid w:val="00790EAE"/>
    <w:rsid w:val="00790FD9"/>
    <w:rsid w:val="00791590"/>
    <w:rsid w:val="007915F8"/>
    <w:rsid w:val="00791B6A"/>
    <w:rsid w:val="0079252F"/>
    <w:rsid w:val="0079397B"/>
    <w:rsid w:val="00793A49"/>
    <w:rsid w:val="007A019D"/>
    <w:rsid w:val="007A18FB"/>
    <w:rsid w:val="007A20D8"/>
    <w:rsid w:val="007A3564"/>
    <w:rsid w:val="007A4033"/>
    <w:rsid w:val="007A42AD"/>
    <w:rsid w:val="007A4C43"/>
    <w:rsid w:val="007A4EBB"/>
    <w:rsid w:val="007A516D"/>
    <w:rsid w:val="007A56CF"/>
    <w:rsid w:val="007A5EEC"/>
    <w:rsid w:val="007A5FA5"/>
    <w:rsid w:val="007A7BC5"/>
    <w:rsid w:val="007A7EF2"/>
    <w:rsid w:val="007B27D1"/>
    <w:rsid w:val="007B48F9"/>
    <w:rsid w:val="007B5030"/>
    <w:rsid w:val="007B5355"/>
    <w:rsid w:val="007B57E3"/>
    <w:rsid w:val="007B6A36"/>
    <w:rsid w:val="007B70C9"/>
    <w:rsid w:val="007B750B"/>
    <w:rsid w:val="007B75A6"/>
    <w:rsid w:val="007B7E4B"/>
    <w:rsid w:val="007C0981"/>
    <w:rsid w:val="007C0E33"/>
    <w:rsid w:val="007C2FAE"/>
    <w:rsid w:val="007C4089"/>
    <w:rsid w:val="007C5DE4"/>
    <w:rsid w:val="007C62D7"/>
    <w:rsid w:val="007C6D5F"/>
    <w:rsid w:val="007D2152"/>
    <w:rsid w:val="007D23F7"/>
    <w:rsid w:val="007D35F1"/>
    <w:rsid w:val="007D36A6"/>
    <w:rsid w:val="007D37FF"/>
    <w:rsid w:val="007D6BF6"/>
    <w:rsid w:val="007D6D35"/>
    <w:rsid w:val="007D7815"/>
    <w:rsid w:val="007E03B4"/>
    <w:rsid w:val="007E0495"/>
    <w:rsid w:val="007E0FEE"/>
    <w:rsid w:val="007E1856"/>
    <w:rsid w:val="007E51A8"/>
    <w:rsid w:val="007E66AA"/>
    <w:rsid w:val="007E6CCD"/>
    <w:rsid w:val="007F0533"/>
    <w:rsid w:val="007F08FF"/>
    <w:rsid w:val="007F10CC"/>
    <w:rsid w:val="007F305A"/>
    <w:rsid w:val="007F43E2"/>
    <w:rsid w:val="007F5CF2"/>
    <w:rsid w:val="007F61CF"/>
    <w:rsid w:val="007F7E23"/>
    <w:rsid w:val="00800172"/>
    <w:rsid w:val="00801AB4"/>
    <w:rsid w:val="00803F4C"/>
    <w:rsid w:val="00804350"/>
    <w:rsid w:val="008043D4"/>
    <w:rsid w:val="0080685D"/>
    <w:rsid w:val="00806AB4"/>
    <w:rsid w:val="00806B5E"/>
    <w:rsid w:val="00806FBD"/>
    <w:rsid w:val="0080775B"/>
    <w:rsid w:val="0081007F"/>
    <w:rsid w:val="008105DB"/>
    <w:rsid w:val="00810F5C"/>
    <w:rsid w:val="008118B8"/>
    <w:rsid w:val="00811A8C"/>
    <w:rsid w:val="00813B26"/>
    <w:rsid w:val="00815BEA"/>
    <w:rsid w:val="00816AF1"/>
    <w:rsid w:val="00816FBC"/>
    <w:rsid w:val="00820E04"/>
    <w:rsid w:val="0082101C"/>
    <w:rsid w:val="0082155B"/>
    <w:rsid w:val="00821677"/>
    <w:rsid w:val="008238AB"/>
    <w:rsid w:val="008239D7"/>
    <w:rsid w:val="00825A9A"/>
    <w:rsid w:val="008265F2"/>
    <w:rsid w:val="00826CA4"/>
    <w:rsid w:val="008315EC"/>
    <w:rsid w:val="00831B4E"/>
    <w:rsid w:val="00833498"/>
    <w:rsid w:val="00834790"/>
    <w:rsid w:val="00835469"/>
    <w:rsid w:val="00835916"/>
    <w:rsid w:val="008359D8"/>
    <w:rsid w:val="0083616F"/>
    <w:rsid w:val="008362E5"/>
    <w:rsid w:val="0083669C"/>
    <w:rsid w:val="00837A58"/>
    <w:rsid w:val="008407E1"/>
    <w:rsid w:val="0084360F"/>
    <w:rsid w:val="00844BEA"/>
    <w:rsid w:val="00844C81"/>
    <w:rsid w:val="00844F4A"/>
    <w:rsid w:val="008450CE"/>
    <w:rsid w:val="0084603E"/>
    <w:rsid w:val="00847BF4"/>
    <w:rsid w:val="00850347"/>
    <w:rsid w:val="008503DD"/>
    <w:rsid w:val="00851085"/>
    <w:rsid w:val="008568B4"/>
    <w:rsid w:val="00856E65"/>
    <w:rsid w:val="00856F10"/>
    <w:rsid w:val="008625B7"/>
    <w:rsid w:val="008632F6"/>
    <w:rsid w:val="00863624"/>
    <w:rsid w:val="00863D6E"/>
    <w:rsid w:val="00865825"/>
    <w:rsid w:val="00865A39"/>
    <w:rsid w:val="00865D24"/>
    <w:rsid w:val="00867BA0"/>
    <w:rsid w:val="008718CA"/>
    <w:rsid w:val="00872B4F"/>
    <w:rsid w:val="00873C6E"/>
    <w:rsid w:val="00874B35"/>
    <w:rsid w:val="00874D1F"/>
    <w:rsid w:val="00874E4A"/>
    <w:rsid w:val="00874EB8"/>
    <w:rsid w:val="0087572B"/>
    <w:rsid w:val="00875C5E"/>
    <w:rsid w:val="00876300"/>
    <w:rsid w:val="008768A4"/>
    <w:rsid w:val="00877133"/>
    <w:rsid w:val="00880829"/>
    <w:rsid w:val="00881569"/>
    <w:rsid w:val="008849DB"/>
    <w:rsid w:val="00884A9D"/>
    <w:rsid w:val="00886996"/>
    <w:rsid w:val="00890F5C"/>
    <w:rsid w:val="008913E9"/>
    <w:rsid w:val="00891FBA"/>
    <w:rsid w:val="00894B19"/>
    <w:rsid w:val="00894D6E"/>
    <w:rsid w:val="0089560F"/>
    <w:rsid w:val="00897992"/>
    <w:rsid w:val="00897F98"/>
    <w:rsid w:val="008A00E6"/>
    <w:rsid w:val="008A197F"/>
    <w:rsid w:val="008A2158"/>
    <w:rsid w:val="008A2B72"/>
    <w:rsid w:val="008A2C15"/>
    <w:rsid w:val="008B10FF"/>
    <w:rsid w:val="008B15F7"/>
    <w:rsid w:val="008B1982"/>
    <w:rsid w:val="008B21F3"/>
    <w:rsid w:val="008B2447"/>
    <w:rsid w:val="008B2F4B"/>
    <w:rsid w:val="008B4071"/>
    <w:rsid w:val="008B496B"/>
    <w:rsid w:val="008B4EEB"/>
    <w:rsid w:val="008B54B7"/>
    <w:rsid w:val="008C22E8"/>
    <w:rsid w:val="008C2398"/>
    <w:rsid w:val="008C23C0"/>
    <w:rsid w:val="008C2C2A"/>
    <w:rsid w:val="008C33B3"/>
    <w:rsid w:val="008C750E"/>
    <w:rsid w:val="008C7ACB"/>
    <w:rsid w:val="008D0912"/>
    <w:rsid w:val="008D17A4"/>
    <w:rsid w:val="008D2924"/>
    <w:rsid w:val="008D41EB"/>
    <w:rsid w:val="008D44AC"/>
    <w:rsid w:val="008D4BC2"/>
    <w:rsid w:val="008D5272"/>
    <w:rsid w:val="008D746F"/>
    <w:rsid w:val="008D79B5"/>
    <w:rsid w:val="008E169D"/>
    <w:rsid w:val="008E25C7"/>
    <w:rsid w:val="008E26CF"/>
    <w:rsid w:val="008E29F5"/>
    <w:rsid w:val="008E2DE4"/>
    <w:rsid w:val="008E30C7"/>
    <w:rsid w:val="008E6151"/>
    <w:rsid w:val="008E6719"/>
    <w:rsid w:val="008E6CD6"/>
    <w:rsid w:val="008E7C6C"/>
    <w:rsid w:val="008F0983"/>
    <w:rsid w:val="008F0B33"/>
    <w:rsid w:val="008F315B"/>
    <w:rsid w:val="008F3C18"/>
    <w:rsid w:val="008F5094"/>
    <w:rsid w:val="008F50A7"/>
    <w:rsid w:val="008F6857"/>
    <w:rsid w:val="008F6F08"/>
    <w:rsid w:val="008F706F"/>
    <w:rsid w:val="0090071A"/>
    <w:rsid w:val="00900DB2"/>
    <w:rsid w:val="009029E9"/>
    <w:rsid w:val="009045DA"/>
    <w:rsid w:val="00904BEB"/>
    <w:rsid w:val="009055C8"/>
    <w:rsid w:val="00905D9F"/>
    <w:rsid w:val="009064F8"/>
    <w:rsid w:val="00906A19"/>
    <w:rsid w:val="009117E0"/>
    <w:rsid w:val="00912401"/>
    <w:rsid w:val="009126C9"/>
    <w:rsid w:val="00912EB7"/>
    <w:rsid w:val="0091449A"/>
    <w:rsid w:val="0091489F"/>
    <w:rsid w:val="009171CA"/>
    <w:rsid w:val="0092023F"/>
    <w:rsid w:val="00920F62"/>
    <w:rsid w:val="0092108F"/>
    <w:rsid w:val="00921147"/>
    <w:rsid w:val="00924949"/>
    <w:rsid w:val="00925C2E"/>
    <w:rsid w:val="00926B66"/>
    <w:rsid w:val="009276CA"/>
    <w:rsid w:val="00927C1F"/>
    <w:rsid w:val="009337AF"/>
    <w:rsid w:val="0093424E"/>
    <w:rsid w:val="00934D52"/>
    <w:rsid w:val="009356EA"/>
    <w:rsid w:val="00936B5E"/>
    <w:rsid w:val="00937831"/>
    <w:rsid w:val="00937EAA"/>
    <w:rsid w:val="00940579"/>
    <w:rsid w:val="00940AE3"/>
    <w:rsid w:val="00940F9C"/>
    <w:rsid w:val="0094124D"/>
    <w:rsid w:val="00941A8F"/>
    <w:rsid w:val="00941DDD"/>
    <w:rsid w:val="009420D1"/>
    <w:rsid w:val="009421C8"/>
    <w:rsid w:val="00942896"/>
    <w:rsid w:val="00942FDC"/>
    <w:rsid w:val="00943418"/>
    <w:rsid w:val="009438D3"/>
    <w:rsid w:val="0094391C"/>
    <w:rsid w:val="0094668D"/>
    <w:rsid w:val="009504B9"/>
    <w:rsid w:val="009507DB"/>
    <w:rsid w:val="00950EC7"/>
    <w:rsid w:val="00951A79"/>
    <w:rsid w:val="00951DD0"/>
    <w:rsid w:val="00952BFE"/>
    <w:rsid w:val="00952E63"/>
    <w:rsid w:val="0095322E"/>
    <w:rsid w:val="009536FB"/>
    <w:rsid w:val="00953910"/>
    <w:rsid w:val="00954ACD"/>
    <w:rsid w:val="00955D88"/>
    <w:rsid w:val="00955E3F"/>
    <w:rsid w:val="00955F4A"/>
    <w:rsid w:val="00956A1B"/>
    <w:rsid w:val="00956A5A"/>
    <w:rsid w:val="009572BC"/>
    <w:rsid w:val="00960112"/>
    <w:rsid w:val="009602A8"/>
    <w:rsid w:val="009604EB"/>
    <w:rsid w:val="00960850"/>
    <w:rsid w:val="0096155B"/>
    <w:rsid w:val="00961649"/>
    <w:rsid w:val="00961B18"/>
    <w:rsid w:val="00963444"/>
    <w:rsid w:val="009637EE"/>
    <w:rsid w:val="0096618B"/>
    <w:rsid w:val="00966DFF"/>
    <w:rsid w:val="00971777"/>
    <w:rsid w:val="009728C4"/>
    <w:rsid w:val="009728F6"/>
    <w:rsid w:val="009731CA"/>
    <w:rsid w:val="009742EB"/>
    <w:rsid w:val="00976859"/>
    <w:rsid w:val="00976A48"/>
    <w:rsid w:val="00976C33"/>
    <w:rsid w:val="00977358"/>
    <w:rsid w:val="00981229"/>
    <w:rsid w:val="0098400F"/>
    <w:rsid w:val="00985A77"/>
    <w:rsid w:val="00985BCD"/>
    <w:rsid w:val="009901D6"/>
    <w:rsid w:val="0099048F"/>
    <w:rsid w:val="00993CAC"/>
    <w:rsid w:val="009950F9"/>
    <w:rsid w:val="00995C0F"/>
    <w:rsid w:val="0099721B"/>
    <w:rsid w:val="00997740"/>
    <w:rsid w:val="00997C5F"/>
    <w:rsid w:val="00997DAD"/>
    <w:rsid w:val="009A0581"/>
    <w:rsid w:val="009A0609"/>
    <w:rsid w:val="009A1B8A"/>
    <w:rsid w:val="009A31E5"/>
    <w:rsid w:val="009A6F13"/>
    <w:rsid w:val="009A7F18"/>
    <w:rsid w:val="009B17E9"/>
    <w:rsid w:val="009B19DE"/>
    <w:rsid w:val="009B2F4A"/>
    <w:rsid w:val="009B673E"/>
    <w:rsid w:val="009B6751"/>
    <w:rsid w:val="009B793F"/>
    <w:rsid w:val="009C5095"/>
    <w:rsid w:val="009C567D"/>
    <w:rsid w:val="009C633A"/>
    <w:rsid w:val="009C794E"/>
    <w:rsid w:val="009D1F38"/>
    <w:rsid w:val="009D3432"/>
    <w:rsid w:val="009D4BAC"/>
    <w:rsid w:val="009D537E"/>
    <w:rsid w:val="009E00AD"/>
    <w:rsid w:val="009E027E"/>
    <w:rsid w:val="009E053F"/>
    <w:rsid w:val="009E08B5"/>
    <w:rsid w:val="009E1940"/>
    <w:rsid w:val="009E1D35"/>
    <w:rsid w:val="009E23DF"/>
    <w:rsid w:val="009E33B7"/>
    <w:rsid w:val="009E3761"/>
    <w:rsid w:val="009E37EB"/>
    <w:rsid w:val="009E4141"/>
    <w:rsid w:val="009E56FE"/>
    <w:rsid w:val="009E6D83"/>
    <w:rsid w:val="009E6F7D"/>
    <w:rsid w:val="009F2644"/>
    <w:rsid w:val="009F2B49"/>
    <w:rsid w:val="009F36AB"/>
    <w:rsid w:val="009F5B2E"/>
    <w:rsid w:val="009F610E"/>
    <w:rsid w:val="009F618F"/>
    <w:rsid w:val="009F6A47"/>
    <w:rsid w:val="009F7688"/>
    <w:rsid w:val="00A00552"/>
    <w:rsid w:val="00A0088C"/>
    <w:rsid w:val="00A01994"/>
    <w:rsid w:val="00A027A9"/>
    <w:rsid w:val="00A040E6"/>
    <w:rsid w:val="00A04141"/>
    <w:rsid w:val="00A06C2B"/>
    <w:rsid w:val="00A119DF"/>
    <w:rsid w:val="00A12590"/>
    <w:rsid w:val="00A1603E"/>
    <w:rsid w:val="00A16647"/>
    <w:rsid w:val="00A17FAD"/>
    <w:rsid w:val="00A21FD0"/>
    <w:rsid w:val="00A2278E"/>
    <w:rsid w:val="00A231CC"/>
    <w:rsid w:val="00A26372"/>
    <w:rsid w:val="00A3053B"/>
    <w:rsid w:val="00A30C8B"/>
    <w:rsid w:val="00A31F30"/>
    <w:rsid w:val="00A33560"/>
    <w:rsid w:val="00A341C4"/>
    <w:rsid w:val="00A3485B"/>
    <w:rsid w:val="00A34F2B"/>
    <w:rsid w:val="00A35E1D"/>
    <w:rsid w:val="00A3600F"/>
    <w:rsid w:val="00A3741F"/>
    <w:rsid w:val="00A401A1"/>
    <w:rsid w:val="00A41572"/>
    <w:rsid w:val="00A41EC9"/>
    <w:rsid w:val="00A428A7"/>
    <w:rsid w:val="00A4304D"/>
    <w:rsid w:val="00A43C84"/>
    <w:rsid w:val="00A45C5C"/>
    <w:rsid w:val="00A461CD"/>
    <w:rsid w:val="00A4742A"/>
    <w:rsid w:val="00A47C53"/>
    <w:rsid w:val="00A500E5"/>
    <w:rsid w:val="00A50DAD"/>
    <w:rsid w:val="00A50FC2"/>
    <w:rsid w:val="00A51A2B"/>
    <w:rsid w:val="00A52613"/>
    <w:rsid w:val="00A5555A"/>
    <w:rsid w:val="00A55DCA"/>
    <w:rsid w:val="00A57CC7"/>
    <w:rsid w:val="00A60134"/>
    <w:rsid w:val="00A613E0"/>
    <w:rsid w:val="00A6267F"/>
    <w:rsid w:val="00A62D12"/>
    <w:rsid w:val="00A63740"/>
    <w:rsid w:val="00A678F5"/>
    <w:rsid w:val="00A702F9"/>
    <w:rsid w:val="00A737DA"/>
    <w:rsid w:val="00A76CDA"/>
    <w:rsid w:val="00A77D26"/>
    <w:rsid w:val="00A77DB7"/>
    <w:rsid w:val="00A83F10"/>
    <w:rsid w:val="00A84567"/>
    <w:rsid w:val="00A84A00"/>
    <w:rsid w:val="00A84A6E"/>
    <w:rsid w:val="00A851E9"/>
    <w:rsid w:val="00A86EB3"/>
    <w:rsid w:val="00A878C0"/>
    <w:rsid w:val="00A878ED"/>
    <w:rsid w:val="00A87BF2"/>
    <w:rsid w:val="00A9004E"/>
    <w:rsid w:val="00A928B7"/>
    <w:rsid w:val="00A92F73"/>
    <w:rsid w:val="00A93A45"/>
    <w:rsid w:val="00A95C3F"/>
    <w:rsid w:val="00A96A6B"/>
    <w:rsid w:val="00AA09BA"/>
    <w:rsid w:val="00AA0B47"/>
    <w:rsid w:val="00AA129E"/>
    <w:rsid w:val="00AA347C"/>
    <w:rsid w:val="00AA5B45"/>
    <w:rsid w:val="00AA5B56"/>
    <w:rsid w:val="00AA5B80"/>
    <w:rsid w:val="00AA62CE"/>
    <w:rsid w:val="00AA788E"/>
    <w:rsid w:val="00AA7EFA"/>
    <w:rsid w:val="00AB07DD"/>
    <w:rsid w:val="00AB0F55"/>
    <w:rsid w:val="00AB16F4"/>
    <w:rsid w:val="00AB242B"/>
    <w:rsid w:val="00AB31D2"/>
    <w:rsid w:val="00AB34B8"/>
    <w:rsid w:val="00AB3F32"/>
    <w:rsid w:val="00AB49A5"/>
    <w:rsid w:val="00AB5490"/>
    <w:rsid w:val="00AB5C53"/>
    <w:rsid w:val="00AB7378"/>
    <w:rsid w:val="00AB7DB2"/>
    <w:rsid w:val="00AC197C"/>
    <w:rsid w:val="00AC35F1"/>
    <w:rsid w:val="00AC3635"/>
    <w:rsid w:val="00AC37CD"/>
    <w:rsid w:val="00AC4E3E"/>
    <w:rsid w:val="00AC4EEA"/>
    <w:rsid w:val="00AC7447"/>
    <w:rsid w:val="00AD1FD5"/>
    <w:rsid w:val="00AD30E1"/>
    <w:rsid w:val="00AD37E8"/>
    <w:rsid w:val="00AD6509"/>
    <w:rsid w:val="00AE01D7"/>
    <w:rsid w:val="00AE2729"/>
    <w:rsid w:val="00AE32D5"/>
    <w:rsid w:val="00AE33CB"/>
    <w:rsid w:val="00AE4EF4"/>
    <w:rsid w:val="00AE5EE5"/>
    <w:rsid w:val="00AE759E"/>
    <w:rsid w:val="00AF0449"/>
    <w:rsid w:val="00AF1A56"/>
    <w:rsid w:val="00AF348A"/>
    <w:rsid w:val="00B006F6"/>
    <w:rsid w:val="00B02439"/>
    <w:rsid w:val="00B0268E"/>
    <w:rsid w:val="00B027CB"/>
    <w:rsid w:val="00B03698"/>
    <w:rsid w:val="00B04FE2"/>
    <w:rsid w:val="00B05E2C"/>
    <w:rsid w:val="00B07114"/>
    <w:rsid w:val="00B07EBA"/>
    <w:rsid w:val="00B1043F"/>
    <w:rsid w:val="00B10551"/>
    <w:rsid w:val="00B107F2"/>
    <w:rsid w:val="00B11032"/>
    <w:rsid w:val="00B11C23"/>
    <w:rsid w:val="00B1257C"/>
    <w:rsid w:val="00B12ACA"/>
    <w:rsid w:val="00B14742"/>
    <w:rsid w:val="00B1565D"/>
    <w:rsid w:val="00B15D35"/>
    <w:rsid w:val="00B2124A"/>
    <w:rsid w:val="00B2269C"/>
    <w:rsid w:val="00B244D1"/>
    <w:rsid w:val="00B25272"/>
    <w:rsid w:val="00B26980"/>
    <w:rsid w:val="00B3221C"/>
    <w:rsid w:val="00B326D5"/>
    <w:rsid w:val="00B34524"/>
    <w:rsid w:val="00B40C51"/>
    <w:rsid w:val="00B40E07"/>
    <w:rsid w:val="00B4155F"/>
    <w:rsid w:val="00B4463A"/>
    <w:rsid w:val="00B459E8"/>
    <w:rsid w:val="00B46C11"/>
    <w:rsid w:val="00B47214"/>
    <w:rsid w:val="00B47CD8"/>
    <w:rsid w:val="00B47F67"/>
    <w:rsid w:val="00B509AE"/>
    <w:rsid w:val="00B51812"/>
    <w:rsid w:val="00B518D7"/>
    <w:rsid w:val="00B52D03"/>
    <w:rsid w:val="00B5374C"/>
    <w:rsid w:val="00B53A3A"/>
    <w:rsid w:val="00B53DE4"/>
    <w:rsid w:val="00B612C7"/>
    <w:rsid w:val="00B624D3"/>
    <w:rsid w:val="00B629DC"/>
    <w:rsid w:val="00B62BC5"/>
    <w:rsid w:val="00B62E0E"/>
    <w:rsid w:val="00B63628"/>
    <w:rsid w:val="00B63846"/>
    <w:rsid w:val="00B64B41"/>
    <w:rsid w:val="00B66494"/>
    <w:rsid w:val="00B669E9"/>
    <w:rsid w:val="00B715BD"/>
    <w:rsid w:val="00B71709"/>
    <w:rsid w:val="00B73859"/>
    <w:rsid w:val="00B75439"/>
    <w:rsid w:val="00B7584D"/>
    <w:rsid w:val="00B75BCD"/>
    <w:rsid w:val="00B77873"/>
    <w:rsid w:val="00B8036A"/>
    <w:rsid w:val="00B83902"/>
    <w:rsid w:val="00B874E7"/>
    <w:rsid w:val="00B8754C"/>
    <w:rsid w:val="00B90CF2"/>
    <w:rsid w:val="00B91341"/>
    <w:rsid w:val="00B938D5"/>
    <w:rsid w:val="00B9503D"/>
    <w:rsid w:val="00B95ADC"/>
    <w:rsid w:val="00B95FA7"/>
    <w:rsid w:val="00B974A2"/>
    <w:rsid w:val="00BA16E0"/>
    <w:rsid w:val="00BA2457"/>
    <w:rsid w:val="00BA28F6"/>
    <w:rsid w:val="00BA3A58"/>
    <w:rsid w:val="00BA6316"/>
    <w:rsid w:val="00BA690A"/>
    <w:rsid w:val="00BB11C8"/>
    <w:rsid w:val="00BB17BA"/>
    <w:rsid w:val="00BB1E41"/>
    <w:rsid w:val="00BB2075"/>
    <w:rsid w:val="00BB2D2D"/>
    <w:rsid w:val="00BB3736"/>
    <w:rsid w:val="00BB385F"/>
    <w:rsid w:val="00BB42A5"/>
    <w:rsid w:val="00BB5A97"/>
    <w:rsid w:val="00BB6C32"/>
    <w:rsid w:val="00BB7F01"/>
    <w:rsid w:val="00BC0001"/>
    <w:rsid w:val="00BC05A1"/>
    <w:rsid w:val="00BC0762"/>
    <w:rsid w:val="00BC38D0"/>
    <w:rsid w:val="00BC41F9"/>
    <w:rsid w:val="00BC613D"/>
    <w:rsid w:val="00BC75C5"/>
    <w:rsid w:val="00BC77B6"/>
    <w:rsid w:val="00BC7FC0"/>
    <w:rsid w:val="00BD04E3"/>
    <w:rsid w:val="00BD09AB"/>
    <w:rsid w:val="00BD0C6D"/>
    <w:rsid w:val="00BD1509"/>
    <w:rsid w:val="00BD3189"/>
    <w:rsid w:val="00BD3E06"/>
    <w:rsid w:val="00BD5BB6"/>
    <w:rsid w:val="00BD6B97"/>
    <w:rsid w:val="00BE0235"/>
    <w:rsid w:val="00BE12D4"/>
    <w:rsid w:val="00BE1654"/>
    <w:rsid w:val="00BE3B62"/>
    <w:rsid w:val="00BE51D6"/>
    <w:rsid w:val="00BE5DC8"/>
    <w:rsid w:val="00BE6DB4"/>
    <w:rsid w:val="00BE7C07"/>
    <w:rsid w:val="00BF09A6"/>
    <w:rsid w:val="00BF330F"/>
    <w:rsid w:val="00BF3D12"/>
    <w:rsid w:val="00BF459A"/>
    <w:rsid w:val="00BF54D2"/>
    <w:rsid w:val="00BF59E1"/>
    <w:rsid w:val="00BF5A9B"/>
    <w:rsid w:val="00BF66E4"/>
    <w:rsid w:val="00BF6E28"/>
    <w:rsid w:val="00BF7468"/>
    <w:rsid w:val="00C01352"/>
    <w:rsid w:val="00C01AF3"/>
    <w:rsid w:val="00C05857"/>
    <w:rsid w:val="00C05EBC"/>
    <w:rsid w:val="00C11621"/>
    <w:rsid w:val="00C11D21"/>
    <w:rsid w:val="00C1243A"/>
    <w:rsid w:val="00C14035"/>
    <w:rsid w:val="00C152B1"/>
    <w:rsid w:val="00C16C32"/>
    <w:rsid w:val="00C17D44"/>
    <w:rsid w:val="00C226A3"/>
    <w:rsid w:val="00C230B5"/>
    <w:rsid w:val="00C24A4F"/>
    <w:rsid w:val="00C250C8"/>
    <w:rsid w:val="00C2702E"/>
    <w:rsid w:val="00C276D2"/>
    <w:rsid w:val="00C27DF9"/>
    <w:rsid w:val="00C340B7"/>
    <w:rsid w:val="00C342EF"/>
    <w:rsid w:val="00C34732"/>
    <w:rsid w:val="00C347C4"/>
    <w:rsid w:val="00C35350"/>
    <w:rsid w:val="00C355E5"/>
    <w:rsid w:val="00C368D9"/>
    <w:rsid w:val="00C371A8"/>
    <w:rsid w:val="00C4041D"/>
    <w:rsid w:val="00C4099F"/>
    <w:rsid w:val="00C40EFB"/>
    <w:rsid w:val="00C41178"/>
    <w:rsid w:val="00C411E3"/>
    <w:rsid w:val="00C413CB"/>
    <w:rsid w:val="00C41AD0"/>
    <w:rsid w:val="00C41CA3"/>
    <w:rsid w:val="00C42948"/>
    <w:rsid w:val="00C43C30"/>
    <w:rsid w:val="00C466BB"/>
    <w:rsid w:val="00C5230E"/>
    <w:rsid w:val="00C52BBC"/>
    <w:rsid w:val="00C53B7B"/>
    <w:rsid w:val="00C53E9A"/>
    <w:rsid w:val="00C5419C"/>
    <w:rsid w:val="00C5654C"/>
    <w:rsid w:val="00C5790C"/>
    <w:rsid w:val="00C57DB9"/>
    <w:rsid w:val="00C600B1"/>
    <w:rsid w:val="00C6110F"/>
    <w:rsid w:val="00C62A6D"/>
    <w:rsid w:val="00C62BF3"/>
    <w:rsid w:val="00C6453B"/>
    <w:rsid w:val="00C66850"/>
    <w:rsid w:val="00C66D90"/>
    <w:rsid w:val="00C67727"/>
    <w:rsid w:val="00C70DB8"/>
    <w:rsid w:val="00C71D27"/>
    <w:rsid w:val="00C723BC"/>
    <w:rsid w:val="00C77FE8"/>
    <w:rsid w:val="00C81B35"/>
    <w:rsid w:val="00C822A6"/>
    <w:rsid w:val="00C83898"/>
    <w:rsid w:val="00C84569"/>
    <w:rsid w:val="00C84AAB"/>
    <w:rsid w:val="00C85047"/>
    <w:rsid w:val="00C85C02"/>
    <w:rsid w:val="00C86309"/>
    <w:rsid w:val="00C86CAB"/>
    <w:rsid w:val="00C871E2"/>
    <w:rsid w:val="00C877CD"/>
    <w:rsid w:val="00C905DA"/>
    <w:rsid w:val="00C92CE5"/>
    <w:rsid w:val="00C93409"/>
    <w:rsid w:val="00C97063"/>
    <w:rsid w:val="00CA0BA3"/>
    <w:rsid w:val="00CA13B0"/>
    <w:rsid w:val="00CA15B5"/>
    <w:rsid w:val="00CA3095"/>
    <w:rsid w:val="00CA4B97"/>
    <w:rsid w:val="00CA4C19"/>
    <w:rsid w:val="00CA77AD"/>
    <w:rsid w:val="00CB05A3"/>
    <w:rsid w:val="00CB2E27"/>
    <w:rsid w:val="00CB3733"/>
    <w:rsid w:val="00CB3B31"/>
    <w:rsid w:val="00CB5B6E"/>
    <w:rsid w:val="00CB7093"/>
    <w:rsid w:val="00CC41DA"/>
    <w:rsid w:val="00CC4417"/>
    <w:rsid w:val="00CC5F04"/>
    <w:rsid w:val="00CD024A"/>
    <w:rsid w:val="00CD0387"/>
    <w:rsid w:val="00CD155A"/>
    <w:rsid w:val="00CD1674"/>
    <w:rsid w:val="00CD1D49"/>
    <w:rsid w:val="00CD1E1C"/>
    <w:rsid w:val="00CD3B50"/>
    <w:rsid w:val="00CD428D"/>
    <w:rsid w:val="00CD441E"/>
    <w:rsid w:val="00CD46D0"/>
    <w:rsid w:val="00CD5AE0"/>
    <w:rsid w:val="00CD63B3"/>
    <w:rsid w:val="00CE1180"/>
    <w:rsid w:val="00CE1C8A"/>
    <w:rsid w:val="00CE2DE3"/>
    <w:rsid w:val="00CE3794"/>
    <w:rsid w:val="00CE46A9"/>
    <w:rsid w:val="00CE4958"/>
    <w:rsid w:val="00CE4CF2"/>
    <w:rsid w:val="00CE6F42"/>
    <w:rsid w:val="00CE71D6"/>
    <w:rsid w:val="00CF115B"/>
    <w:rsid w:val="00CF1EC3"/>
    <w:rsid w:val="00CF2966"/>
    <w:rsid w:val="00CF381B"/>
    <w:rsid w:val="00CF72A7"/>
    <w:rsid w:val="00D000A3"/>
    <w:rsid w:val="00D00D65"/>
    <w:rsid w:val="00D01E6E"/>
    <w:rsid w:val="00D02CFD"/>
    <w:rsid w:val="00D033E6"/>
    <w:rsid w:val="00D04AD5"/>
    <w:rsid w:val="00D0533A"/>
    <w:rsid w:val="00D05546"/>
    <w:rsid w:val="00D05CF0"/>
    <w:rsid w:val="00D063DD"/>
    <w:rsid w:val="00D113AA"/>
    <w:rsid w:val="00D11A1E"/>
    <w:rsid w:val="00D14B81"/>
    <w:rsid w:val="00D14BDA"/>
    <w:rsid w:val="00D15FB4"/>
    <w:rsid w:val="00D169B1"/>
    <w:rsid w:val="00D1709D"/>
    <w:rsid w:val="00D21739"/>
    <w:rsid w:val="00D228C0"/>
    <w:rsid w:val="00D22FBD"/>
    <w:rsid w:val="00D2315A"/>
    <w:rsid w:val="00D238AD"/>
    <w:rsid w:val="00D25D09"/>
    <w:rsid w:val="00D268A9"/>
    <w:rsid w:val="00D274E0"/>
    <w:rsid w:val="00D27BC2"/>
    <w:rsid w:val="00D31040"/>
    <w:rsid w:val="00D31BB1"/>
    <w:rsid w:val="00D31E61"/>
    <w:rsid w:val="00D324AF"/>
    <w:rsid w:val="00D34310"/>
    <w:rsid w:val="00D36977"/>
    <w:rsid w:val="00D41D71"/>
    <w:rsid w:val="00D42BC1"/>
    <w:rsid w:val="00D4302F"/>
    <w:rsid w:val="00D43290"/>
    <w:rsid w:val="00D4434D"/>
    <w:rsid w:val="00D444A3"/>
    <w:rsid w:val="00D45859"/>
    <w:rsid w:val="00D468DD"/>
    <w:rsid w:val="00D51322"/>
    <w:rsid w:val="00D51757"/>
    <w:rsid w:val="00D51A86"/>
    <w:rsid w:val="00D53BA2"/>
    <w:rsid w:val="00D53D1D"/>
    <w:rsid w:val="00D543FD"/>
    <w:rsid w:val="00D56671"/>
    <w:rsid w:val="00D56F3D"/>
    <w:rsid w:val="00D571BF"/>
    <w:rsid w:val="00D60AEE"/>
    <w:rsid w:val="00D60F23"/>
    <w:rsid w:val="00D62A0B"/>
    <w:rsid w:val="00D62FAE"/>
    <w:rsid w:val="00D64551"/>
    <w:rsid w:val="00D67333"/>
    <w:rsid w:val="00D67953"/>
    <w:rsid w:val="00D67FBB"/>
    <w:rsid w:val="00D70CDD"/>
    <w:rsid w:val="00D717F8"/>
    <w:rsid w:val="00D725C6"/>
    <w:rsid w:val="00D731F7"/>
    <w:rsid w:val="00D734D2"/>
    <w:rsid w:val="00D737E6"/>
    <w:rsid w:val="00D75484"/>
    <w:rsid w:val="00D75A4E"/>
    <w:rsid w:val="00D765BA"/>
    <w:rsid w:val="00D76B4A"/>
    <w:rsid w:val="00D77296"/>
    <w:rsid w:val="00D8165C"/>
    <w:rsid w:val="00D905E5"/>
    <w:rsid w:val="00D91E07"/>
    <w:rsid w:val="00D9202B"/>
    <w:rsid w:val="00D9202E"/>
    <w:rsid w:val="00D92ABC"/>
    <w:rsid w:val="00D95040"/>
    <w:rsid w:val="00D96D12"/>
    <w:rsid w:val="00D971D1"/>
    <w:rsid w:val="00D9786F"/>
    <w:rsid w:val="00D97A9D"/>
    <w:rsid w:val="00DA0E92"/>
    <w:rsid w:val="00DA20D3"/>
    <w:rsid w:val="00DA3916"/>
    <w:rsid w:val="00DA46F4"/>
    <w:rsid w:val="00DA6B92"/>
    <w:rsid w:val="00DA6F28"/>
    <w:rsid w:val="00DA7BAC"/>
    <w:rsid w:val="00DB1922"/>
    <w:rsid w:val="00DB1BF7"/>
    <w:rsid w:val="00DB2823"/>
    <w:rsid w:val="00DB44E3"/>
    <w:rsid w:val="00DB4B76"/>
    <w:rsid w:val="00DB4DC4"/>
    <w:rsid w:val="00DB51CA"/>
    <w:rsid w:val="00DB55DC"/>
    <w:rsid w:val="00DB644E"/>
    <w:rsid w:val="00DB6BFD"/>
    <w:rsid w:val="00DB6F81"/>
    <w:rsid w:val="00DB71CC"/>
    <w:rsid w:val="00DB7536"/>
    <w:rsid w:val="00DB7E4E"/>
    <w:rsid w:val="00DC035C"/>
    <w:rsid w:val="00DC1828"/>
    <w:rsid w:val="00DC1865"/>
    <w:rsid w:val="00DC1954"/>
    <w:rsid w:val="00DC252B"/>
    <w:rsid w:val="00DC3444"/>
    <w:rsid w:val="00DC3A7C"/>
    <w:rsid w:val="00DC3CDE"/>
    <w:rsid w:val="00DC4027"/>
    <w:rsid w:val="00DC447C"/>
    <w:rsid w:val="00DC4930"/>
    <w:rsid w:val="00DC6CBC"/>
    <w:rsid w:val="00DC7161"/>
    <w:rsid w:val="00DD3D35"/>
    <w:rsid w:val="00DD48C1"/>
    <w:rsid w:val="00DD6474"/>
    <w:rsid w:val="00DE042C"/>
    <w:rsid w:val="00DE213F"/>
    <w:rsid w:val="00DE3BDA"/>
    <w:rsid w:val="00DE4226"/>
    <w:rsid w:val="00DE507F"/>
    <w:rsid w:val="00DE5278"/>
    <w:rsid w:val="00DE660F"/>
    <w:rsid w:val="00DE665E"/>
    <w:rsid w:val="00DE6E42"/>
    <w:rsid w:val="00DE7B64"/>
    <w:rsid w:val="00DE7F59"/>
    <w:rsid w:val="00DF0392"/>
    <w:rsid w:val="00DF2B19"/>
    <w:rsid w:val="00DF42AA"/>
    <w:rsid w:val="00DF4674"/>
    <w:rsid w:val="00DF4BE1"/>
    <w:rsid w:val="00DF5AC0"/>
    <w:rsid w:val="00DF66EE"/>
    <w:rsid w:val="00DF6F62"/>
    <w:rsid w:val="00DF70B7"/>
    <w:rsid w:val="00DF7BEA"/>
    <w:rsid w:val="00E001ED"/>
    <w:rsid w:val="00E009AC"/>
    <w:rsid w:val="00E00F58"/>
    <w:rsid w:val="00E01237"/>
    <w:rsid w:val="00E01DE8"/>
    <w:rsid w:val="00E04F93"/>
    <w:rsid w:val="00E05E89"/>
    <w:rsid w:val="00E06DCA"/>
    <w:rsid w:val="00E072C8"/>
    <w:rsid w:val="00E1127A"/>
    <w:rsid w:val="00E113C3"/>
    <w:rsid w:val="00E129F0"/>
    <w:rsid w:val="00E12EE8"/>
    <w:rsid w:val="00E134E9"/>
    <w:rsid w:val="00E13C42"/>
    <w:rsid w:val="00E14866"/>
    <w:rsid w:val="00E14C7F"/>
    <w:rsid w:val="00E153D5"/>
    <w:rsid w:val="00E15D83"/>
    <w:rsid w:val="00E17198"/>
    <w:rsid w:val="00E2053D"/>
    <w:rsid w:val="00E20CA4"/>
    <w:rsid w:val="00E211A4"/>
    <w:rsid w:val="00E2267F"/>
    <w:rsid w:val="00E25D76"/>
    <w:rsid w:val="00E268D3"/>
    <w:rsid w:val="00E2749C"/>
    <w:rsid w:val="00E303C9"/>
    <w:rsid w:val="00E32C67"/>
    <w:rsid w:val="00E333EE"/>
    <w:rsid w:val="00E34002"/>
    <w:rsid w:val="00E3635C"/>
    <w:rsid w:val="00E40D09"/>
    <w:rsid w:val="00E40F77"/>
    <w:rsid w:val="00E42FB0"/>
    <w:rsid w:val="00E436C3"/>
    <w:rsid w:val="00E437C3"/>
    <w:rsid w:val="00E450CC"/>
    <w:rsid w:val="00E45476"/>
    <w:rsid w:val="00E46C3D"/>
    <w:rsid w:val="00E46DA2"/>
    <w:rsid w:val="00E512A1"/>
    <w:rsid w:val="00E51ABF"/>
    <w:rsid w:val="00E52DCB"/>
    <w:rsid w:val="00E53E18"/>
    <w:rsid w:val="00E54687"/>
    <w:rsid w:val="00E559F3"/>
    <w:rsid w:val="00E574A6"/>
    <w:rsid w:val="00E57B1F"/>
    <w:rsid w:val="00E57F7C"/>
    <w:rsid w:val="00E62980"/>
    <w:rsid w:val="00E6391C"/>
    <w:rsid w:val="00E63EA1"/>
    <w:rsid w:val="00E64B5D"/>
    <w:rsid w:val="00E657B3"/>
    <w:rsid w:val="00E658CF"/>
    <w:rsid w:val="00E67F99"/>
    <w:rsid w:val="00E70212"/>
    <w:rsid w:val="00E70BC4"/>
    <w:rsid w:val="00E72514"/>
    <w:rsid w:val="00E732D3"/>
    <w:rsid w:val="00E73653"/>
    <w:rsid w:val="00E741DB"/>
    <w:rsid w:val="00E76BA5"/>
    <w:rsid w:val="00E7756E"/>
    <w:rsid w:val="00E77CBB"/>
    <w:rsid w:val="00E8056A"/>
    <w:rsid w:val="00E81CB8"/>
    <w:rsid w:val="00E85C0A"/>
    <w:rsid w:val="00E915F5"/>
    <w:rsid w:val="00E93936"/>
    <w:rsid w:val="00E945B9"/>
    <w:rsid w:val="00E9632D"/>
    <w:rsid w:val="00E979A8"/>
    <w:rsid w:val="00E97D84"/>
    <w:rsid w:val="00EA05CA"/>
    <w:rsid w:val="00EA096A"/>
    <w:rsid w:val="00EA0BC4"/>
    <w:rsid w:val="00EA2F80"/>
    <w:rsid w:val="00EA45AC"/>
    <w:rsid w:val="00EA45C6"/>
    <w:rsid w:val="00EA5532"/>
    <w:rsid w:val="00EA5A9C"/>
    <w:rsid w:val="00EA686A"/>
    <w:rsid w:val="00EA7255"/>
    <w:rsid w:val="00EA7A71"/>
    <w:rsid w:val="00EB02BC"/>
    <w:rsid w:val="00EB1617"/>
    <w:rsid w:val="00EB22AA"/>
    <w:rsid w:val="00EB2474"/>
    <w:rsid w:val="00EB3503"/>
    <w:rsid w:val="00EB3D85"/>
    <w:rsid w:val="00EB3F8F"/>
    <w:rsid w:val="00EB4A64"/>
    <w:rsid w:val="00EB5BD4"/>
    <w:rsid w:val="00EB616E"/>
    <w:rsid w:val="00EB7169"/>
    <w:rsid w:val="00EB741C"/>
    <w:rsid w:val="00EB7AAE"/>
    <w:rsid w:val="00EB7D96"/>
    <w:rsid w:val="00EB7E17"/>
    <w:rsid w:val="00EC09A4"/>
    <w:rsid w:val="00EC19F6"/>
    <w:rsid w:val="00EC3BAF"/>
    <w:rsid w:val="00EC5F1E"/>
    <w:rsid w:val="00EC6729"/>
    <w:rsid w:val="00EC6B19"/>
    <w:rsid w:val="00EC713B"/>
    <w:rsid w:val="00EC759D"/>
    <w:rsid w:val="00ED0008"/>
    <w:rsid w:val="00ED0D93"/>
    <w:rsid w:val="00ED6A96"/>
    <w:rsid w:val="00EE0532"/>
    <w:rsid w:val="00EE0F94"/>
    <w:rsid w:val="00EE0F96"/>
    <w:rsid w:val="00EE16E4"/>
    <w:rsid w:val="00EE1C3F"/>
    <w:rsid w:val="00EE3623"/>
    <w:rsid w:val="00EE3666"/>
    <w:rsid w:val="00EE383A"/>
    <w:rsid w:val="00EE3BEF"/>
    <w:rsid w:val="00EE4234"/>
    <w:rsid w:val="00EE5785"/>
    <w:rsid w:val="00EE6AE7"/>
    <w:rsid w:val="00EE6F3A"/>
    <w:rsid w:val="00EF1552"/>
    <w:rsid w:val="00EF1F3A"/>
    <w:rsid w:val="00EF218C"/>
    <w:rsid w:val="00EF2B42"/>
    <w:rsid w:val="00EF4335"/>
    <w:rsid w:val="00EF470C"/>
    <w:rsid w:val="00EF4787"/>
    <w:rsid w:val="00EF4940"/>
    <w:rsid w:val="00EF5CFB"/>
    <w:rsid w:val="00F009E2"/>
    <w:rsid w:val="00F01C1C"/>
    <w:rsid w:val="00F02D23"/>
    <w:rsid w:val="00F03A28"/>
    <w:rsid w:val="00F04A6A"/>
    <w:rsid w:val="00F05C68"/>
    <w:rsid w:val="00F06103"/>
    <w:rsid w:val="00F10151"/>
    <w:rsid w:val="00F10F56"/>
    <w:rsid w:val="00F14697"/>
    <w:rsid w:val="00F1525A"/>
    <w:rsid w:val="00F15577"/>
    <w:rsid w:val="00F16325"/>
    <w:rsid w:val="00F169BE"/>
    <w:rsid w:val="00F17063"/>
    <w:rsid w:val="00F2020A"/>
    <w:rsid w:val="00F22888"/>
    <w:rsid w:val="00F2371F"/>
    <w:rsid w:val="00F23BB9"/>
    <w:rsid w:val="00F24102"/>
    <w:rsid w:val="00F24DA7"/>
    <w:rsid w:val="00F25AF9"/>
    <w:rsid w:val="00F25E7C"/>
    <w:rsid w:val="00F26917"/>
    <w:rsid w:val="00F3010B"/>
    <w:rsid w:val="00F30D74"/>
    <w:rsid w:val="00F32509"/>
    <w:rsid w:val="00F344B3"/>
    <w:rsid w:val="00F36C0D"/>
    <w:rsid w:val="00F4124F"/>
    <w:rsid w:val="00F42DA4"/>
    <w:rsid w:val="00F430E1"/>
    <w:rsid w:val="00F45BD0"/>
    <w:rsid w:val="00F45CAF"/>
    <w:rsid w:val="00F501F7"/>
    <w:rsid w:val="00F50B6E"/>
    <w:rsid w:val="00F51278"/>
    <w:rsid w:val="00F515A3"/>
    <w:rsid w:val="00F5246D"/>
    <w:rsid w:val="00F53F46"/>
    <w:rsid w:val="00F550AD"/>
    <w:rsid w:val="00F5543E"/>
    <w:rsid w:val="00F5634F"/>
    <w:rsid w:val="00F56B1E"/>
    <w:rsid w:val="00F5730D"/>
    <w:rsid w:val="00F57BB0"/>
    <w:rsid w:val="00F600B7"/>
    <w:rsid w:val="00F60152"/>
    <w:rsid w:val="00F61020"/>
    <w:rsid w:val="00F619A1"/>
    <w:rsid w:val="00F62511"/>
    <w:rsid w:val="00F635CC"/>
    <w:rsid w:val="00F65B2B"/>
    <w:rsid w:val="00F65F6E"/>
    <w:rsid w:val="00F7063C"/>
    <w:rsid w:val="00F71900"/>
    <w:rsid w:val="00F7209B"/>
    <w:rsid w:val="00F7278A"/>
    <w:rsid w:val="00F75902"/>
    <w:rsid w:val="00F76B18"/>
    <w:rsid w:val="00F76B3E"/>
    <w:rsid w:val="00F7733B"/>
    <w:rsid w:val="00F805E1"/>
    <w:rsid w:val="00F818E2"/>
    <w:rsid w:val="00F819EA"/>
    <w:rsid w:val="00F82303"/>
    <w:rsid w:val="00F82DAD"/>
    <w:rsid w:val="00F83628"/>
    <w:rsid w:val="00F8369B"/>
    <w:rsid w:val="00F83F1F"/>
    <w:rsid w:val="00F8413C"/>
    <w:rsid w:val="00F86AA8"/>
    <w:rsid w:val="00F87710"/>
    <w:rsid w:val="00F9048A"/>
    <w:rsid w:val="00F91E72"/>
    <w:rsid w:val="00F9238C"/>
    <w:rsid w:val="00F933DB"/>
    <w:rsid w:val="00F939F5"/>
    <w:rsid w:val="00F93BE7"/>
    <w:rsid w:val="00F949B0"/>
    <w:rsid w:val="00F959B8"/>
    <w:rsid w:val="00F95B59"/>
    <w:rsid w:val="00F9697A"/>
    <w:rsid w:val="00F97C52"/>
    <w:rsid w:val="00FA0074"/>
    <w:rsid w:val="00FA07C4"/>
    <w:rsid w:val="00FA143B"/>
    <w:rsid w:val="00FA14D4"/>
    <w:rsid w:val="00FA2C8F"/>
    <w:rsid w:val="00FA3456"/>
    <w:rsid w:val="00FA42EF"/>
    <w:rsid w:val="00FA64B9"/>
    <w:rsid w:val="00FA6D00"/>
    <w:rsid w:val="00FA71E2"/>
    <w:rsid w:val="00FB0E1D"/>
    <w:rsid w:val="00FB1CD5"/>
    <w:rsid w:val="00FB5CBF"/>
    <w:rsid w:val="00FB65ED"/>
    <w:rsid w:val="00FB6656"/>
    <w:rsid w:val="00FB6DA3"/>
    <w:rsid w:val="00FB72AA"/>
    <w:rsid w:val="00FC1ACA"/>
    <w:rsid w:val="00FC391A"/>
    <w:rsid w:val="00FC3A53"/>
    <w:rsid w:val="00FC3E2C"/>
    <w:rsid w:val="00FC43C9"/>
    <w:rsid w:val="00FC4647"/>
    <w:rsid w:val="00FC6B3A"/>
    <w:rsid w:val="00FC6CF0"/>
    <w:rsid w:val="00FD171D"/>
    <w:rsid w:val="00FD3ECA"/>
    <w:rsid w:val="00FD419D"/>
    <w:rsid w:val="00FD45B9"/>
    <w:rsid w:val="00FD5D09"/>
    <w:rsid w:val="00FE0228"/>
    <w:rsid w:val="00FE0260"/>
    <w:rsid w:val="00FE04B9"/>
    <w:rsid w:val="00FE055C"/>
    <w:rsid w:val="00FE0C01"/>
    <w:rsid w:val="00FE1764"/>
    <w:rsid w:val="00FE1EA8"/>
    <w:rsid w:val="00FE1F58"/>
    <w:rsid w:val="00FE3092"/>
    <w:rsid w:val="00FE37D6"/>
    <w:rsid w:val="00FE44CA"/>
    <w:rsid w:val="00FE510F"/>
    <w:rsid w:val="00FE51D1"/>
    <w:rsid w:val="00FE5BE1"/>
    <w:rsid w:val="00FE66D2"/>
    <w:rsid w:val="00FF0D99"/>
    <w:rsid w:val="00FF1D6B"/>
    <w:rsid w:val="00FF2801"/>
    <w:rsid w:val="00FF369A"/>
    <w:rsid w:val="00FF3C2C"/>
    <w:rsid w:val="00FF3E6D"/>
    <w:rsid w:val="00FF4BC9"/>
    <w:rsid w:val="00FF521F"/>
    <w:rsid w:val="00FF5C8E"/>
    <w:rsid w:val="00FF62D9"/>
    <w:rsid w:val="00FF76B2"/>
    <w:rsid w:val="02A69973"/>
    <w:rsid w:val="0445B5E2"/>
    <w:rsid w:val="06EB55EC"/>
    <w:rsid w:val="0753F80F"/>
    <w:rsid w:val="075AC63F"/>
    <w:rsid w:val="076C7609"/>
    <w:rsid w:val="0836A93E"/>
    <w:rsid w:val="08A484BA"/>
    <w:rsid w:val="0AA8A00B"/>
    <w:rsid w:val="0B72AC7B"/>
    <w:rsid w:val="0D84E22E"/>
    <w:rsid w:val="0E34C963"/>
    <w:rsid w:val="0F8EA246"/>
    <w:rsid w:val="0FCA179D"/>
    <w:rsid w:val="1022268D"/>
    <w:rsid w:val="109ED98F"/>
    <w:rsid w:val="12356F1A"/>
    <w:rsid w:val="128FBA4A"/>
    <w:rsid w:val="1384EB9B"/>
    <w:rsid w:val="146AA96D"/>
    <w:rsid w:val="14DDD889"/>
    <w:rsid w:val="15E81D24"/>
    <w:rsid w:val="16827778"/>
    <w:rsid w:val="1B535187"/>
    <w:rsid w:val="1BAC1835"/>
    <w:rsid w:val="1CB4258D"/>
    <w:rsid w:val="1CD9CCFD"/>
    <w:rsid w:val="1D0A798B"/>
    <w:rsid w:val="1DD8978C"/>
    <w:rsid w:val="1EE4FFD9"/>
    <w:rsid w:val="20318DCF"/>
    <w:rsid w:val="214C74E1"/>
    <w:rsid w:val="2312A7F3"/>
    <w:rsid w:val="2466D703"/>
    <w:rsid w:val="24AD3751"/>
    <w:rsid w:val="255621A9"/>
    <w:rsid w:val="2591B9A2"/>
    <w:rsid w:val="279DFB87"/>
    <w:rsid w:val="27EFB3F8"/>
    <w:rsid w:val="2A71C9E6"/>
    <w:rsid w:val="2BA2D15E"/>
    <w:rsid w:val="2D406CAA"/>
    <w:rsid w:val="2EC62C75"/>
    <w:rsid w:val="2EE00D0B"/>
    <w:rsid w:val="303849E7"/>
    <w:rsid w:val="31A22F49"/>
    <w:rsid w:val="336820BA"/>
    <w:rsid w:val="33962B99"/>
    <w:rsid w:val="33A44CAE"/>
    <w:rsid w:val="34131558"/>
    <w:rsid w:val="34C3A093"/>
    <w:rsid w:val="3A7DE22D"/>
    <w:rsid w:val="3B751488"/>
    <w:rsid w:val="3C271B97"/>
    <w:rsid w:val="3DCA5CCD"/>
    <w:rsid w:val="3F833A17"/>
    <w:rsid w:val="4275E392"/>
    <w:rsid w:val="42869DE2"/>
    <w:rsid w:val="42F3EE09"/>
    <w:rsid w:val="438E4F39"/>
    <w:rsid w:val="4395341B"/>
    <w:rsid w:val="44BA6AA9"/>
    <w:rsid w:val="4531F007"/>
    <w:rsid w:val="468FF7CA"/>
    <w:rsid w:val="46F2B2CA"/>
    <w:rsid w:val="4755B3D8"/>
    <w:rsid w:val="47BCC645"/>
    <w:rsid w:val="48DE68DD"/>
    <w:rsid w:val="48EE8219"/>
    <w:rsid w:val="4966EA6E"/>
    <w:rsid w:val="4A270339"/>
    <w:rsid w:val="4C1E9878"/>
    <w:rsid w:val="4CF55591"/>
    <w:rsid w:val="4DCF9385"/>
    <w:rsid w:val="4E00B6BF"/>
    <w:rsid w:val="4EC15708"/>
    <w:rsid w:val="5346A627"/>
    <w:rsid w:val="53C0F4E8"/>
    <w:rsid w:val="552B8E84"/>
    <w:rsid w:val="56398763"/>
    <w:rsid w:val="56F430EE"/>
    <w:rsid w:val="5779EFE0"/>
    <w:rsid w:val="58264154"/>
    <w:rsid w:val="59D98CA1"/>
    <w:rsid w:val="5A47D883"/>
    <w:rsid w:val="5AEB66FA"/>
    <w:rsid w:val="5D89594C"/>
    <w:rsid w:val="5DB26012"/>
    <w:rsid w:val="5EC4C09E"/>
    <w:rsid w:val="60051691"/>
    <w:rsid w:val="62CD4B0E"/>
    <w:rsid w:val="6602AC2A"/>
    <w:rsid w:val="6746C36D"/>
    <w:rsid w:val="68149E99"/>
    <w:rsid w:val="68AE1357"/>
    <w:rsid w:val="69D16B1D"/>
    <w:rsid w:val="6C020A4F"/>
    <w:rsid w:val="6DF2FAB1"/>
    <w:rsid w:val="6FDD80DD"/>
    <w:rsid w:val="72927909"/>
    <w:rsid w:val="7295AAF1"/>
    <w:rsid w:val="72B1F960"/>
    <w:rsid w:val="733EDC96"/>
    <w:rsid w:val="75883F4D"/>
    <w:rsid w:val="761C6E7C"/>
    <w:rsid w:val="7837524A"/>
    <w:rsid w:val="792BFEEB"/>
    <w:rsid w:val="79C19D17"/>
    <w:rsid w:val="7B4226CD"/>
    <w:rsid w:val="7F1D73DB"/>
    <w:rsid w:val="7F50F7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E65D6"/>
  <w15:chartTrackingRefBased/>
  <w15:docId w15:val="{5059B110-1ECE-48F6-A440-BFA21EAA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rPr>
      <w:rFonts w:ascii="Times New Roman" w:hAnsi="Times New Roman"/>
      <w:sz w:val="24"/>
    </w:rPr>
  </w:style>
  <w:style w:type="paragraph" w:styleId="Heading1">
    <w:name w:val="heading 1"/>
    <w:basedOn w:val="Normal"/>
    <w:next w:val="Normal"/>
    <w:link w:val="Heading1Char"/>
    <w:uiPriority w:val="9"/>
    <w:qFormat/>
    <w:rsid w:val="00A01994"/>
    <w:pPr>
      <w:keepNext/>
      <w:keepLines/>
      <w:spacing w:before="240" w:after="0"/>
      <w:outlineLvl w:val="0"/>
    </w:pPr>
    <w:rPr>
      <w:rFonts w:eastAsiaTheme="majorEastAsia" w:cstheme="majorBidi"/>
      <w:color w:val="2F5496" w:themeColor="accent1" w:themeShade="BF"/>
      <w:sz w:val="40"/>
      <w:szCs w:val="32"/>
      <w:u w:val="single"/>
    </w:rPr>
  </w:style>
  <w:style w:type="paragraph" w:styleId="Heading2">
    <w:name w:val="heading 2"/>
    <w:basedOn w:val="Normal"/>
    <w:next w:val="Normal"/>
    <w:link w:val="Heading2Char"/>
    <w:uiPriority w:val="9"/>
    <w:unhideWhenUsed/>
    <w:qFormat/>
    <w:rsid w:val="005962C0"/>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962C0"/>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401B15"/>
    <w:pPr>
      <w:keepNext/>
      <w:keepLines/>
      <w:spacing w:before="40" w:after="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62C0"/>
    <w:pPr>
      <w:spacing w:after="0" w:line="240" w:lineRule="auto"/>
      <w:contextualSpacing/>
    </w:pPr>
    <w:rPr>
      <w:rFonts w:asciiTheme="majorHAnsi" w:eastAsiaTheme="majorEastAsia" w:hAnsiTheme="majorHAnsi" w:cstheme="majorBidi"/>
      <w:spacing w:val="-10"/>
      <w:kern w:val="28"/>
      <w:sz w:val="64"/>
      <w:szCs w:val="56"/>
    </w:rPr>
  </w:style>
  <w:style w:type="character" w:customStyle="1" w:styleId="TitleChar">
    <w:name w:val="Title Char"/>
    <w:basedOn w:val="DefaultParagraphFont"/>
    <w:link w:val="Title"/>
    <w:uiPriority w:val="10"/>
    <w:rsid w:val="005962C0"/>
    <w:rPr>
      <w:rFonts w:asciiTheme="majorHAnsi" w:eastAsiaTheme="majorEastAsia" w:hAnsiTheme="majorHAnsi" w:cstheme="majorBidi"/>
      <w:spacing w:val="-10"/>
      <w:kern w:val="28"/>
      <w:sz w:val="64"/>
      <w:szCs w:val="56"/>
    </w:rPr>
  </w:style>
  <w:style w:type="character" w:customStyle="1" w:styleId="Heading1Char">
    <w:name w:val="Heading 1 Char"/>
    <w:basedOn w:val="DefaultParagraphFont"/>
    <w:link w:val="Heading1"/>
    <w:uiPriority w:val="9"/>
    <w:rsid w:val="00A01994"/>
    <w:rPr>
      <w:rFonts w:ascii="Times New Roman" w:eastAsiaTheme="majorEastAsia" w:hAnsi="Times New Roman" w:cstheme="majorBidi"/>
      <w:color w:val="2F5496" w:themeColor="accent1" w:themeShade="BF"/>
      <w:sz w:val="40"/>
      <w:szCs w:val="32"/>
      <w:u w:val="single"/>
    </w:rPr>
  </w:style>
  <w:style w:type="paragraph" w:styleId="Subtitle">
    <w:name w:val="Subtitle"/>
    <w:basedOn w:val="Normal"/>
    <w:next w:val="Normal"/>
    <w:link w:val="SubtitleChar"/>
    <w:uiPriority w:val="11"/>
    <w:qFormat/>
    <w:rsid w:val="00E12E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2EE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962C0"/>
    <w:rPr>
      <w:rFonts w:ascii="Times New Roman" w:eastAsiaTheme="majorEastAsia" w:hAnsi="Times New Roman" w:cstheme="majorBidi"/>
      <w:color w:val="2F5496" w:themeColor="accent1" w:themeShade="BF"/>
      <w:sz w:val="32"/>
      <w:szCs w:val="26"/>
    </w:rPr>
  </w:style>
  <w:style w:type="paragraph" w:styleId="ListParagraph">
    <w:name w:val="List Paragraph"/>
    <w:basedOn w:val="Normal"/>
    <w:uiPriority w:val="34"/>
    <w:qFormat/>
    <w:rsid w:val="00486CF8"/>
    <w:pPr>
      <w:ind w:left="720"/>
      <w:contextualSpacing/>
    </w:pPr>
  </w:style>
  <w:style w:type="character" w:customStyle="1" w:styleId="Heading3Char">
    <w:name w:val="Heading 3 Char"/>
    <w:basedOn w:val="DefaultParagraphFont"/>
    <w:link w:val="Heading3"/>
    <w:uiPriority w:val="9"/>
    <w:rsid w:val="005962C0"/>
    <w:rPr>
      <w:rFonts w:ascii="Times New Roman" w:eastAsiaTheme="majorEastAsia" w:hAnsi="Times New Roman" w:cstheme="majorBidi"/>
      <w:color w:val="1F3763" w:themeColor="accent1" w:themeShade="7F"/>
      <w:sz w:val="28"/>
      <w:szCs w:val="24"/>
    </w:rPr>
  </w:style>
  <w:style w:type="paragraph" w:styleId="Header">
    <w:name w:val="header"/>
    <w:basedOn w:val="Normal"/>
    <w:link w:val="HeaderChar"/>
    <w:uiPriority w:val="99"/>
    <w:unhideWhenUsed/>
    <w:rsid w:val="00B80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36A"/>
  </w:style>
  <w:style w:type="paragraph" w:styleId="Footer">
    <w:name w:val="footer"/>
    <w:basedOn w:val="Normal"/>
    <w:link w:val="FooterChar"/>
    <w:uiPriority w:val="99"/>
    <w:unhideWhenUsed/>
    <w:rsid w:val="00B80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36A"/>
  </w:style>
  <w:style w:type="paragraph" w:styleId="Revision">
    <w:name w:val="Revision"/>
    <w:hidden/>
    <w:uiPriority w:val="99"/>
    <w:semiHidden/>
    <w:rsid w:val="00CA0BA3"/>
    <w:pPr>
      <w:spacing w:after="0" w:line="240" w:lineRule="auto"/>
    </w:pPr>
  </w:style>
  <w:style w:type="character" w:styleId="CommentReference">
    <w:name w:val="annotation reference"/>
    <w:basedOn w:val="DefaultParagraphFont"/>
    <w:uiPriority w:val="99"/>
    <w:semiHidden/>
    <w:unhideWhenUsed/>
    <w:rsid w:val="00E70212"/>
    <w:rPr>
      <w:sz w:val="16"/>
      <w:szCs w:val="16"/>
    </w:rPr>
  </w:style>
  <w:style w:type="paragraph" w:styleId="CommentText">
    <w:name w:val="annotation text"/>
    <w:basedOn w:val="Normal"/>
    <w:link w:val="CommentTextChar"/>
    <w:uiPriority w:val="99"/>
    <w:unhideWhenUsed/>
    <w:rsid w:val="00E70212"/>
    <w:pPr>
      <w:spacing w:line="240" w:lineRule="auto"/>
    </w:pPr>
    <w:rPr>
      <w:sz w:val="20"/>
      <w:szCs w:val="20"/>
    </w:rPr>
  </w:style>
  <w:style w:type="character" w:customStyle="1" w:styleId="CommentTextChar">
    <w:name w:val="Comment Text Char"/>
    <w:basedOn w:val="DefaultParagraphFont"/>
    <w:link w:val="CommentText"/>
    <w:uiPriority w:val="99"/>
    <w:rsid w:val="00E70212"/>
    <w:rPr>
      <w:sz w:val="20"/>
      <w:szCs w:val="20"/>
    </w:rPr>
  </w:style>
  <w:style w:type="paragraph" w:styleId="CommentSubject">
    <w:name w:val="annotation subject"/>
    <w:basedOn w:val="CommentText"/>
    <w:next w:val="CommentText"/>
    <w:link w:val="CommentSubjectChar"/>
    <w:uiPriority w:val="99"/>
    <w:semiHidden/>
    <w:unhideWhenUsed/>
    <w:rsid w:val="00E70212"/>
    <w:rPr>
      <w:b/>
      <w:bCs/>
    </w:rPr>
  </w:style>
  <w:style w:type="character" w:customStyle="1" w:styleId="CommentSubjectChar">
    <w:name w:val="Comment Subject Char"/>
    <w:basedOn w:val="CommentTextChar"/>
    <w:link w:val="CommentSubject"/>
    <w:uiPriority w:val="99"/>
    <w:semiHidden/>
    <w:rsid w:val="00E70212"/>
    <w:rPr>
      <w:b/>
      <w:bCs/>
      <w:sz w:val="20"/>
      <w:szCs w:val="20"/>
    </w:rPr>
  </w:style>
  <w:style w:type="paragraph" w:styleId="TOCHeading">
    <w:name w:val="TOC Heading"/>
    <w:basedOn w:val="Heading1"/>
    <w:next w:val="Normal"/>
    <w:uiPriority w:val="39"/>
    <w:unhideWhenUsed/>
    <w:qFormat/>
    <w:rsid w:val="00710D03"/>
    <w:pPr>
      <w:outlineLvl w:val="9"/>
    </w:pPr>
  </w:style>
  <w:style w:type="paragraph" w:styleId="TOC1">
    <w:name w:val="toc 1"/>
    <w:basedOn w:val="Normal"/>
    <w:next w:val="Normal"/>
    <w:autoRedefine/>
    <w:uiPriority w:val="39"/>
    <w:unhideWhenUsed/>
    <w:rsid w:val="00710D03"/>
    <w:pPr>
      <w:spacing w:after="100"/>
    </w:pPr>
  </w:style>
  <w:style w:type="paragraph" w:styleId="TOC2">
    <w:name w:val="toc 2"/>
    <w:basedOn w:val="Normal"/>
    <w:next w:val="Normal"/>
    <w:autoRedefine/>
    <w:uiPriority w:val="39"/>
    <w:unhideWhenUsed/>
    <w:rsid w:val="00710D03"/>
    <w:pPr>
      <w:spacing w:after="100"/>
      <w:ind w:left="220"/>
    </w:pPr>
  </w:style>
  <w:style w:type="paragraph" w:styleId="TOC3">
    <w:name w:val="toc 3"/>
    <w:basedOn w:val="Normal"/>
    <w:next w:val="Normal"/>
    <w:autoRedefine/>
    <w:uiPriority w:val="39"/>
    <w:unhideWhenUsed/>
    <w:rsid w:val="00710D03"/>
    <w:pPr>
      <w:spacing w:after="100"/>
      <w:ind w:left="440"/>
    </w:pPr>
  </w:style>
  <w:style w:type="character" w:styleId="Hyperlink">
    <w:name w:val="Hyperlink"/>
    <w:basedOn w:val="DefaultParagraphFont"/>
    <w:uiPriority w:val="99"/>
    <w:unhideWhenUsed/>
    <w:rsid w:val="00710D03"/>
    <w:rPr>
      <w:color w:val="0563C1" w:themeColor="hyperlink"/>
      <w:u w:val="single"/>
    </w:rPr>
  </w:style>
  <w:style w:type="paragraph" w:styleId="Caption">
    <w:name w:val="caption"/>
    <w:basedOn w:val="Normal"/>
    <w:next w:val="Normal"/>
    <w:uiPriority w:val="35"/>
    <w:unhideWhenUsed/>
    <w:qFormat/>
    <w:rsid w:val="001A1FA0"/>
    <w:pPr>
      <w:spacing w:after="200" w:line="240" w:lineRule="auto"/>
    </w:pPr>
    <w:rPr>
      <w:i/>
      <w:iCs/>
      <w:color w:val="44546A" w:themeColor="text2"/>
      <w:sz w:val="20"/>
      <w:szCs w:val="18"/>
    </w:rPr>
  </w:style>
  <w:style w:type="character" w:styleId="UnresolvedMention">
    <w:name w:val="Unresolved Mention"/>
    <w:basedOn w:val="DefaultParagraphFont"/>
    <w:uiPriority w:val="99"/>
    <w:semiHidden/>
    <w:unhideWhenUsed/>
    <w:rsid w:val="00EC713B"/>
    <w:rPr>
      <w:color w:val="605E5C"/>
      <w:shd w:val="clear" w:color="auto" w:fill="E1DFDD"/>
    </w:rPr>
  </w:style>
  <w:style w:type="character" w:styleId="FollowedHyperlink">
    <w:name w:val="FollowedHyperlink"/>
    <w:basedOn w:val="DefaultParagraphFont"/>
    <w:uiPriority w:val="99"/>
    <w:semiHidden/>
    <w:unhideWhenUsed/>
    <w:rsid w:val="00D67953"/>
    <w:rPr>
      <w:color w:val="954F72" w:themeColor="followedHyperlink"/>
      <w:u w:val="single"/>
    </w:rPr>
  </w:style>
  <w:style w:type="character" w:customStyle="1" w:styleId="Heading4Char">
    <w:name w:val="Heading 4 Char"/>
    <w:basedOn w:val="DefaultParagraphFont"/>
    <w:link w:val="Heading4"/>
    <w:uiPriority w:val="9"/>
    <w:rsid w:val="00401B15"/>
    <w:rPr>
      <w:rFonts w:ascii="Times New Roman" w:eastAsiaTheme="majorEastAsia" w:hAnsi="Times New Roman" w:cstheme="majorBid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0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fisheries.noaa.gov/southeast/consultations/section-7-consultation-guidance" TargetMode="External"/><Relationship Id="rId26" Type="http://schemas.openxmlformats.org/officeDocument/2006/relationships/hyperlink" Target="https://ipac.ecosphere.fws.gov/" TargetMode="External"/><Relationship Id="rId3" Type="http://schemas.openxmlformats.org/officeDocument/2006/relationships/customXml" Target="../customXml/item3.xml"/><Relationship Id="rId21" Type="http://schemas.openxmlformats.org/officeDocument/2006/relationships/hyperlink" Target="https://www.fisheries.noaa.gov/topic/consultations/endangered-species-act-consultations"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ws.gov/media/action-area-diagram" TargetMode="External"/><Relationship Id="rId20" Type="http://schemas.openxmlformats.org/officeDocument/2006/relationships/hyperlink" Target="https://ipac.ecosphere.fws.gov/" TargetMode="External"/><Relationship Id="rId29" Type="http://schemas.openxmlformats.org/officeDocument/2006/relationships/hyperlink" Target="https://www.fisheries.noaa.gov/national/endangered-species-conservation/critical-habit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8" Type="http://schemas.openxmlformats.org/officeDocument/2006/relationships/hyperlink" Target="https://www.fws.gov/project/critical-habitat"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hyperlink" Target="https://www.fisheries.noaa.gov/national/habitat-conservation/essential-fish-habit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7" Type="http://schemas.openxmlformats.org/officeDocument/2006/relationships/hyperlink" Target="https://www.fisheries.noaa.gov/topic/consultations/endangered-species-act-consultations" TargetMode="External"/><Relationship Id="rId30" Type="http://schemas.openxmlformats.org/officeDocument/2006/relationships/hyperlink" Target="https://www.fisheries.noaa.gov/resource/map/essential-fish-habitat-mapp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43FA7BDD233640B94A3638F4936821" ma:contentTypeVersion="2" ma:contentTypeDescription="Create a new document." ma:contentTypeScope="" ma:versionID="b11fd46181b5e4f128d9bb8b1082b4d7">
  <xsd:schema xmlns:xsd="http://www.w3.org/2001/XMLSchema" xmlns:xs="http://www.w3.org/2001/XMLSchema" xmlns:p="http://schemas.microsoft.com/office/2006/metadata/properties" xmlns:ns2="225a6acb-e3a0-4814-8046-cdfb289bc172" targetNamespace="http://schemas.microsoft.com/office/2006/metadata/properties" ma:root="true" ma:fieldsID="f68df5d47ebfb8e17628388e97199f3d" ns2:_="">
    <xsd:import namespace="225a6acb-e3a0-4814-8046-cdfb289bc1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a6acb-e3a0-4814-8046-cdfb289bc1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3E7A51-0FCF-4AF0-9304-8E25C1AE6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5a6acb-e3a0-4814-8046-cdfb289bc1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108E11-438E-4C43-B7EA-8972998E220B}">
  <ds:schemaRefs>
    <ds:schemaRef ds:uri="http://schemas.microsoft.com/sharepoint/v3/contenttype/forms"/>
  </ds:schemaRefs>
</ds:datastoreItem>
</file>

<file path=customXml/itemProps3.xml><?xml version="1.0" encoding="utf-8"?>
<ds:datastoreItem xmlns:ds="http://schemas.openxmlformats.org/officeDocument/2006/customXml" ds:itemID="{82184AFF-75B8-4B4B-A18F-B626853435BC}">
  <ds:schemaRefs>
    <ds:schemaRef ds:uri="http://schemas.openxmlformats.org/officeDocument/2006/bibliography"/>
  </ds:schemaRefs>
</ds:datastoreItem>
</file>

<file path=customXml/itemProps4.xml><?xml version="1.0" encoding="utf-8"?>
<ds:datastoreItem xmlns:ds="http://schemas.openxmlformats.org/officeDocument/2006/customXml" ds:itemID="{1C256BC5-196B-4C1B-82EE-5E9F20725B8F}">
  <ds:schemaRef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http://purl.org/dc/dcmitype/"/>
    <ds:schemaRef ds:uri="225a6acb-e3a0-4814-8046-cdfb289bc172"/>
    <ds:schemaRef ds:uri="http://schemas.microsoft.com/office/2006/documentManagement/typ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5169</Words>
  <Characters>29468</Characters>
  <Application>Microsoft Office Word</Application>
  <DocSecurity>0</DocSecurity>
  <Lines>245</Lines>
  <Paragraphs>69</Paragraphs>
  <ScaleCrop>false</ScaleCrop>
  <Company/>
  <LinksUpToDate>false</LinksUpToDate>
  <CharactersWithSpaces>34568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Cahill, Dan</dc:creator>
  <cp:keywords/>
  <dc:description/>
  <cp:lastModifiedBy>Cahill, Dan</cp:lastModifiedBy>
  <cp:revision>532</cp:revision>
  <dcterms:created xsi:type="dcterms:W3CDTF">2022-09-08T21:18:00Z</dcterms:created>
  <dcterms:modified xsi:type="dcterms:W3CDTF">2022-10-17T14:45:00Z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0x0101004D43FA7BDD233640B94A3638F4936821</vt:lpwstr>
  </property>
</Properties>
</file>