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BAE" w:rsidRDefault="00533BAE" w:rsidP="00533B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充电</w:t>
      </w:r>
    </w:p>
    <w:p w:rsidR="00533BAE" w:rsidRDefault="00533BAE" w:rsidP="00533BAE">
      <w:pPr>
        <w:pStyle w:val="a3"/>
        <w:ind w:left="360" w:firstLineChars="0" w:firstLine="0"/>
      </w:pPr>
      <w:r>
        <w:rPr>
          <w:rFonts w:hint="eastAsia"/>
        </w:rPr>
        <w:t>车辆</w:t>
      </w:r>
      <w:r>
        <w:t>输入</w:t>
      </w:r>
      <w:r>
        <w:rPr>
          <w:rFonts w:hint="eastAsia"/>
        </w:rPr>
        <w:t>12</w:t>
      </w:r>
      <w:r>
        <w:t>V</w:t>
      </w:r>
    </w:p>
    <w:p w:rsidR="00533BAE" w:rsidRDefault="00533BAE" w:rsidP="00533BAE">
      <w:pPr>
        <w:pStyle w:val="a3"/>
        <w:ind w:left="360" w:firstLineChars="0" w:firstLine="0"/>
      </w:pPr>
      <w:r>
        <w:rPr>
          <w:rFonts w:hint="eastAsia"/>
        </w:rPr>
        <w:t>数码</w:t>
      </w:r>
      <w:r>
        <w:t>管常亮，轮流显示输入电</w:t>
      </w:r>
      <w:r>
        <w:rPr>
          <w:rFonts w:hint="eastAsia"/>
        </w:rPr>
        <w:t>压</w:t>
      </w:r>
      <w:r>
        <w:t>和当前电量，间隔</w:t>
      </w:r>
      <w:r>
        <w:t>3S</w:t>
      </w:r>
    </w:p>
    <w:p w:rsidR="00690D51" w:rsidRDefault="00690D51" w:rsidP="00533BAE">
      <w:pPr>
        <w:pStyle w:val="a3"/>
        <w:ind w:left="360" w:firstLineChars="0" w:firstLine="0"/>
      </w:pPr>
    </w:p>
    <w:p w:rsidR="00533BAE" w:rsidRDefault="00533BAE" w:rsidP="00533B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放电</w:t>
      </w:r>
      <w:r>
        <w:rPr>
          <w:rFonts w:hint="eastAsia"/>
        </w:rPr>
        <w:t>/</w:t>
      </w:r>
      <w:r>
        <w:rPr>
          <w:rFonts w:hint="eastAsia"/>
        </w:rPr>
        <w:t>升压</w:t>
      </w:r>
    </w:p>
    <w:p w:rsidR="00533BAE" w:rsidRDefault="00690D51" w:rsidP="00690D51">
      <w:pPr>
        <w:ind w:left="360"/>
      </w:pPr>
      <w:r>
        <w:rPr>
          <w:rFonts w:hint="eastAsia"/>
        </w:rPr>
        <w:t>数码</w:t>
      </w:r>
      <w:r>
        <w:t>管常</w:t>
      </w:r>
      <w:r>
        <w:rPr>
          <w:rFonts w:hint="eastAsia"/>
        </w:rPr>
        <w:t>亮</w:t>
      </w:r>
      <w:r>
        <w:t>，显示</w:t>
      </w:r>
      <w:r>
        <w:rPr>
          <w:rFonts w:hint="eastAsia"/>
        </w:rPr>
        <w:t>当</w:t>
      </w:r>
      <w:r>
        <w:t>前电量</w:t>
      </w:r>
    </w:p>
    <w:p w:rsidR="00690D51" w:rsidRPr="00690D51" w:rsidRDefault="00690D51" w:rsidP="00690D51">
      <w:pPr>
        <w:ind w:left="360"/>
      </w:pPr>
    </w:p>
    <w:p w:rsidR="00533BAE" w:rsidRDefault="00533BAE" w:rsidP="00533B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待机</w:t>
      </w:r>
    </w:p>
    <w:p w:rsidR="00690D51" w:rsidRDefault="00690D51" w:rsidP="00690D51">
      <w:pPr>
        <w:pStyle w:val="a3"/>
        <w:ind w:left="360" w:firstLineChars="0" w:firstLine="0"/>
      </w:pPr>
      <w:r>
        <w:rPr>
          <w:rFonts w:hint="eastAsia"/>
        </w:rPr>
        <w:t>数码</w:t>
      </w:r>
      <w:r>
        <w:t>管</w:t>
      </w:r>
      <w:r>
        <w:rPr>
          <w:rFonts w:hint="eastAsia"/>
        </w:rPr>
        <w:t>不</w:t>
      </w:r>
      <w:r>
        <w:t>亮，</w:t>
      </w:r>
    </w:p>
    <w:p w:rsidR="00690D51" w:rsidRDefault="00690D51" w:rsidP="00690D51">
      <w:pPr>
        <w:pStyle w:val="a3"/>
        <w:ind w:left="360" w:firstLineChars="0" w:firstLine="0"/>
      </w:pPr>
      <w:r>
        <w:t>MCU</w:t>
      </w:r>
      <w:r>
        <w:t>进入停机模式，</w:t>
      </w:r>
      <w:r>
        <w:rPr>
          <w:rFonts w:hint="eastAsia"/>
        </w:rPr>
        <w:t>只</w:t>
      </w:r>
      <w:r>
        <w:t>有外部中断</w:t>
      </w:r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  <w:r>
        <w:rPr>
          <w:rFonts w:hint="eastAsia"/>
        </w:rPr>
        <w:t>能</w:t>
      </w:r>
      <w:r>
        <w:t>唤醒</w:t>
      </w:r>
      <w:r w:rsidR="003C357A">
        <w:rPr>
          <w:rFonts w:hint="eastAsia"/>
        </w:rPr>
        <w:t>?</w:t>
      </w:r>
    </w:p>
    <w:p w:rsidR="00690D51" w:rsidRDefault="00690D51" w:rsidP="00690D51">
      <w:pPr>
        <w:pStyle w:val="a3"/>
        <w:ind w:left="360" w:firstLineChars="0" w:firstLine="0"/>
      </w:pPr>
    </w:p>
    <w:p w:rsidR="00533BAE" w:rsidRDefault="00533BAE" w:rsidP="00533BAE">
      <w:pPr>
        <w:pStyle w:val="a3"/>
        <w:numPr>
          <w:ilvl w:val="0"/>
          <w:numId w:val="1"/>
        </w:numPr>
        <w:ind w:firstLineChars="0"/>
      </w:pPr>
      <w:bookmarkStart w:id="0" w:name="_GoBack"/>
      <w:r>
        <w:rPr>
          <w:rFonts w:hint="eastAsia"/>
        </w:rPr>
        <w:t>唤醒</w:t>
      </w:r>
    </w:p>
    <w:p w:rsidR="00690D51" w:rsidRDefault="00690D51" w:rsidP="00690D51">
      <w:pPr>
        <w:pStyle w:val="a3"/>
        <w:ind w:left="360" w:firstLineChars="0" w:firstLine="0"/>
      </w:pPr>
      <w:r>
        <w:rPr>
          <w:rFonts w:hint="eastAsia"/>
        </w:rPr>
        <w:t>MCU</w:t>
      </w:r>
      <w:r>
        <w:t>工作，数码管不亮，升压电路不工作</w:t>
      </w:r>
      <w:bookmarkEnd w:id="0"/>
    </w:p>
    <w:sectPr w:rsidR="00690D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634A51"/>
    <w:multiLevelType w:val="hybridMultilevel"/>
    <w:tmpl w:val="AE6E2A52"/>
    <w:lvl w:ilvl="0" w:tplc="CD467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EC8"/>
    <w:rsid w:val="00207F91"/>
    <w:rsid w:val="00235EC8"/>
    <w:rsid w:val="003C357A"/>
    <w:rsid w:val="00533BAE"/>
    <w:rsid w:val="0053695A"/>
    <w:rsid w:val="00690D51"/>
    <w:rsid w:val="00A5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8E9B9-B378-42E4-AC21-EB6AA9C6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B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sqqdfny</dc:creator>
  <cp:keywords/>
  <dc:description/>
  <cp:lastModifiedBy>sqqdfny</cp:lastModifiedBy>
  <cp:revision>5</cp:revision>
  <dcterms:created xsi:type="dcterms:W3CDTF">2017-04-24T02:47:00Z</dcterms:created>
  <dcterms:modified xsi:type="dcterms:W3CDTF">2017-05-17T06:27:00Z</dcterms:modified>
</cp:coreProperties>
</file>