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A7" w:rsidRDefault="00006E53">
      <w:pPr>
        <w:pStyle w:val="Title"/>
      </w:pPr>
      <w:r>
        <w:t>Chesapeake Biological Laboratory’s Report of Monthly Cove Point Marsh Restoration Monitoring</w:t>
      </w:r>
    </w:p>
    <w:p w:rsidR="00375AA7" w:rsidRDefault="00006E53">
      <w:pPr>
        <w:pStyle w:val="Author"/>
      </w:pPr>
      <w:r>
        <w:t>Erin Reilly</w:t>
      </w:r>
    </w:p>
    <w:p w:rsidR="00375AA7" w:rsidRDefault="00006E53">
      <w:pPr>
        <w:pStyle w:val="Date"/>
      </w:pPr>
      <w:r>
        <w:t>May 1, 2019</w:t>
      </w:r>
    </w:p>
    <w:p w:rsidR="00375AA7" w:rsidRDefault="00006E53">
      <w:pPr>
        <w:pStyle w:val="Heading2"/>
      </w:pPr>
      <w:bookmarkStart w:id="0" w:name="activity-summary"/>
      <w:bookmarkEnd w:id="0"/>
      <w:r>
        <w:t>Activity Summary</w:t>
      </w:r>
    </w:p>
    <w:p w:rsidR="00375AA7" w:rsidRDefault="00006E53">
      <w:pPr>
        <w:pStyle w:val="Heading4"/>
      </w:pPr>
      <w:bookmarkStart w:id="1" w:name="april"/>
      <w:bookmarkEnd w:id="1"/>
      <w:r>
        <w:t>April</w:t>
      </w:r>
    </w:p>
    <w:p w:rsidR="00375AA7" w:rsidRDefault="00006E53">
      <w:pPr>
        <w:pStyle w:val="Compact"/>
        <w:numPr>
          <w:ilvl w:val="0"/>
          <w:numId w:val="3"/>
        </w:numPr>
      </w:pPr>
      <w:r>
        <w:t>Salinity Surveys</w:t>
      </w:r>
    </w:p>
    <w:p w:rsidR="00375AA7" w:rsidRDefault="00006E53">
      <w:pPr>
        <w:pStyle w:val="Compact"/>
        <w:numPr>
          <w:ilvl w:val="0"/>
          <w:numId w:val="3"/>
        </w:numPr>
      </w:pPr>
      <w:r>
        <w:t>Maintain Hobo sensors and download Hobo data</w:t>
      </w:r>
    </w:p>
    <w:p w:rsidR="00375AA7" w:rsidRDefault="00006E53">
      <w:pPr>
        <w:pStyle w:val="Compact"/>
        <w:numPr>
          <w:ilvl w:val="0"/>
          <w:numId w:val="3"/>
        </w:numPr>
      </w:pPr>
      <w:r>
        <w:t>Work on annual report</w:t>
      </w:r>
    </w:p>
    <w:p w:rsidR="00375AA7" w:rsidRDefault="00006E53">
      <w:pPr>
        <w:pStyle w:val="Compact"/>
        <w:numPr>
          <w:ilvl w:val="0"/>
          <w:numId w:val="3"/>
        </w:numPr>
      </w:pPr>
      <w:r>
        <w:t>Present results of monitoring at Atlantic Estuarine Research Society meeting</w:t>
      </w:r>
    </w:p>
    <w:p w:rsidR="00375AA7" w:rsidRDefault="00006E53">
      <w:pPr>
        <w:pStyle w:val="Compact"/>
        <w:numPr>
          <w:ilvl w:val="0"/>
          <w:numId w:val="3"/>
        </w:numPr>
      </w:pPr>
      <w:r>
        <w:t>rSET and Marker Horizon Readings</w:t>
      </w:r>
    </w:p>
    <w:p w:rsidR="00375AA7" w:rsidRDefault="00006E53">
      <w:pPr>
        <w:pStyle w:val="Compact"/>
        <w:numPr>
          <w:ilvl w:val="0"/>
          <w:numId w:val="3"/>
        </w:numPr>
      </w:pPr>
      <w:r>
        <w:t>Demonstrations of Marsh Monitoring Techniques</w:t>
      </w:r>
    </w:p>
    <w:p w:rsidR="00375AA7" w:rsidRDefault="00006E53">
      <w:pPr>
        <w:pStyle w:val="Heading4"/>
      </w:pPr>
      <w:bookmarkStart w:id="2" w:name="may-expected"/>
      <w:bookmarkEnd w:id="2"/>
      <w:r>
        <w:t>May (expected)</w:t>
      </w:r>
    </w:p>
    <w:p w:rsidR="00375AA7" w:rsidRDefault="00006E53">
      <w:pPr>
        <w:pStyle w:val="Compact"/>
        <w:numPr>
          <w:ilvl w:val="0"/>
          <w:numId w:val="4"/>
        </w:numPr>
      </w:pPr>
      <w:r>
        <w:t>Salinity Surveys</w:t>
      </w:r>
    </w:p>
    <w:p w:rsidR="00375AA7" w:rsidRDefault="00006E53">
      <w:pPr>
        <w:pStyle w:val="Compact"/>
        <w:numPr>
          <w:ilvl w:val="0"/>
          <w:numId w:val="4"/>
        </w:numPr>
      </w:pPr>
      <w:r>
        <w:lastRenderedPageBreak/>
        <w:t>Maintain Hobo sensors and download Hobo data</w:t>
      </w:r>
    </w:p>
    <w:p w:rsidR="00375AA7" w:rsidRDefault="00006E53">
      <w:pPr>
        <w:pStyle w:val="Compact"/>
        <w:numPr>
          <w:ilvl w:val="0"/>
          <w:numId w:val="4"/>
        </w:numPr>
      </w:pPr>
      <w:r>
        <w:t>Spring Percent Cover Su</w:t>
      </w:r>
      <w:r>
        <w:t>rveys</w:t>
      </w:r>
    </w:p>
    <w:p w:rsidR="00375AA7" w:rsidRDefault="00006E53">
      <w:pPr>
        <w:pStyle w:val="Compact"/>
        <w:numPr>
          <w:ilvl w:val="0"/>
          <w:numId w:val="4"/>
        </w:numPr>
      </w:pPr>
      <w:r>
        <w:t>High School Planting event</w:t>
      </w:r>
    </w:p>
    <w:p w:rsidR="00375AA7" w:rsidRDefault="00006E53">
      <w:pPr>
        <w:pStyle w:val="Compact"/>
        <w:numPr>
          <w:ilvl w:val="0"/>
          <w:numId w:val="4"/>
        </w:numPr>
      </w:pPr>
      <w:r>
        <w:t>Submit annual report draft for comment</w:t>
      </w:r>
    </w:p>
    <w:p w:rsidR="00375AA7" w:rsidRDefault="00006E53">
      <w:pPr>
        <w:pStyle w:val="Heading2"/>
      </w:pPr>
      <w:bookmarkStart w:id="3" w:name="items-of-noteconcern"/>
      <w:bookmarkEnd w:id="3"/>
      <w:r>
        <w:t>Items of Note/Concern:</w:t>
      </w:r>
    </w:p>
    <w:p w:rsidR="00375AA7" w:rsidRDefault="00006E53">
      <w:pPr>
        <w:pStyle w:val="Compact"/>
        <w:numPr>
          <w:ilvl w:val="0"/>
          <w:numId w:val="5"/>
        </w:numPr>
      </w:pPr>
      <w:r>
        <w:t>Hobos at the North, South and Mid Station were pulled April 16th after YSI had redeployed the Sondes.</w:t>
      </w:r>
    </w:p>
    <w:p w:rsidR="00375AA7" w:rsidRDefault="00006E53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7112000"/>
            <wp:effectExtent l="0" t="0" r="0" b="0"/>
            <wp:docPr id="1" name="Picture" descr="Erin Reilly demonstrating how the Surface Elevation Tables work to visiting research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ZoSj9X4AA5FD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A7" w:rsidRDefault="00006E53">
      <w:pPr>
        <w:pStyle w:val="ImageCaption"/>
      </w:pPr>
      <w:r>
        <w:lastRenderedPageBreak/>
        <w:t>Erin Reilly demonstrating how the Surface Elevation Table</w:t>
      </w:r>
      <w:r>
        <w:t>s work to visiting researchers</w:t>
      </w:r>
    </w:p>
    <w:p w:rsidR="00006E53" w:rsidRDefault="00006E53">
      <w:pPr>
        <w:pStyle w:val="ImageCaption"/>
      </w:pPr>
    </w:p>
    <w:p w:rsidR="00375AA7" w:rsidRDefault="00006E53">
      <w:pPr>
        <w:pStyle w:val="Heading2"/>
      </w:pPr>
      <w:bookmarkStart w:id="4" w:name="plots"/>
      <w:bookmarkEnd w:id="4"/>
      <w:r>
        <w:t>Plots</w:t>
      </w:r>
    </w:p>
    <w:p w:rsidR="00375AA7" w:rsidRDefault="00006E53">
      <w:pPr>
        <w:pStyle w:val="FirstParagraph"/>
      </w:pPr>
      <w:r>
        <w:t>Below are the plots for the Hobos for the month of April.</w:t>
      </w:r>
    </w:p>
    <w:p w:rsidR="00375AA7" w:rsidRDefault="00006E53">
      <w:pPr>
        <w:pStyle w:val="Heading3"/>
      </w:pPr>
      <w:bookmarkStart w:id="5" w:name="water-level"/>
      <w:bookmarkEnd w:id="5"/>
      <w:r>
        <w:t>Water Level</w:t>
      </w:r>
    </w:p>
    <w:p w:rsidR="00375AA7" w:rsidRDefault="00006E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monthly-hobo-plots-report-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A7" w:rsidRDefault="00006E53">
      <w:pPr>
        <w:pStyle w:val="Heading3"/>
      </w:pPr>
      <w:bookmarkStart w:id="6" w:name="salinity"/>
      <w:bookmarkEnd w:id="6"/>
      <w:r>
        <w:lastRenderedPageBreak/>
        <w:t>Salinity</w:t>
      </w:r>
    </w:p>
    <w:p w:rsidR="00375AA7" w:rsidRDefault="00006E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monthly-hobo-plots-report-0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A7" w:rsidRDefault="00006E53">
      <w:pPr>
        <w:pStyle w:val="BodyText"/>
      </w:pPr>
      <w:r>
        <w:t>We didn’t note any elevated salinities during our sampling April 16</w:t>
      </w:r>
      <w:r w:rsidRPr="00006E53">
        <w:rPr>
          <w:vertAlign w:val="superscript"/>
        </w:rPr>
        <w:t>th</w:t>
      </w:r>
      <w:r>
        <w:t xml:space="preserve"> or 25</w:t>
      </w:r>
      <w:r w:rsidRPr="00006E53">
        <w:rPr>
          <w:vertAlign w:val="superscript"/>
        </w:rPr>
        <w:t>th</w:t>
      </w:r>
      <w:r>
        <w:t xml:space="preserve"> however the salinity probe was noticeably fouled on the 16</w:t>
      </w:r>
      <w:r w:rsidRPr="00006E53">
        <w:rPr>
          <w:vertAlign w:val="superscript"/>
        </w:rPr>
        <w:t>th</w:t>
      </w:r>
      <w:r>
        <w:t xml:space="preserve"> and this may have contributed to the higher salinity readings.  We will continue to monitor and keep everyone informed if anything changes.  </w:t>
      </w:r>
      <w:bookmarkStart w:id="7" w:name="_GoBack"/>
      <w:bookmarkEnd w:id="7"/>
    </w:p>
    <w:p w:rsidR="00375AA7" w:rsidRDefault="00006E53">
      <w:pPr>
        <w:pStyle w:val="Heading3"/>
      </w:pPr>
      <w:bookmarkStart w:id="8" w:name="dominion-distribution-list"/>
      <w:bookmarkEnd w:id="8"/>
      <w:r>
        <w:t>Dominion Distribution List</w:t>
      </w:r>
    </w:p>
    <w:p w:rsidR="00375AA7" w:rsidRDefault="00006E53">
      <w:pPr>
        <w:pStyle w:val="Compact"/>
        <w:numPr>
          <w:ilvl w:val="0"/>
          <w:numId w:val="6"/>
        </w:numPr>
      </w:pPr>
      <w:r>
        <w:t>Paul Dickson, Dominion (</w:t>
      </w:r>
      <w:hyperlink r:id="rId10">
        <w:r>
          <w:rPr>
            <w:rStyle w:val="Hyperlink"/>
          </w:rPr>
          <w:t>paul.e.dickson@dom.com</w:t>
        </w:r>
      </w:hyperlink>
      <w:r>
        <w:t>)</w:t>
      </w:r>
    </w:p>
    <w:p w:rsidR="00375AA7" w:rsidRDefault="00006E53">
      <w:pPr>
        <w:pStyle w:val="Compact"/>
        <w:numPr>
          <w:ilvl w:val="0"/>
          <w:numId w:val="6"/>
        </w:numPr>
      </w:pPr>
      <w:r>
        <w:t>Mike Gardner, Dominion (</w:t>
      </w:r>
      <w:hyperlink r:id="rId11">
        <w:r>
          <w:rPr>
            <w:rStyle w:val="Hyperlink"/>
          </w:rPr>
          <w:t>Michael.e.gardner@dom.com</w:t>
        </w:r>
      </w:hyperlink>
      <w:r>
        <w:t>)</w:t>
      </w:r>
    </w:p>
    <w:p w:rsidR="00375AA7" w:rsidRDefault="00006E53">
      <w:pPr>
        <w:pStyle w:val="Compact"/>
        <w:numPr>
          <w:ilvl w:val="0"/>
          <w:numId w:val="6"/>
        </w:numPr>
      </w:pPr>
      <w:r>
        <w:t>Jasmine L Morris (</w:t>
      </w:r>
      <w:hyperlink r:id="rId12">
        <w:r>
          <w:rPr>
            <w:rStyle w:val="Hyperlink"/>
          </w:rPr>
          <w:t>Jasmine.L.Mor</w:t>
        </w:r>
        <w:r>
          <w:rPr>
            <w:rStyle w:val="Hyperlink"/>
          </w:rPr>
          <w:t>ris@dom.com</w:t>
        </w:r>
      </w:hyperlink>
      <w:r>
        <w:t>)</w:t>
      </w:r>
    </w:p>
    <w:p w:rsidR="00375AA7" w:rsidRDefault="00006E53">
      <w:pPr>
        <w:pStyle w:val="Compact"/>
        <w:numPr>
          <w:ilvl w:val="0"/>
          <w:numId w:val="6"/>
        </w:numPr>
      </w:pPr>
      <w:r>
        <w:t>Dominion Biology Group Contact, Matt Overton (</w:t>
      </w:r>
      <w:hyperlink r:id="rId13">
        <w:r>
          <w:rPr>
            <w:rStyle w:val="Hyperlink"/>
          </w:rPr>
          <w:t>matt.overton@dom.com</w:t>
        </w:r>
      </w:hyperlink>
      <w:r>
        <w:t>)</w:t>
      </w:r>
    </w:p>
    <w:sectPr w:rsidR="00375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06E53">
      <w:pPr>
        <w:spacing w:after="0"/>
      </w:pPr>
      <w:r>
        <w:separator/>
      </w:r>
    </w:p>
  </w:endnote>
  <w:endnote w:type="continuationSeparator" w:id="0">
    <w:p w:rsidR="00000000" w:rsidRDefault="00006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A7" w:rsidRDefault="00006E53">
      <w:r>
        <w:separator/>
      </w:r>
    </w:p>
  </w:footnote>
  <w:footnote w:type="continuationSeparator" w:id="0">
    <w:p w:rsidR="00375AA7" w:rsidRDefault="00006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E479CE"/>
    <w:multiLevelType w:val="multilevel"/>
    <w:tmpl w:val="A1165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4912D7"/>
    <w:multiLevelType w:val="multilevel"/>
    <w:tmpl w:val="83F6D5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3C8D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BAA4D15"/>
    <w:multiLevelType w:val="multilevel"/>
    <w:tmpl w:val="50C628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E53"/>
    <w:rsid w:val="00011C8B"/>
    <w:rsid w:val="00375AA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8274F-8F13-482F-A36B-A243672E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att.overton@do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Jasmine.L.Morris@d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chael.e.gardner@dom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aul.e.dickson@do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235</Words>
  <Characters>1340</Characters>
  <Application>Microsoft Office Word</Application>
  <DocSecurity>4</DocSecurity>
  <Lines>11</Lines>
  <Paragraphs>3</Paragraphs>
  <ScaleCrop>false</ScaleCrop>
  <Company>CBL/UMCES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Chesapeake Biological Laboratory’s Report of Monthly Cove Point Marsh Restoration Monitoring</dc:title>
  <dc:creator>Erin Reilly</dc:creator>
  <cp:lastModifiedBy>Erin</cp:lastModifiedBy>
  <cp:revision>2</cp:revision>
  <dcterms:created xsi:type="dcterms:W3CDTF">2019-05-01T18:46:00Z</dcterms:created>
  <dcterms:modified xsi:type="dcterms:W3CDTF">2019-05-01T18:46:00Z</dcterms:modified>
</cp:coreProperties>
</file>