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EF9" w:rsidRDefault="00E34EF9" w:rsidP="00D60CCE">
      <w:pPr>
        <w:rPr>
          <w:sz w:val="52"/>
          <w:szCs w:val="52"/>
        </w:rPr>
      </w:pPr>
    </w:p>
    <w:p w:rsidR="00E34EF9" w:rsidRDefault="00E34EF9" w:rsidP="00D60CCE">
      <w:pPr>
        <w:rPr>
          <w:sz w:val="52"/>
          <w:szCs w:val="52"/>
        </w:rPr>
      </w:pPr>
    </w:p>
    <w:p w:rsidR="00E34EF9" w:rsidRDefault="00E34EF9" w:rsidP="00D60CCE">
      <w:pPr>
        <w:rPr>
          <w:sz w:val="52"/>
          <w:szCs w:val="52"/>
        </w:rPr>
      </w:pPr>
    </w:p>
    <w:p w:rsidR="00D60CCE" w:rsidRDefault="00B7415C" w:rsidP="00D60CCE">
      <w:pPr>
        <w:rPr>
          <w:sz w:val="52"/>
          <w:szCs w:val="52"/>
        </w:rPr>
      </w:pPr>
      <w:r>
        <w:rPr>
          <w:sz w:val="52"/>
          <w:szCs w:val="52"/>
        </w:rPr>
        <w:t xml:space="preserve">U.S. </w:t>
      </w:r>
      <w:r w:rsidR="00D60CCE" w:rsidRPr="00D60CCE">
        <w:rPr>
          <w:sz w:val="52"/>
          <w:szCs w:val="52"/>
        </w:rPr>
        <w:t xml:space="preserve">Hospital Rating </w:t>
      </w:r>
      <w:r w:rsidR="00D60CCE">
        <w:rPr>
          <w:sz w:val="52"/>
          <w:szCs w:val="52"/>
        </w:rPr>
        <w:t>Model</w:t>
      </w:r>
    </w:p>
    <w:p w:rsidR="00D60CCE" w:rsidRPr="00D60CCE" w:rsidRDefault="00D60CCE" w:rsidP="00D60CCE">
      <w:pPr>
        <w:rPr>
          <w:i/>
          <w:sz w:val="32"/>
          <w:szCs w:val="32"/>
        </w:rPr>
      </w:pPr>
      <w:r w:rsidRPr="00D60CCE">
        <w:rPr>
          <w:i/>
          <w:sz w:val="32"/>
          <w:szCs w:val="32"/>
        </w:rPr>
        <w:t>Based on patient survey and complications data from CMS</w:t>
      </w:r>
    </w:p>
    <w:p w:rsidR="00D60CCE" w:rsidRDefault="00D60CCE" w:rsidP="00D60CCE">
      <w:pPr>
        <w:spacing w:after="0"/>
      </w:pPr>
      <w:r>
        <w:t>June 5</w:t>
      </w:r>
      <w:r w:rsidRPr="00D60CCE">
        <w:rPr>
          <w:vertAlign w:val="superscript"/>
        </w:rPr>
        <w:t>th</w:t>
      </w:r>
      <w:r>
        <w:t>, 2019</w:t>
      </w:r>
    </w:p>
    <w:p w:rsidR="00D60CCE" w:rsidRDefault="00D60CCE" w:rsidP="00D60CCE">
      <w:pPr>
        <w:spacing w:after="0"/>
      </w:pPr>
      <w:r w:rsidRPr="00D60CCE">
        <w:t xml:space="preserve">Marin Gow, </w:t>
      </w:r>
      <w:r>
        <w:t xml:space="preserve">Michael </w:t>
      </w:r>
      <w:proofErr w:type="spellStart"/>
      <w:r>
        <w:t>Diarra</w:t>
      </w:r>
      <w:proofErr w:type="spellEnd"/>
      <w:r>
        <w:t xml:space="preserve">, </w:t>
      </w:r>
      <w:proofErr w:type="spellStart"/>
      <w:r>
        <w:t>Venku</w:t>
      </w:r>
      <w:proofErr w:type="spellEnd"/>
      <w:r>
        <w:t xml:space="preserve"> </w:t>
      </w:r>
      <w:proofErr w:type="spellStart"/>
      <w:r w:rsidR="00EE2647">
        <w:t>Buragadda</w:t>
      </w:r>
      <w:proofErr w:type="spellEnd"/>
      <w:r w:rsidR="00E34EF9">
        <w:t>, Zain Iqbal, Zain Jafri</w:t>
      </w:r>
    </w:p>
    <w:p w:rsidR="00982F07" w:rsidRPr="00D60CCE" w:rsidRDefault="00982F07" w:rsidP="00D60CCE">
      <w:pPr>
        <w:spacing w:after="0"/>
      </w:pPr>
      <w:proofErr w:type="spellStart"/>
      <w:r>
        <w:t>MScA</w:t>
      </w:r>
      <w:proofErr w:type="spellEnd"/>
      <w:r>
        <w:t>, University of Chicago</w:t>
      </w:r>
    </w:p>
    <w:p w:rsidR="00E34EF9" w:rsidRDefault="00E34EF9">
      <w:pPr>
        <w:pStyle w:val="TOCHeading"/>
      </w:pPr>
    </w:p>
    <w:p w:rsidR="00E34EF9" w:rsidRDefault="00E34EF9" w:rsidP="00E34EF9"/>
    <w:p w:rsidR="00E34EF9" w:rsidRDefault="00E34EF9" w:rsidP="00E34EF9"/>
    <w:p w:rsidR="00E34EF9" w:rsidRDefault="00E34EF9" w:rsidP="00E34EF9"/>
    <w:p w:rsidR="00E34EF9" w:rsidRDefault="00E34EF9" w:rsidP="00E34EF9"/>
    <w:p w:rsidR="00E34EF9" w:rsidRDefault="00E34EF9" w:rsidP="00E34EF9"/>
    <w:p w:rsidR="00E34EF9" w:rsidRDefault="00E34EF9" w:rsidP="00E34EF9"/>
    <w:p w:rsidR="00E34EF9" w:rsidRDefault="00E34EF9" w:rsidP="00E34EF9"/>
    <w:p w:rsidR="00E34EF9" w:rsidRDefault="00E34EF9" w:rsidP="00E34EF9"/>
    <w:p w:rsidR="00E34EF9" w:rsidRDefault="00E34EF9" w:rsidP="00E34EF9"/>
    <w:p w:rsidR="00177A7A" w:rsidRDefault="00177A7A" w:rsidP="00E34EF9"/>
    <w:p w:rsidR="00177A7A" w:rsidRDefault="00177A7A" w:rsidP="00E34EF9"/>
    <w:p w:rsidR="00177A7A" w:rsidRDefault="00177A7A" w:rsidP="00E34EF9"/>
    <w:p w:rsidR="00177A7A" w:rsidRDefault="00177A7A" w:rsidP="00E34EF9"/>
    <w:p w:rsidR="00E34EF9" w:rsidRDefault="00E34EF9" w:rsidP="00E34EF9"/>
    <w:p w:rsidR="00E34EF9" w:rsidRDefault="00E34EF9" w:rsidP="00E34EF9"/>
    <w:sdt>
      <w:sdtPr>
        <w:id w:val="-7793350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87A5B" w:rsidRDefault="00887A5B">
          <w:pPr>
            <w:pStyle w:val="TOCHeading"/>
          </w:pPr>
          <w:r>
            <w:t>Table of Contents</w:t>
          </w:r>
        </w:p>
        <w:p w:rsidR="003750CF" w:rsidRDefault="00887A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20075" w:history="1">
            <w:r w:rsidR="003750CF" w:rsidRPr="0010217B">
              <w:rPr>
                <w:rStyle w:val="Hyperlink"/>
                <w:rFonts w:eastAsia="Times New Roman"/>
                <w:noProof/>
              </w:rPr>
              <w:t>Background</w:t>
            </w:r>
            <w:r w:rsidR="003750CF">
              <w:rPr>
                <w:noProof/>
                <w:webHidden/>
              </w:rPr>
              <w:tab/>
            </w:r>
            <w:r w:rsidR="003750CF">
              <w:rPr>
                <w:noProof/>
                <w:webHidden/>
              </w:rPr>
              <w:fldChar w:fldCharType="begin"/>
            </w:r>
            <w:r w:rsidR="003750CF">
              <w:rPr>
                <w:noProof/>
                <w:webHidden/>
              </w:rPr>
              <w:instrText xml:space="preserve"> PAGEREF _Toc10620075 \h </w:instrText>
            </w:r>
            <w:r w:rsidR="003750CF">
              <w:rPr>
                <w:noProof/>
                <w:webHidden/>
              </w:rPr>
            </w:r>
            <w:r w:rsidR="003750CF">
              <w:rPr>
                <w:noProof/>
                <w:webHidden/>
              </w:rPr>
              <w:fldChar w:fldCharType="separate"/>
            </w:r>
            <w:r w:rsidR="003750CF">
              <w:rPr>
                <w:noProof/>
                <w:webHidden/>
              </w:rPr>
              <w:t>3</w:t>
            </w:r>
            <w:r w:rsidR="003750CF">
              <w:rPr>
                <w:noProof/>
                <w:webHidden/>
              </w:rPr>
              <w:fldChar w:fldCharType="end"/>
            </w:r>
          </w:hyperlink>
        </w:p>
        <w:p w:rsidR="003750CF" w:rsidRDefault="003750CF">
          <w:pPr>
            <w:pStyle w:val="TOC1"/>
            <w:tabs>
              <w:tab w:val="right" w:leader="dot" w:pos="9350"/>
            </w:tabs>
            <w:rPr>
              <w:rFonts w:eastAsiaTheme="minorEastAsia"/>
              <w:noProof/>
            </w:rPr>
          </w:pPr>
          <w:hyperlink w:anchor="_Toc10620076" w:history="1">
            <w:r w:rsidRPr="0010217B">
              <w:rPr>
                <w:rStyle w:val="Hyperlink"/>
                <w:rFonts w:eastAsia="Times New Roman"/>
                <w:noProof/>
              </w:rPr>
              <w:t>Literature Review</w:t>
            </w:r>
            <w:r>
              <w:rPr>
                <w:noProof/>
                <w:webHidden/>
              </w:rPr>
              <w:tab/>
            </w:r>
            <w:r>
              <w:rPr>
                <w:noProof/>
                <w:webHidden/>
              </w:rPr>
              <w:fldChar w:fldCharType="begin"/>
            </w:r>
            <w:r>
              <w:rPr>
                <w:noProof/>
                <w:webHidden/>
              </w:rPr>
              <w:instrText xml:space="preserve"> PAGEREF _Toc10620076 \h </w:instrText>
            </w:r>
            <w:r>
              <w:rPr>
                <w:noProof/>
                <w:webHidden/>
              </w:rPr>
            </w:r>
            <w:r>
              <w:rPr>
                <w:noProof/>
                <w:webHidden/>
              </w:rPr>
              <w:fldChar w:fldCharType="separate"/>
            </w:r>
            <w:r>
              <w:rPr>
                <w:noProof/>
                <w:webHidden/>
              </w:rPr>
              <w:t>4</w:t>
            </w:r>
            <w:r>
              <w:rPr>
                <w:noProof/>
                <w:webHidden/>
              </w:rPr>
              <w:fldChar w:fldCharType="end"/>
            </w:r>
          </w:hyperlink>
        </w:p>
        <w:p w:rsidR="003750CF" w:rsidRDefault="003750CF">
          <w:pPr>
            <w:pStyle w:val="TOC1"/>
            <w:tabs>
              <w:tab w:val="right" w:leader="dot" w:pos="9350"/>
            </w:tabs>
            <w:rPr>
              <w:rFonts w:eastAsiaTheme="minorEastAsia"/>
              <w:noProof/>
            </w:rPr>
          </w:pPr>
          <w:hyperlink w:anchor="_Toc10620077" w:history="1">
            <w:r w:rsidRPr="0010217B">
              <w:rPr>
                <w:rStyle w:val="Hyperlink"/>
                <w:rFonts w:eastAsia="Times New Roman"/>
                <w:noProof/>
              </w:rPr>
              <w:t>Hypothesis</w:t>
            </w:r>
            <w:r>
              <w:rPr>
                <w:noProof/>
                <w:webHidden/>
              </w:rPr>
              <w:tab/>
            </w:r>
            <w:r>
              <w:rPr>
                <w:noProof/>
                <w:webHidden/>
              </w:rPr>
              <w:fldChar w:fldCharType="begin"/>
            </w:r>
            <w:r>
              <w:rPr>
                <w:noProof/>
                <w:webHidden/>
              </w:rPr>
              <w:instrText xml:space="preserve"> PAGEREF _Toc10620077 \h </w:instrText>
            </w:r>
            <w:r>
              <w:rPr>
                <w:noProof/>
                <w:webHidden/>
              </w:rPr>
            </w:r>
            <w:r>
              <w:rPr>
                <w:noProof/>
                <w:webHidden/>
              </w:rPr>
              <w:fldChar w:fldCharType="separate"/>
            </w:r>
            <w:r>
              <w:rPr>
                <w:noProof/>
                <w:webHidden/>
              </w:rPr>
              <w:t>4</w:t>
            </w:r>
            <w:r>
              <w:rPr>
                <w:noProof/>
                <w:webHidden/>
              </w:rPr>
              <w:fldChar w:fldCharType="end"/>
            </w:r>
          </w:hyperlink>
        </w:p>
        <w:p w:rsidR="003750CF" w:rsidRDefault="003750CF">
          <w:pPr>
            <w:pStyle w:val="TOC1"/>
            <w:tabs>
              <w:tab w:val="right" w:leader="dot" w:pos="9350"/>
            </w:tabs>
            <w:rPr>
              <w:rFonts w:eastAsiaTheme="minorEastAsia"/>
              <w:noProof/>
            </w:rPr>
          </w:pPr>
          <w:hyperlink w:anchor="_Toc10620078" w:history="1">
            <w:r w:rsidRPr="0010217B">
              <w:rPr>
                <w:rStyle w:val="Hyperlink"/>
                <w:rFonts w:eastAsia="Times New Roman"/>
                <w:noProof/>
              </w:rPr>
              <w:t>Data Overview</w:t>
            </w:r>
            <w:r>
              <w:rPr>
                <w:noProof/>
                <w:webHidden/>
              </w:rPr>
              <w:tab/>
            </w:r>
            <w:r>
              <w:rPr>
                <w:noProof/>
                <w:webHidden/>
              </w:rPr>
              <w:fldChar w:fldCharType="begin"/>
            </w:r>
            <w:r>
              <w:rPr>
                <w:noProof/>
                <w:webHidden/>
              </w:rPr>
              <w:instrText xml:space="preserve"> PAGEREF _Toc10620078 \h </w:instrText>
            </w:r>
            <w:r>
              <w:rPr>
                <w:noProof/>
                <w:webHidden/>
              </w:rPr>
            </w:r>
            <w:r>
              <w:rPr>
                <w:noProof/>
                <w:webHidden/>
              </w:rPr>
              <w:fldChar w:fldCharType="separate"/>
            </w:r>
            <w:r>
              <w:rPr>
                <w:noProof/>
                <w:webHidden/>
              </w:rPr>
              <w:t>5</w:t>
            </w:r>
            <w:r>
              <w:rPr>
                <w:noProof/>
                <w:webHidden/>
              </w:rPr>
              <w:fldChar w:fldCharType="end"/>
            </w:r>
          </w:hyperlink>
        </w:p>
        <w:p w:rsidR="003750CF" w:rsidRDefault="003750CF">
          <w:pPr>
            <w:pStyle w:val="TOC2"/>
            <w:tabs>
              <w:tab w:val="right" w:leader="dot" w:pos="9350"/>
            </w:tabs>
            <w:rPr>
              <w:rFonts w:eastAsiaTheme="minorEastAsia"/>
              <w:noProof/>
            </w:rPr>
          </w:pPr>
          <w:hyperlink w:anchor="_Toc10620079" w:history="1">
            <w:r w:rsidRPr="0010217B">
              <w:rPr>
                <w:rStyle w:val="Hyperlink"/>
                <w:noProof/>
              </w:rPr>
              <w:t>Datasets</w:t>
            </w:r>
            <w:r>
              <w:rPr>
                <w:noProof/>
                <w:webHidden/>
              </w:rPr>
              <w:tab/>
            </w:r>
            <w:r>
              <w:rPr>
                <w:noProof/>
                <w:webHidden/>
              </w:rPr>
              <w:fldChar w:fldCharType="begin"/>
            </w:r>
            <w:r>
              <w:rPr>
                <w:noProof/>
                <w:webHidden/>
              </w:rPr>
              <w:instrText xml:space="preserve"> PAGEREF _Toc10620079 \h </w:instrText>
            </w:r>
            <w:r>
              <w:rPr>
                <w:noProof/>
                <w:webHidden/>
              </w:rPr>
            </w:r>
            <w:r>
              <w:rPr>
                <w:noProof/>
                <w:webHidden/>
              </w:rPr>
              <w:fldChar w:fldCharType="separate"/>
            </w:r>
            <w:r>
              <w:rPr>
                <w:noProof/>
                <w:webHidden/>
              </w:rPr>
              <w:t>5</w:t>
            </w:r>
            <w:r>
              <w:rPr>
                <w:noProof/>
                <w:webHidden/>
              </w:rPr>
              <w:fldChar w:fldCharType="end"/>
            </w:r>
          </w:hyperlink>
        </w:p>
        <w:p w:rsidR="003750CF" w:rsidRDefault="003750CF">
          <w:pPr>
            <w:pStyle w:val="TOC2"/>
            <w:tabs>
              <w:tab w:val="right" w:leader="dot" w:pos="9350"/>
            </w:tabs>
            <w:rPr>
              <w:rFonts w:eastAsiaTheme="minorEastAsia"/>
              <w:noProof/>
            </w:rPr>
          </w:pPr>
          <w:hyperlink w:anchor="_Toc10620080" w:history="1">
            <w:r w:rsidRPr="0010217B">
              <w:rPr>
                <w:rStyle w:val="Hyperlink"/>
                <w:rFonts w:eastAsia="Times New Roman"/>
                <w:noProof/>
              </w:rPr>
              <w:t>Data Exploration</w:t>
            </w:r>
            <w:r>
              <w:rPr>
                <w:noProof/>
                <w:webHidden/>
              </w:rPr>
              <w:tab/>
            </w:r>
            <w:r>
              <w:rPr>
                <w:noProof/>
                <w:webHidden/>
              </w:rPr>
              <w:fldChar w:fldCharType="begin"/>
            </w:r>
            <w:r>
              <w:rPr>
                <w:noProof/>
                <w:webHidden/>
              </w:rPr>
              <w:instrText xml:space="preserve"> PAGEREF _Toc10620080 \h </w:instrText>
            </w:r>
            <w:r>
              <w:rPr>
                <w:noProof/>
                <w:webHidden/>
              </w:rPr>
            </w:r>
            <w:r>
              <w:rPr>
                <w:noProof/>
                <w:webHidden/>
              </w:rPr>
              <w:fldChar w:fldCharType="separate"/>
            </w:r>
            <w:r>
              <w:rPr>
                <w:noProof/>
                <w:webHidden/>
              </w:rPr>
              <w:t>5</w:t>
            </w:r>
            <w:r>
              <w:rPr>
                <w:noProof/>
                <w:webHidden/>
              </w:rPr>
              <w:fldChar w:fldCharType="end"/>
            </w:r>
          </w:hyperlink>
        </w:p>
        <w:p w:rsidR="003750CF" w:rsidRDefault="003750CF">
          <w:pPr>
            <w:pStyle w:val="TOC2"/>
            <w:tabs>
              <w:tab w:val="right" w:leader="dot" w:pos="9350"/>
            </w:tabs>
            <w:rPr>
              <w:rFonts w:eastAsiaTheme="minorEastAsia"/>
              <w:noProof/>
            </w:rPr>
          </w:pPr>
          <w:hyperlink w:anchor="_Toc10620081" w:history="1">
            <w:r w:rsidRPr="0010217B">
              <w:rPr>
                <w:rStyle w:val="Hyperlink"/>
                <w:rFonts w:eastAsia="Times New Roman"/>
                <w:noProof/>
              </w:rPr>
              <w:t>Data Preparation</w:t>
            </w:r>
            <w:r>
              <w:rPr>
                <w:noProof/>
                <w:webHidden/>
              </w:rPr>
              <w:tab/>
            </w:r>
            <w:r>
              <w:rPr>
                <w:noProof/>
                <w:webHidden/>
              </w:rPr>
              <w:fldChar w:fldCharType="begin"/>
            </w:r>
            <w:r>
              <w:rPr>
                <w:noProof/>
                <w:webHidden/>
              </w:rPr>
              <w:instrText xml:space="preserve"> PAGEREF _Toc10620081 \h </w:instrText>
            </w:r>
            <w:r>
              <w:rPr>
                <w:noProof/>
                <w:webHidden/>
              </w:rPr>
            </w:r>
            <w:r>
              <w:rPr>
                <w:noProof/>
                <w:webHidden/>
              </w:rPr>
              <w:fldChar w:fldCharType="separate"/>
            </w:r>
            <w:r>
              <w:rPr>
                <w:noProof/>
                <w:webHidden/>
              </w:rPr>
              <w:t>9</w:t>
            </w:r>
            <w:r>
              <w:rPr>
                <w:noProof/>
                <w:webHidden/>
              </w:rPr>
              <w:fldChar w:fldCharType="end"/>
            </w:r>
          </w:hyperlink>
        </w:p>
        <w:p w:rsidR="003750CF" w:rsidRDefault="003750CF">
          <w:pPr>
            <w:pStyle w:val="TOC2"/>
            <w:tabs>
              <w:tab w:val="right" w:leader="dot" w:pos="9350"/>
            </w:tabs>
            <w:rPr>
              <w:rFonts w:eastAsiaTheme="minorEastAsia"/>
              <w:noProof/>
            </w:rPr>
          </w:pPr>
          <w:hyperlink w:anchor="_Toc10620082" w:history="1">
            <w:r w:rsidRPr="0010217B">
              <w:rPr>
                <w:rStyle w:val="Hyperlink"/>
                <w:rFonts w:eastAsia="Times New Roman"/>
                <w:noProof/>
              </w:rPr>
              <w:t>Data Imputation</w:t>
            </w:r>
            <w:r>
              <w:rPr>
                <w:noProof/>
                <w:webHidden/>
              </w:rPr>
              <w:tab/>
            </w:r>
            <w:r>
              <w:rPr>
                <w:noProof/>
                <w:webHidden/>
              </w:rPr>
              <w:fldChar w:fldCharType="begin"/>
            </w:r>
            <w:r>
              <w:rPr>
                <w:noProof/>
                <w:webHidden/>
              </w:rPr>
              <w:instrText xml:space="preserve"> PAGEREF _Toc10620082 \h </w:instrText>
            </w:r>
            <w:r>
              <w:rPr>
                <w:noProof/>
                <w:webHidden/>
              </w:rPr>
            </w:r>
            <w:r>
              <w:rPr>
                <w:noProof/>
                <w:webHidden/>
              </w:rPr>
              <w:fldChar w:fldCharType="separate"/>
            </w:r>
            <w:r>
              <w:rPr>
                <w:noProof/>
                <w:webHidden/>
              </w:rPr>
              <w:t>9</w:t>
            </w:r>
            <w:r>
              <w:rPr>
                <w:noProof/>
                <w:webHidden/>
              </w:rPr>
              <w:fldChar w:fldCharType="end"/>
            </w:r>
          </w:hyperlink>
        </w:p>
        <w:p w:rsidR="003750CF" w:rsidRDefault="003750CF">
          <w:pPr>
            <w:pStyle w:val="TOC1"/>
            <w:tabs>
              <w:tab w:val="right" w:leader="dot" w:pos="9350"/>
            </w:tabs>
            <w:rPr>
              <w:rFonts w:eastAsiaTheme="minorEastAsia"/>
              <w:noProof/>
            </w:rPr>
          </w:pPr>
          <w:hyperlink w:anchor="_Toc10620083" w:history="1">
            <w:r w:rsidRPr="0010217B">
              <w:rPr>
                <w:rStyle w:val="Hyperlink"/>
                <w:rFonts w:eastAsia="Times New Roman"/>
                <w:noProof/>
              </w:rPr>
              <w:t>Models Overview</w:t>
            </w:r>
            <w:r>
              <w:rPr>
                <w:noProof/>
                <w:webHidden/>
              </w:rPr>
              <w:tab/>
            </w:r>
            <w:r>
              <w:rPr>
                <w:noProof/>
                <w:webHidden/>
              </w:rPr>
              <w:fldChar w:fldCharType="begin"/>
            </w:r>
            <w:r>
              <w:rPr>
                <w:noProof/>
                <w:webHidden/>
              </w:rPr>
              <w:instrText xml:space="preserve"> PAGEREF _Toc10620083 \h </w:instrText>
            </w:r>
            <w:r>
              <w:rPr>
                <w:noProof/>
                <w:webHidden/>
              </w:rPr>
            </w:r>
            <w:r>
              <w:rPr>
                <w:noProof/>
                <w:webHidden/>
              </w:rPr>
              <w:fldChar w:fldCharType="separate"/>
            </w:r>
            <w:r>
              <w:rPr>
                <w:noProof/>
                <w:webHidden/>
              </w:rPr>
              <w:t>9</w:t>
            </w:r>
            <w:r>
              <w:rPr>
                <w:noProof/>
                <w:webHidden/>
              </w:rPr>
              <w:fldChar w:fldCharType="end"/>
            </w:r>
          </w:hyperlink>
        </w:p>
        <w:p w:rsidR="003750CF" w:rsidRDefault="003750CF">
          <w:pPr>
            <w:pStyle w:val="TOC1"/>
            <w:tabs>
              <w:tab w:val="right" w:leader="dot" w:pos="9350"/>
            </w:tabs>
            <w:rPr>
              <w:rFonts w:eastAsiaTheme="minorEastAsia"/>
              <w:noProof/>
            </w:rPr>
          </w:pPr>
          <w:hyperlink w:anchor="_Toc10620084" w:history="1">
            <w:r w:rsidRPr="0010217B">
              <w:rPr>
                <w:rStyle w:val="Hyperlink"/>
                <w:rFonts w:eastAsia="Times New Roman"/>
                <w:noProof/>
              </w:rPr>
              <w:t>Classification Models Used</w:t>
            </w:r>
            <w:r>
              <w:rPr>
                <w:noProof/>
                <w:webHidden/>
              </w:rPr>
              <w:tab/>
            </w:r>
            <w:r>
              <w:rPr>
                <w:noProof/>
                <w:webHidden/>
              </w:rPr>
              <w:fldChar w:fldCharType="begin"/>
            </w:r>
            <w:r>
              <w:rPr>
                <w:noProof/>
                <w:webHidden/>
              </w:rPr>
              <w:instrText xml:space="preserve"> PAGEREF _Toc10620084 \h </w:instrText>
            </w:r>
            <w:r>
              <w:rPr>
                <w:noProof/>
                <w:webHidden/>
              </w:rPr>
            </w:r>
            <w:r>
              <w:rPr>
                <w:noProof/>
                <w:webHidden/>
              </w:rPr>
              <w:fldChar w:fldCharType="separate"/>
            </w:r>
            <w:r>
              <w:rPr>
                <w:noProof/>
                <w:webHidden/>
              </w:rPr>
              <w:t>10</w:t>
            </w:r>
            <w:r>
              <w:rPr>
                <w:noProof/>
                <w:webHidden/>
              </w:rPr>
              <w:fldChar w:fldCharType="end"/>
            </w:r>
          </w:hyperlink>
        </w:p>
        <w:p w:rsidR="003750CF" w:rsidRDefault="003750CF">
          <w:pPr>
            <w:pStyle w:val="TOC2"/>
            <w:tabs>
              <w:tab w:val="right" w:leader="dot" w:pos="9350"/>
            </w:tabs>
            <w:rPr>
              <w:rFonts w:eastAsiaTheme="minorEastAsia"/>
              <w:noProof/>
            </w:rPr>
          </w:pPr>
          <w:hyperlink w:anchor="_Toc10620085" w:history="1">
            <w:r w:rsidRPr="0010217B">
              <w:rPr>
                <w:rStyle w:val="Hyperlink"/>
                <w:rFonts w:eastAsia="Times New Roman"/>
                <w:noProof/>
              </w:rPr>
              <w:t>Latent Dirichlet Allocation (LDA)</w:t>
            </w:r>
            <w:r>
              <w:rPr>
                <w:noProof/>
                <w:webHidden/>
              </w:rPr>
              <w:tab/>
            </w:r>
            <w:r>
              <w:rPr>
                <w:noProof/>
                <w:webHidden/>
              </w:rPr>
              <w:fldChar w:fldCharType="begin"/>
            </w:r>
            <w:r>
              <w:rPr>
                <w:noProof/>
                <w:webHidden/>
              </w:rPr>
              <w:instrText xml:space="preserve"> PAGEREF _Toc10620085 \h </w:instrText>
            </w:r>
            <w:r>
              <w:rPr>
                <w:noProof/>
                <w:webHidden/>
              </w:rPr>
            </w:r>
            <w:r>
              <w:rPr>
                <w:noProof/>
                <w:webHidden/>
              </w:rPr>
              <w:fldChar w:fldCharType="separate"/>
            </w:r>
            <w:r>
              <w:rPr>
                <w:noProof/>
                <w:webHidden/>
              </w:rPr>
              <w:t>10</w:t>
            </w:r>
            <w:r>
              <w:rPr>
                <w:noProof/>
                <w:webHidden/>
              </w:rPr>
              <w:fldChar w:fldCharType="end"/>
            </w:r>
          </w:hyperlink>
        </w:p>
        <w:p w:rsidR="003750CF" w:rsidRDefault="003750CF">
          <w:pPr>
            <w:pStyle w:val="TOC2"/>
            <w:tabs>
              <w:tab w:val="right" w:leader="dot" w:pos="9350"/>
            </w:tabs>
            <w:rPr>
              <w:rFonts w:eastAsiaTheme="minorEastAsia"/>
              <w:noProof/>
            </w:rPr>
          </w:pPr>
          <w:hyperlink w:anchor="_Toc10620086" w:history="1">
            <w:r w:rsidRPr="0010217B">
              <w:rPr>
                <w:rStyle w:val="Hyperlink"/>
                <w:rFonts w:eastAsia="Times New Roman"/>
                <w:noProof/>
              </w:rPr>
              <w:t>K-Nearest Neighbors (KNN)</w:t>
            </w:r>
            <w:r>
              <w:rPr>
                <w:noProof/>
                <w:webHidden/>
              </w:rPr>
              <w:tab/>
            </w:r>
            <w:r>
              <w:rPr>
                <w:noProof/>
                <w:webHidden/>
              </w:rPr>
              <w:fldChar w:fldCharType="begin"/>
            </w:r>
            <w:r>
              <w:rPr>
                <w:noProof/>
                <w:webHidden/>
              </w:rPr>
              <w:instrText xml:space="preserve"> PAGEREF _Toc10620086 \h </w:instrText>
            </w:r>
            <w:r>
              <w:rPr>
                <w:noProof/>
                <w:webHidden/>
              </w:rPr>
            </w:r>
            <w:r>
              <w:rPr>
                <w:noProof/>
                <w:webHidden/>
              </w:rPr>
              <w:fldChar w:fldCharType="separate"/>
            </w:r>
            <w:r>
              <w:rPr>
                <w:noProof/>
                <w:webHidden/>
              </w:rPr>
              <w:t>10</w:t>
            </w:r>
            <w:r>
              <w:rPr>
                <w:noProof/>
                <w:webHidden/>
              </w:rPr>
              <w:fldChar w:fldCharType="end"/>
            </w:r>
          </w:hyperlink>
        </w:p>
        <w:p w:rsidR="003750CF" w:rsidRDefault="003750CF">
          <w:pPr>
            <w:pStyle w:val="TOC2"/>
            <w:tabs>
              <w:tab w:val="right" w:leader="dot" w:pos="9350"/>
            </w:tabs>
            <w:rPr>
              <w:rFonts w:eastAsiaTheme="minorEastAsia"/>
              <w:noProof/>
            </w:rPr>
          </w:pPr>
          <w:hyperlink w:anchor="_Toc10620087" w:history="1">
            <w:r w:rsidRPr="0010217B">
              <w:rPr>
                <w:rStyle w:val="Hyperlink"/>
                <w:rFonts w:eastAsia="Times New Roman"/>
                <w:noProof/>
              </w:rPr>
              <w:t>Support Vector Machine (SVM)</w:t>
            </w:r>
            <w:r>
              <w:rPr>
                <w:noProof/>
                <w:webHidden/>
              </w:rPr>
              <w:tab/>
            </w:r>
            <w:r>
              <w:rPr>
                <w:noProof/>
                <w:webHidden/>
              </w:rPr>
              <w:fldChar w:fldCharType="begin"/>
            </w:r>
            <w:r>
              <w:rPr>
                <w:noProof/>
                <w:webHidden/>
              </w:rPr>
              <w:instrText xml:space="preserve"> PAGEREF _Toc10620087 \h </w:instrText>
            </w:r>
            <w:r>
              <w:rPr>
                <w:noProof/>
                <w:webHidden/>
              </w:rPr>
            </w:r>
            <w:r>
              <w:rPr>
                <w:noProof/>
                <w:webHidden/>
              </w:rPr>
              <w:fldChar w:fldCharType="separate"/>
            </w:r>
            <w:r>
              <w:rPr>
                <w:noProof/>
                <w:webHidden/>
              </w:rPr>
              <w:t>10</w:t>
            </w:r>
            <w:r>
              <w:rPr>
                <w:noProof/>
                <w:webHidden/>
              </w:rPr>
              <w:fldChar w:fldCharType="end"/>
            </w:r>
          </w:hyperlink>
        </w:p>
        <w:p w:rsidR="003750CF" w:rsidRDefault="003750CF">
          <w:pPr>
            <w:pStyle w:val="TOC2"/>
            <w:tabs>
              <w:tab w:val="right" w:leader="dot" w:pos="9350"/>
            </w:tabs>
            <w:rPr>
              <w:rFonts w:eastAsiaTheme="minorEastAsia"/>
              <w:noProof/>
            </w:rPr>
          </w:pPr>
          <w:hyperlink w:anchor="_Toc10620088" w:history="1">
            <w:r w:rsidRPr="0010217B">
              <w:rPr>
                <w:rStyle w:val="Hyperlink"/>
                <w:rFonts w:eastAsia="Times New Roman"/>
                <w:noProof/>
              </w:rPr>
              <w:t>Gradient Boosted Classifier</w:t>
            </w:r>
            <w:r>
              <w:rPr>
                <w:noProof/>
                <w:webHidden/>
              </w:rPr>
              <w:tab/>
            </w:r>
            <w:r>
              <w:rPr>
                <w:noProof/>
                <w:webHidden/>
              </w:rPr>
              <w:fldChar w:fldCharType="begin"/>
            </w:r>
            <w:r>
              <w:rPr>
                <w:noProof/>
                <w:webHidden/>
              </w:rPr>
              <w:instrText xml:space="preserve"> PAGEREF _Toc10620088 \h </w:instrText>
            </w:r>
            <w:r>
              <w:rPr>
                <w:noProof/>
                <w:webHidden/>
              </w:rPr>
            </w:r>
            <w:r>
              <w:rPr>
                <w:noProof/>
                <w:webHidden/>
              </w:rPr>
              <w:fldChar w:fldCharType="separate"/>
            </w:r>
            <w:r>
              <w:rPr>
                <w:noProof/>
                <w:webHidden/>
              </w:rPr>
              <w:t>10</w:t>
            </w:r>
            <w:r>
              <w:rPr>
                <w:noProof/>
                <w:webHidden/>
              </w:rPr>
              <w:fldChar w:fldCharType="end"/>
            </w:r>
          </w:hyperlink>
        </w:p>
        <w:p w:rsidR="003750CF" w:rsidRDefault="003750CF">
          <w:pPr>
            <w:pStyle w:val="TOC2"/>
            <w:tabs>
              <w:tab w:val="right" w:leader="dot" w:pos="9350"/>
            </w:tabs>
            <w:rPr>
              <w:rFonts w:eastAsiaTheme="minorEastAsia"/>
              <w:noProof/>
            </w:rPr>
          </w:pPr>
          <w:hyperlink w:anchor="_Toc10620089" w:history="1">
            <w:r w:rsidRPr="0010217B">
              <w:rPr>
                <w:rStyle w:val="Hyperlink"/>
                <w:rFonts w:eastAsia="Times New Roman"/>
                <w:noProof/>
              </w:rPr>
              <w:t>Random Forest</w:t>
            </w:r>
            <w:r>
              <w:rPr>
                <w:noProof/>
                <w:webHidden/>
              </w:rPr>
              <w:tab/>
            </w:r>
            <w:r>
              <w:rPr>
                <w:noProof/>
                <w:webHidden/>
              </w:rPr>
              <w:fldChar w:fldCharType="begin"/>
            </w:r>
            <w:r>
              <w:rPr>
                <w:noProof/>
                <w:webHidden/>
              </w:rPr>
              <w:instrText xml:space="preserve"> PAGEREF _Toc10620089 \h </w:instrText>
            </w:r>
            <w:r>
              <w:rPr>
                <w:noProof/>
                <w:webHidden/>
              </w:rPr>
            </w:r>
            <w:r>
              <w:rPr>
                <w:noProof/>
                <w:webHidden/>
              </w:rPr>
              <w:fldChar w:fldCharType="separate"/>
            </w:r>
            <w:r>
              <w:rPr>
                <w:noProof/>
                <w:webHidden/>
              </w:rPr>
              <w:t>10</w:t>
            </w:r>
            <w:r>
              <w:rPr>
                <w:noProof/>
                <w:webHidden/>
              </w:rPr>
              <w:fldChar w:fldCharType="end"/>
            </w:r>
          </w:hyperlink>
        </w:p>
        <w:p w:rsidR="003750CF" w:rsidRDefault="003750CF">
          <w:pPr>
            <w:pStyle w:val="TOC1"/>
            <w:tabs>
              <w:tab w:val="right" w:leader="dot" w:pos="9350"/>
            </w:tabs>
            <w:rPr>
              <w:rFonts w:eastAsiaTheme="minorEastAsia"/>
              <w:noProof/>
            </w:rPr>
          </w:pPr>
          <w:hyperlink w:anchor="_Toc10620090" w:history="1">
            <w:r w:rsidRPr="0010217B">
              <w:rPr>
                <w:rStyle w:val="Hyperlink"/>
                <w:rFonts w:eastAsia="Times New Roman"/>
                <w:noProof/>
              </w:rPr>
              <w:t>Regression Models Used</w:t>
            </w:r>
            <w:r>
              <w:rPr>
                <w:noProof/>
                <w:webHidden/>
              </w:rPr>
              <w:tab/>
            </w:r>
            <w:r>
              <w:rPr>
                <w:noProof/>
                <w:webHidden/>
              </w:rPr>
              <w:fldChar w:fldCharType="begin"/>
            </w:r>
            <w:r>
              <w:rPr>
                <w:noProof/>
                <w:webHidden/>
              </w:rPr>
              <w:instrText xml:space="preserve"> PAGEREF _Toc10620090 \h </w:instrText>
            </w:r>
            <w:r>
              <w:rPr>
                <w:noProof/>
                <w:webHidden/>
              </w:rPr>
            </w:r>
            <w:r>
              <w:rPr>
                <w:noProof/>
                <w:webHidden/>
              </w:rPr>
              <w:fldChar w:fldCharType="separate"/>
            </w:r>
            <w:r>
              <w:rPr>
                <w:noProof/>
                <w:webHidden/>
              </w:rPr>
              <w:t>11</w:t>
            </w:r>
            <w:r>
              <w:rPr>
                <w:noProof/>
                <w:webHidden/>
              </w:rPr>
              <w:fldChar w:fldCharType="end"/>
            </w:r>
          </w:hyperlink>
        </w:p>
        <w:p w:rsidR="003750CF" w:rsidRDefault="003750CF">
          <w:pPr>
            <w:pStyle w:val="TOC2"/>
            <w:tabs>
              <w:tab w:val="right" w:leader="dot" w:pos="9350"/>
            </w:tabs>
            <w:rPr>
              <w:rFonts w:eastAsiaTheme="minorEastAsia"/>
              <w:noProof/>
            </w:rPr>
          </w:pPr>
          <w:hyperlink w:anchor="_Toc10620091" w:history="1">
            <w:r w:rsidRPr="0010217B">
              <w:rPr>
                <w:rStyle w:val="Hyperlink"/>
                <w:rFonts w:eastAsia="Times New Roman"/>
                <w:noProof/>
              </w:rPr>
              <w:t>Linear Regression</w:t>
            </w:r>
            <w:r>
              <w:rPr>
                <w:noProof/>
                <w:webHidden/>
              </w:rPr>
              <w:tab/>
            </w:r>
            <w:r>
              <w:rPr>
                <w:noProof/>
                <w:webHidden/>
              </w:rPr>
              <w:fldChar w:fldCharType="begin"/>
            </w:r>
            <w:r>
              <w:rPr>
                <w:noProof/>
                <w:webHidden/>
              </w:rPr>
              <w:instrText xml:space="preserve"> PAGEREF _Toc10620091 \h </w:instrText>
            </w:r>
            <w:r>
              <w:rPr>
                <w:noProof/>
                <w:webHidden/>
              </w:rPr>
            </w:r>
            <w:r>
              <w:rPr>
                <w:noProof/>
                <w:webHidden/>
              </w:rPr>
              <w:fldChar w:fldCharType="separate"/>
            </w:r>
            <w:r>
              <w:rPr>
                <w:noProof/>
                <w:webHidden/>
              </w:rPr>
              <w:t>11</w:t>
            </w:r>
            <w:r>
              <w:rPr>
                <w:noProof/>
                <w:webHidden/>
              </w:rPr>
              <w:fldChar w:fldCharType="end"/>
            </w:r>
          </w:hyperlink>
        </w:p>
        <w:p w:rsidR="003750CF" w:rsidRDefault="003750CF">
          <w:pPr>
            <w:pStyle w:val="TOC2"/>
            <w:tabs>
              <w:tab w:val="right" w:leader="dot" w:pos="9350"/>
            </w:tabs>
            <w:rPr>
              <w:rFonts w:eastAsiaTheme="minorEastAsia"/>
              <w:noProof/>
            </w:rPr>
          </w:pPr>
          <w:hyperlink w:anchor="_Toc10620092" w:history="1">
            <w:r w:rsidRPr="0010217B">
              <w:rPr>
                <w:rStyle w:val="Hyperlink"/>
                <w:rFonts w:eastAsia="Times New Roman"/>
                <w:noProof/>
              </w:rPr>
              <w:t>Gradient Boosted Regression</w:t>
            </w:r>
            <w:r>
              <w:rPr>
                <w:noProof/>
                <w:webHidden/>
              </w:rPr>
              <w:tab/>
            </w:r>
            <w:r>
              <w:rPr>
                <w:noProof/>
                <w:webHidden/>
              </w:rPr>
              <w:fldChar w:fldCharType="begin"/>
            </w:r>
            <w:r>
              <w:rPr>
                <w:noProof/>
                <w:webHidden/>
              </w:rPr>
              <w:instrText xml:space="preserve"> PAGEREF _Toc10620092 \h </w:instrText>
            </w:r>
            <w:r>
              <w:rPr>
                <w:noProof/>
                <w:webHidden/>
              </w:rPr>
            </w:r>
            <w:r>
              <w:rPr>
                <w:noProof/>
                <w:webHidden/>
              </w:rPr>
              <w:fldChar w:fldCharType="separate"/>
            </w:r>
            <w:r>
              <w:rPr>
                <w:noProof/>
                <w:webHidden/>
              </w:rPr>
              <w:t>11</w:t>
            </w:r>
            <w:r>
              <w:rPr>
                <w:noProof/>
                <w:webHidden/>
              </w:rPr>
              <w:fldChar w:fldCharType="end"/>
            </w:r>
          </w:hyperlink>
        </w:p>
        <w:p w:rsidR="003750CF" w:rsidRDefault="003750CF">
          <w:pPr>
            <w:pStyle w:val="TOC2"/>
            <w:tabs>
              <w:tab w:val="right" w:leader="dot" w:pos="9350"/>
            </w:tabs>
            <w:rPr>
              <w:rFonts w:eastAsiaTheme="minorEastAsia"/>
              <w:noProof/>
            </w:rPr>
          </w:pPr>
          <w:hyperlink w:anchor="_Toc10620093" w:history="1">
            <w:r w:rsidRPr="0010217B">
              <w:rPr>
                <w:rStyle w:val="Hyperlink"/>
                <w:rFonts w:eastAsia="Times New Roman"/>
                <w:noProof/>
              </w:rPr>
              <w:t>Random Forest Regressor</w:t>
            </w:r>
            <w:r>
              <w:rPr>
                <w:noProof/>
                <w:webHidden/>
              </w:rPr>
              <w:tab/>
            </w:r>
            <w:r>
              <w:rPr>
                <w:noProof/>
                <w:webHidden/>
              </w:rPr>
              <w:fldChar w:fldCharType="begin"/>
            </w:r>
            <w:r>
              <w:rPr>
                <w:noProof/>
                <w:webHidden/>
              </w:rPr>
              <w:instrText xml:space="preserve"> PAGEREF _Toc10620093 \h </w:instrText>
            </w:r>
            <w:r>
              <w:rPr>
                <w:noProof/>
                <w:webHidden/>
              </w:rPr>
            </w:r>
            <w:r>
              <w:rPr>
                <w:noProof/>
                <w:webHidden/>
              </w:rPr>
              <w:fldChar w:fldCharType="separate"/>
            </w:r>
            <w:r>
              <w:rPr>
                <w:noProof/>
                <w:webHidden/>
              </w:rPr>
              <w:t>11</w:t>
            </w:r>
            <w:r>
              <w:rPr>
                <w:noProof/>
                <w:webHidden/>
              </w:rPr>
              <w:fldChar w:fldCharType="end"/>
            </w:r>
          </w:hyperlink>
        </w:p>
        <w:p w:rsidR="003750CF" w:rsidRDefault="003750CF">
          <w:pPr>
            <w:pStyle w:val="TOC2"/>
            <w:tabs>
              <w:tab w:val="right" w:leader="dot" w:pos="9350"/>
            </w:tabs>
            <w:rPr>
              <w:rFonts w:eastAsiaTheme="minorEastAsia"/>
              <w:noProof/>
            </w:rPr>
          </w:pPr>
          <w:hyperlink w:anchor="_Toc10620094" w:history="1">
            <w:r w:rsidRPr="0010217B">
              <w:rPr>
                <w:rStyle w:val="Hyperlink"/>
                <w:rFonts w:eastAsia="Times New Roman"/>
                <w:noProof/>
              </w:rPr>
              <w:t>XGBoost</w:t>
            </w:r>
            <w:r>
              <w:rPr>
                <w:noProof/>
                <w:webHidden/>
              </w:rPr>
              <w:tab/>
            </w:r>
            <w:r>
              <w:rPr>
                <w:noProof/>
                <w:webHidden/>
              </w:rPr>
              <w:fldChar w:fldCharType="begin"/>
            </w:r>
            <w:r>
              <w:rPr>
                <w:noProof/>
                <w:webHidden/>
              </w:rPr>
              <w:instrText xml:space="preserve"> PAGEREF _Toc10620094 \h </w:instrText>
            </w:r>
            <w:r>
              <w:rPr>
                <w:noProof/>
                <w:webHidden/>
              </w:rPr>
            </w:r>
            <w:r>
              <w:rPr>
                <w:noProof/>
                <w:webHidden/>
              </w:rPr>
              <w:fldChar w:fldCharType="separate"/>
            </w:r>
            <w:r>
              <w:rPr>
                <w:noProof/>
                <w:webHidden/>
              </w:rPr>
              <w:t>11</w:t>
            </w:r>
            <w:r>
              <w:rPr>
                <w:noProof/>
                <w:webHidden/>
              </w:rPr>
              <w:fldChar w:fldCharType="end"/>
            </w:r>
          </w:hyperlink>
        </w:p>
        <w:p w:rsidR="003750CF" w:rsidRDefault="003750CF">
          <w:pPr>
            <w:pStyle w:val="TOC1"/>
            <w:tabs>
              <w:tab w:val="right" w:leader="dot" w:pos="9350"/>
            </w:tabs>
            <w:rPr>
              <w:rFonts w:eastAsiaTheme="minorEastAsia"/>
              <w:noProof/>
            </w:rPr>
          </w:pPr>
          <w:hyperlink w:anchor="_Toc10620095" w:history="1">
            <w:r w:rsidRPr="0010217B">
              <w:rPr>
                <w:rStyle w:val="Hyperlink"/>
                <w:rFonts w:eastAsia="Times New Roman"/>
                <w:noProof/>
              </w:rPr>
              <w:t>Model Results</w:t>
            </w:r>
            <w:r>
              <w:rPr>
                <w:noProof/>
                <w:webHidden/>
              </w:rPr>
              <w:tab/>
            </w:r>
            <w:r>
              <w:rPr>
                <w:noProof/>
                <w:webHidden/>
              </w:rPr>
              <w:fldChar w:fldCharType="begin"/>
            </w:r>
            <w:r>
              <w:rPr>
                <w:noProof/>
                <w:webHidden/>
              </w:rPr>
              <w:instrText xml:space="preserve"> PAGEREF _Toc10620095 \h </w:instrText>
            </w:r>
            <w:r>
              <w:rPr>
                <w:noProof/>
                <w:webHidden/>
              </w:rPr>
            </w:r>
            <w:r>
              <w:rPr>
                <w:noProof/>
                <w:webHidden/>
              </w:rPr>
              <w:fldChar w:fldCharType="separate"/>
            </w:r>
            <w:r>
              <w:rPr>
                <w:noProof/>
                <w:webHidden/>
              </w:rPr>
              <w:t>12</w:t>
            </w:r>
            <w:r>
              <w:rPr>
                <w:noProof/>
                <w:webHidden/>
              </w:rPr>
              <w:fldChar w:fldCharType="end"/>
            </w:r>
          </w:hyperlink>
        </w:p>
        <w:p w:rsidR="003750CF" w:rsidRDefault="003750CF">
          <w:pPr>
            <w:pStyle w:val="TOC2"/>
            <w:tabs>
              <w:tab w:val="right" w:leader="dot" w:pos="9350"/>
            </w:tabs>
            <w:rPr>
              <w:rFonts w:eastAsiaTheme="minorEastAsia"/>
              <w:noProof/>
            </w:rPr>
          </w:pPr>
          <w:hyperlink w:anchor="_Toc10620096" w:history="1">
            <w:r w:rsidRPr="0010217B">
              <w:rPr>
                <w:rStyle w:val="Hyperlink"/>
                <w:rFonts w:eastAsia="Times New Roman"/>
                <w:noProof/>
              </w:rPr>
              <w:t>Classification Model Results</w:t>
            </w:r>
            <w:r>
              <w:rPr>
                <w:noProof/>
                <w:webHidden/>
              </w:rPr>
              <w:tab/>
            </w:r>
            <w:r>
              <w:rPr>
                <w:noProof/>
                <w:webHidden/>
              </w:rPr>
              <w:fldChar w:fldCharType="begin"/>
            </w:r>
            <w:r>
              <w:rPr>
                <w:noProof/>
                <w:webHidden/>
              </w:rPr>
              <w:instrText xml:space="preserve"> PAGEREF _Toc10620096 \h </w:instrText>
            </w:r>
            <w:r>
              <w:rPr>
                <w:noProof/>
                <w:webHidden/>
              </w:rPr>
            </w:r>
            <w:r>
              <w:rPr>
                <w:noProof/>
                <w:webHidden/>
              </w:rPr>
              <w:fldChar w:fldCharType="separate"/>
            </w:r>
            <w:r>
              <w:rPr>
                <w:noProof/>
                <w:webHidden/>
              </w:rPr>
              <w:t>12</w:t>
            </w:r>
            <w:r>
              <w:rPr>
                <w:noProof/>
                <w:webHidden/>
              </w:rPr>
              <w:fldChar w:fldCharType="end"/>
            </w:r>
          </w:hyperlink>
        </w:p>
        <w:p w:rsidR="003750CF" w:rsidRDefault="003750CF">
          <w:pPr>
            <w:pStyle w:val="TOC2"/>
            <w:tabs>
              <w:tab w:val="right" w:leader="dot" w:pos="9350"/>
            </w:tabs>
            <w:rPr>
              <w:rFonts w:eastAsiaTheme="minorEastAsia"/>
              <w:noProof/>
            </w:rPr>
          </w:pPr>
          <w:hyperlink w:anchor="_Toc10620097" w:history="1">
            <w:r w:rsidRPr="0010217B">
              <w:rPr>
                <w:rStyle w:val="Hyperlink"/>
                <w:rFonts w:eastAsia="Times New Roman"/>
                <w:noProof/>
              </w:rPr>
              <w:t>Regression Model Results</w:t>
            </w:r>
            <w:r>
              <w:rPr>
                <w:noProof/>
                <w:webHidden/>
              </w:rPr>
              <w:tab/>
            </w:r>
            <w:r>
              <w:rPr>
                <w:noProof/>
                <w:webHidden/>
              </w:rPr>
              <w:fldChar w:fldCharType="begin"/>
            </w:r>
            <w:r>
              <w:rPr>
                <w:noProof/>
                <w:webHidden/>
              </w:rPr>
              <w:instrText xml:space="preserve"> PAGEREF _Toc10620097 \h </w:instrText>
            </w:r>
            <w:r>
              <w:rPr>
                <w:noProof/>
                <w:webHidden/>
              </w:rPr>
            </w:r>
            <w:r>
              <w:rPr>
                <w:noProof/>
                <w:webHidden/>
              </w:rPr>
              <w:fldChar w:fldCharType="separate"/>
            </w:r>
            <w:r>
              <w:rPr>
                <w:noProof/>
                <w:webHidden/>
              </w:rPr>
              <w:t>12</w:t>
            </w:r>
            <w:r>
              <w:rPr>
                <w:noProof/>
                <w:webHidden/>
              </w:rPr>
              <w:fldChar w:fldCharType="end"/>
            </w:r>
          </w:hyperlink>
        </w:p>
        <w:p w:rsidR="003750CF" w:rsidRDefault="003750CF">
          <w:pPr>
            <w:pStyle w:val="TOC2"/>
            <w:tabs>
              <w:tab w:val="right" w:leader="dot" w:pos="9350"/>
            </w:tabs>
            <w:rPr>
              <w:rFonts w:eastAsiaTheme="minorEastAsia"/>
              <w:noProof/>
            </w:rPr>
          </w:pPr>
          <w:hyperlink w:anchor="_Toc10620098" w:history="1">
            <w:r w:rsidRPr="0010217B">
              <w:rPr>
                <w:rStyle w:val="Hyperlink"/>
                <w:rFonts w:eastAsia="Times New Roman"/>
                <w:noProof/>
              </w:rPr>
              <w:t>Model Selection</w:t>
            </w:r>
            <w:r>
              <w:rPr>
                <w:noProof/>
                <w:webHidden/>
              </w:rPr>
              <w:tab/>
            </w:r>
            <w:r>
              <w:rPr>
                <w:noProof/>
                <w:webHidden/>
              </w:rPr>
              <w:fldChar w:fldCharType="begin"/>
            </w:r>
            <w:r>
              <w:rPr>
                <w:noProof/>
                <w:webHidden/>
              </w:rPr>
              <w:instrText xml:space="preserve"> PAGEREF _Toc10620098 \h </w:instrText>
            </w:r>
            <w:r>
              <w:rPr>
                <w:noProof/>
                <w:webHidden/>
              </w:rPr>
            </w:r>
            <w:r>
              <w:rPr>
                <w:noProof/>
                <w:webHidden/>
              </w:rPr>
              <w:fldChar w:fldCharType="separate"/>
            </w:r>
            <w:r>
              <w:rPr>
                <w:noProof/>
                <w:webHidden/>
              </w:rPr>
              <w:t>13</w:t>
            </w:r>
            <w:r>
              <w:rPr>
                <w:noProof/>
                <w:webHidden/>
              </w:rPr>
              <w:fldChar w:fldCharType="end"/>
            </w:r>
          </w:hyperlink>
        </w:p>
        <w:p w:rsidR="003750CF" w:rsidRDefault="003750CF">
          <w:pPr>
            <w:pStyle w:val="TOC1"/>
            <w:tabs>
              <w:tab w:val="right" w:leader="dot" w:pos="9350"/>
            </w:tabs>
            <w:rPr>
              <w:rFonts w:eastAsiaTheme="minorEastAsia"/>
              <w:noProof/>
            </w:rPr>
          </w:pPr>
          <w:hyperlink w:anchor="_Toc10620099" w:history="1">
            <w:r w:rsidRPr="0010217B">
              <w:rPr>
                <w:rStyle w:val="Hyperlink"/>
                <w:rFonts w:eastAsia="Times New Roman"/>
                <w:noProof/>
              </w:rPr>
              <w:t>Model Validation</w:t>
            </w:r>
            <w:r>
              <w:rPr>
                <w:noProof/>
                <w:webHidden/>
              </w:rPr>
              <w:tab/>
            </w:r>
            <w:r>
              <w:rPr>
                <w:noProof/>
                <w:webHidden/>
              </w:rPr>
              <w:fldChar w:fldCharType="begin"/>
            </w:r>
            <w:r>
              <w:rPr>
                <w:noProof/>
                <w:webHidden/>
              </w:rPr>
              <w:instrText xml:space="preserve"> PAGEREF _Toc10620099 \h </w:instrText>
            </w:r>
            <w:r>
              <w:rPr>
                <w:noProof/>
                <w:webHidden/>
              </w:rPr>
            </w:r>
            <w:r>
              <w:rPr>
                <w:noProof/>
                <w:webHidden/>
              </w:rPr>
              <w:fldChar w:fldCharType="separate"/>
            </w:r>
            <w:r>
              <w:rPr>
                <w:noProof/>
                <w:webHidden/>
              </w:rPr>
              <w:t>13</w:t>
            </w:r>
            <w:r>
              <w:rPr>
                <w:noProof/>
                <w:webHidden/>
              </w:rPr>
              <w:fldChar w:fldCharType="end"/>
            </w:r>
          </w:hyperlink>
        </w:p>
        <w:p w:rsidR="003750CF" w:rsidRDefault="003750CF">
          <w:pPr>
            <w:pStyle w:val="TOC2"/>
            <w:tabs>
              <w:tab w:val="right" w:leader="dot" w:pos="9350"/>
            </w:tabs>
            <w:rPr>
              <w:rFonts w:eastAsiaTheme="minorEastAsia"/>
              <w:noProof/>
            </w:rPr>
          </w:pPr>
          <w:hyperlink w:anchor="_Toc10620100" w:history="1">
            <w:r w:rsidRPr="0010217B">
              <w:rPr>
                <w:rStyle w:val="Hyperlink"/>
                <w:rFonts w:eastAsia="Times New Roman"/>
                <w:noProof/>
              </w:rPr>
              <w:t>K-Fold Cross Validation</w:t>
            </w:r>
            <w:r>
              <w:rPr>
                <w:noProof/>
                <w:webHidden/>
              </w:rPr>
              <w:tab/>
            </w:r>
            <w:r>
              <w:rPr>
                <w:noProof/>
                <w:webHidden/>
              </w:rPr>
              <w:fldChar w:fldCharType="begin"/>
            </w:r>
            <w:r>
              <w:rPr>
                <w:noProof/>
                <w:webHidden/>
              </w:rPr>
              <w:instrText xml:space="preserve"> PAGEREF _Toc10620100 \h </w:instrText>
            </w:r>
            <w:r>
              <w:rPr>
                <w:noProof/>
                <w:webHidden/>
              </w:rPr>
            </w:r>
            <w:r>
              <w:rPr>
                <w:noProof/>
                <w:webHidden/>
              </w:rPr>
              <w:fldChar w:fldCharType="separate"/>
            </w:r>
            <w:r>
              <w:rPr>
                <w:noProof/>
                <w:webHidden/>
              </w:rPr>
              <w:t>13</w:t>
            </w:r>
            <w:r>
              <w:rPr>
                <w:noProof/>
                <w:webHidden/>
              </w:rPr>
              <w:fldChar w:fldCharType="end"/>
            </w:r>
          </w:hyperlink>
        </w:p>
        <w:p w:rsidR="003750CF" w:rsidRDefault="003750CF">
          <w:pPr>
            <w:pStyle w:val="TOC2"/>
            <w:tabs>
              <w:tab w:val="right" w:leader="dot" w:pos="9350"/>
            </w:tabs>
            <w:rPr>
              <w:rFonts w:eastAsiaTheme="minorEastAsia"/>
              <w:noProof/>
            </w:rPr>
          </w:pPr>
          <w:hyperlink w:anchor="_Toc10620101" w:history="1">
            <w:r w:rsidRPr="0010217B">
              <w:rPr>
                <w:rStyle w:val="Hyperlink"/>
                <w:rFonts w:eastAsia="Times New Roman"/>
                <w:noProof/>
              </w:rPr>
              <w:t>Accuracy Paradox</w:t>
            </w:r>
            <w:r>
              <w:rPr>
                <w:noProof/>
                <w:webHidden/>
              </w:rPr>
              <w:tab/>
            </w:r>
            <w:r>
              <w:rPr>
                <w:noProof/>
                <w:webHidden/>
              </w:rPr>
              <w:fldChar w:fldCharType="begin"/>
            </w:r>
            <w:r>
              <w:rPr>
                <w:noProof/>
                <w:webHidden/>
              </w:rPr>
              <w:instrText xml:space="preserve"> PAGEREF _Toc10620101 \h </w:instrText>
            </w:r>
            <w:r>
              <w:rPr>
                <w:noProof/>
                <w:webHidden/>
              </w:rPr>
            </w:r>
            <w:r>
              <w:rPr>
                <w:noProof/>
                <w:webHidden/>
              </w:rPr>
              <w:fldChar w:fldCharType="separate"/>
            </w:r>
            <w:r>
              <w:rPr>
                <w:noProof/>
                <w:webHidden/>
              </w:rPr>
              <w:t>14</w:t>
            </w:r>
            <w:r>
              <w:rPr>
                <w:noProof/>
                <w:webHidden/>
              </w:rPr>
              <w:fldChar w:fldCharType="end"/>
            </w:r>
          </w:hyperlink>
        </w:p>
        <w:p w:rsidR="003750CF" w:rsidRDefault="003750CF">
          <w:pPr>
            <w:pStyle w:val="TOC2"/>
            <w:tabs>
              <w:tab w:val="right" w:leader="dot" w:pos="9350"/>
            </w:tabs>
            <w:rPr>
              <w:rFonts w:eastAsiaTheme="minorEastAsia"/>
              <w:noProof/>
            </w:rPr>
          </w:pPr>
          <w:hyperlink w:anchor="_Toc10620102" w:history="1">
            <w:r w:rsidRPr="0010217B">
              <w:rPr>
                <w:rStyle w:val="Hyperlink"/>
                <w:rFonts w:eastAsia="Times New Roman"/>
                <w:noProof/>
              </w:rPr>
              <w:t>Area Under The Curve Receiver Operating Characteristics Curve (AUC ROC Curve)</w:t>
            </w:r>
            <w:r>
              <w:rPr>
                <w:noProof/>
                <w:webHidden/>
              </w:rPr>
              <w:tab/>
            </w:r>
            <w:r>
              <w:rPr>
                <w:noProof/>
                <w:webHidden/>
              </w:rPr>
              <w:fldChar w:fldCharType="begin"/>
            </w:r>
            <w:r>
              <w:rPr>
                <w:noProof/>
                <w:webHidden/>
              </w:rPr>
              <w:instrText xml:space="preserve"> PAGEREF _Toc10620102 \h </w:instrText>
            </w:r>
            <w:r>
              <w:rPr>
                <w:noProof/>
                <w:webHidden/>
              </w:rPr>
            </w:r>
            <w:r>
              <w:rPr>
                <w:noProof/>
                <w:webHidden/>
              </w:rPr>
              <w:fldChar w:fldCharType="separate"/>
            </w:r>
            <w:r>
              <w:rPr>
                <w:noProof/>
                <w:webHidden/>
              </w:rPr>
              <w:t>15</w:t>
            </w:r>
            <w:r>
              <w:rPr>
                <w:noProof/>
                <w:webHidden/>
              </w:rPr>
              <w:fldChar w:fldCharType="end"/>
            </w:r>
          </w:hyperlink>
        </w:p>
        <w:p w:rsidR="003750CF" w:rsidRDefault="003750CF">
          <w:pPr>
            <w:pStyle w:val="TOC1"/>
            <w:tabs>
              <w:tab w:val="right" w:leader="dot" w:pos="9350"/>
            </w:tabs>
            <w:rPr>
              <w:rFonts w:eastAsiaTheme="minorEastAsia"/>
              <w:noProof/>
            </w:rPr>
          </w:pPr>
          <w:hyperlink w:anchor="_Toc10620103" w:history="1">
            <w:r w:rsidRPr="0010217B">
              <w:rPr>
                <w:rStyle w:val="Hyperlink"/>
                <w:rFonts w:eastAsia="Times New Roman" w:cstheme="majorHAnsi"/>
                <w:noProof/>
              </w:rPr>
              <w:t>Conclusion</w:t>
            </w:r>
            <w:r>
              <w:rPr>
                <w:noProof/>
                <w:webHidden/>
              </w:rPr>
              <w:tab/>
            </w:r>
            <w:r>
              <w:rPr>
                <w:noProof/>
                <w:webHidden/>
              </w:rPr>
              <w:fldChar w:fldCharType="begin"/>
            </w:r>
            <w:r>
              <w:rPr>
                <w:noProof/>
                <w:webHidden/>
              </w:rPr>
              <w:instrText xml:space="preserve"> PAGEREF _Toc10620103 \h </w:instrText>
            </w:r>
            <w:r>
              <w:rPr>
                <w:noProof/>
                <w:webHidden/>
              </w:rPr>
            </w:r>
            <w:r>
              <w:rPr>
                <w:noProof/>
                <w:webHidden/>
              </w:rPr>
              <w:fldChar w:fldCharType="separate"/>
            </w:r>
            <w:r>
              <w:rPr>
                <w:noProof/>
                <w:webHidden/>
              </w:rPr>
              <w:t>16</w:t>
            </w:r>
            <w:r>
              <w:rPr>
                <w:noProof/>
                <w:webHidden/>
              </w:rPr>
              <w:fldChar w:fldCharType="end"/>
            </w:r>
          </w:hyperlink>
        </w:p>
        <w:p w:rsidR="003750CF" w:rsidRDefault="003750CF">
          <w:pPr>
            <w:pStyle w:val="TOC2"/>
            <w:tabs>
              <w:tab w:val="right" w:leader="dot" w:pos="9350"/>
            </w:tabs>
            <w:rPr>
              <w:rFonts w:eastAsiaTheme="minorEastAsia"/>
              <w:noProof/>
            </w:rPr>
          </w:pPr>
          <w:hyperlink w:anchor="_Toc10620104" w:history="1">
            <w:r w:rsidRPr="0010217B">
              <w:rPr>
                <w:rStyle w:val="Hyperlink"/>
                <w:rFonts w:eastAsia="Times New Roman"/>
                <w:noProof/>
              </w:rPr>
              <w:t>Recommendation</w:t>
            </w:r>
            <w:r>
              <w:rPr>
                <w:noProof/>
                <w:webHidden/>
              </w:rPr>
              <w:tab/>
            </w:r>
            <w:r>
              <w:rPr>
                <w:noProof/>
                <w:webHidden/>
              </w:rPr>
              <w:fldChar w:fldCharType="begin"/>
            </w:r>
            <w:r>
              <w:rPr>
                <w:noProof/>
                <w:webHidden/>
              </w:rPr>
              <w:instrText xml:space="preserve"> PAGEREF _Toc10620104 \h </w:instrText>
            </w:r>
            <w:r>
              <w:rPr>
                <w:noProof/>
                <w:webHidden/>
              </w:rPr>
            </w:r>
            <w:r>
              <w:rPr>
                <w:noProof/>
                <w:webHidden/>
              </w:rPr>
              <w:fldChar w:fldCharType="separate"/>
            </w:r>
            <w:r>
              <w:rPr>
                <w:noProof/>
                <w:webHidden/>
              </w:rPr>
              <w:t>16</w:t>
            </w:r>
            <w:r>
              <w:rPr>
                <w:noProof/>
                <w:webHidden/>
              </w:rPr>
              <w:fldChar w:fldCharType="end"/>
            </w:r>
          </w:hyperlink>
        </w:p>
        <w:p w:rsidR="003750CF" w:rsidRDefault="003750CF">
          <w:pPr>
            <w:pStyle w:val="TOC2"/>
            <w:tabs>
              <w:tab w:val="right" w:leader="dot" w:pos="9350"/>
            </w:tabs>
            <w:rPr>
              <w:rFonts w:eastAsiaTheme="minorEastAsia"/>
              <w:noProof/>
            </w:rPr>
          </w:pPr>
          <w:hyperlink w:anchor="_Toc10620105" w:history="1">
            <w:r w:rsidRPr="0010217B">
              <w:rPr>
                <w:rStyle w:val="Hyperlink"/>
                <w:rFonts w:eastAsia="Times New Roman"/>
                <w:noProof/>
              </w:rPr>
              <w:t>Challenges</w:t>
            </w:r>
            <w:r>
              <w:rPr>
                <w:noProof/>
                <w:webHidden/>
              </w:rPr>
              <w:tab/>
            </w:r>
            <w:r>
              <w:rPr>
                <w:noProof/>
                <w:webHidden/>
              </w:rPr>
              <w:fldChar w:fldCharType="begin"/>
            </w:r>
            <w:r>
              <w:rPr>
                <w:noProof/>
                <w:webHidden/>
              </w:rPr>
              <w:instrText xml:space="preserve"> PAGEREF _Toc10620105 \h </w:instrText>
            </w:r>
            <w:r>
              <w:rPr>
                <w:noProof/>
                <w:webHidden/>
              </w:rPr>
            </w:r>
            <w:r>
              <w:rPr>
                <w:noProof/>
                <w:webHidden/>
              </w:rPr>
              <w:fldChar w:fldCharType="separate"/>
            </w:r>
            <w:r>
              <w:rPr>
                <w:noProof/>
                <w:webHidden/>
              </w:rPr>
              <w:t>16</w:t>
            </w:r>
            <w:r>
              <w:rPr>
                <w:noProof/>
                <w:webHidden/>
              </w:rPr>
              <w:fldChar w:fldCharType="end"/>
            </w:r>
          </w:hyperlink>
        </w:p>
        <w:p w:rsidR="003750CF" w:rsidRDefault="003750CF">
          <w:pPr>
            <w:pStyle w:val="TOC2"/>
            <w:tabs>
              <w:tab w:val="right" w:leader="dot" w:pos="9350"/>
            </w:tabs>
            <w:rPr>
              <w:rFonts w:eastAsiaTheme="minorEastAsia"/>
              <w:noProof/>
            </w:rPr>
          </w:pPr>
          <w:hyperlink w:anchor="_Toc10620106" w:history="1">
            <w:r w:rsidRPr="0010217B">
              <w:rPr>
                <w:rStyle w:val="Hyperlink"/>
                <w:rFonts w:eastAsia="Times New Roman"/>
                <w:noProof/>
              </w:rPr>
              <w:t>Model Improvements</w:t>
            </w:r>
            <w:r>
              <w:rPr>
                <w:noProof/>
                <w:webHidden/>
              </w:rPr>
              <w:tab/>
            </w:r>
            <w:r>
              <w:rPr>
                <w:noProof/>
                <w:webHidden/>
              </w:rPr>
              <w:fldChar w:fldCharType="begin"/>
            </w:r>
            <w:r>
              <w:rPr>
                <w:noProof/>
                <w:webHidden/>
              </w:rPr>
              <w:instrText xml:space="preserve"> PAGEREF _Toc10620106 \h </w:instrText>
            </w:r>
            <w:r>
              <w:rPr>
                <w:noProof/>
                <w:webHidden/>
              </w:rPr>
            </w:r>
            <w:r>
              <w:rPr>
                <w:noProof/>
                <w:webHidden/>
              </w:rPr>
              <w:fldChar w:fldCharType="separate"/>
            </w:r>
            <w:r>
              <w:rPr>
                <w:noProof/>
                <w:webHidden/>
              </w:rPr>
              <w:t>17</w:t>
            </w:r>
            <w:r>
              <w:rPr>
                <w:noProof/>
                <w:webHidden/>
              </w:rPr>
              <w:fldChar w:fldCharType="end"/>
            </w:r>
          </w:hyperlink>
        </w:p>
        <w:p w:rsidR="003750CF" w:rsidRDefault="003750CF">
          <w:pPr>
            <w:pStyle w:val="TOC1"/>
            <w:tabs>
              <w:tab w:val="right" w:leader="dot" w:pos="9350"/>
            </w:tabs>
            <w:rPr>
              <w:rFonts w:eastAsiaTheme="minorEastAsia"/>
              <w:noProof/>
            </w:rPr>
          </w:pPr>
          <w:hyperlink w:anchor="_Toc10620107" w:history="1">
            <w:r w:rsidRPr="0010217B">
              <w:rPr>
                <w:rStyle w:val="Hyperlink"/>
                <w:noProof/>
              </w:rPr>
              <w:t>Citations</w:t>
            </w:r>
            <w:r>
              <w:rPr>
                <w:noProof/>
                <w:webHidden/>
              </w:rPr>
              <w:tab/>
            </w:r>
            <w:r>
              <w:rPr>
                <w:noProof/>
                <w:webHidden/>
              </w:rPr>
              <w:fldChar w:fldCharType="begin"/>
            </w:r>
            <w:r>
              <w:rPr>
                <w:noProof/>
                <w:webHidden/>
              </w:rPr>
              <w:instrText xml:space="preserve"> PAGEREF _Toc10620107 \h </w:instrText>
            </w:r>
            <w:r>
              <w:rPr>
                <w:noProof/>
                <w:webHidden/>
              </w:rPr>
            </w:r>
            <w:r>
              <w:rPr>
                <w:noProof/>
                <w:webHidden/>
              </w:rPr>
              <w:fldChar w:fldCharType="separate"/>
            </w:r>
            <w:r>
              <w:rPr>
                <w:noProof/>
                <w:webHidden/>
              </w:rPr>
              <w:t>17</w:t>
            </w:r>
            <w:r>
              <w:rPr>
                <w:noProof/>
                <w:webHidden/>
              </w:rPr>
              <w:fldChar w:fldCharType="end"/>
            </w:r>
          </w:hyperlink>
        </w:p>
        <w:p w:rsidR="00887A5B" w:rsidRDefault="00887A5B">
          <w:r>
            <w:rPr>
              <w:b/>
              <w:bCs/>
              <w:noProof/>
            </w:rPr>
            <w:fldChar w:fldCharType="end"/>
          </w:r>
        </w:p>
      </w:sdtContent>
    </w:sdt>
    <w:p w:rsidR="00D60CCE" w:rsidRPr="00D60CCE" w:rsidRDefault="00D60CCE" w:rsidP="00D60CCE"/>
    <w:p w:rsidR="001632F2" w:rsidRDefault="001632F2">
      <w:pPr>
        <w:rPr>
          <w:rFonts w:asciiTheme="majorHAnsi" w:eastAsia="Times New Roman" w:hAnsiTheme="majorHAnsi" w:cstheme="majorBidi"/>
          <w:color w:val="2F5496" w:themeColor="accent1" w:themeShade="BF"/>
          <w:sz w:val="32"/>
          <w:szCs w:val="32"/>
        </w:rPr>
      </w:pPr>
      <w:bookmarkStart w:id="0" w:name="_Toc10620075"/>
      <w:r>
        <w:rPr>
          <w:rFonts w:eastAsia="Times New Roman"/>
        </w:rPr>
        <w:br w:type="page"/>
      </w:r>
    </w:p>
    <w:p w:rsidR="003E695B" w:rsidRPr="003E695B" w:rsidRDefault="003E695B" w:rsidP="00DE0F6C">
      <w:pPr>
        <w:pStyle w:val="Heading1"/>
        <w:rPr>
          <w:rFonts w:eastAsia="Times New Roman"/>
          <w:sz w:val="24"/>
          <w:szCs w:val="24"/>
        </w:rPr>
      </w:pPr>
      <w:r w:rsidRPr="003E695B">
        <w:rPr>
          <w:rFonts w:eastAsia="Times New Roman"/>
        </w:rPr>
        <w:lastRenderedPageBreak/>
        <w:t>Background</w:t>
      </w:r>
      <w:bookmarkEnd w:id="0"/>
      <w:r w:rsidRPr="003E695B">
        <w:rPr>
          <w:rFonts w:eastAsia="Times New Roman"/>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Over the past ten years, the power of consumers has grown significantly due to the rise of mobile and internet-based applications allowing consumers to evaluate the quality of the goods and services they purchase. This has been the case in nearly every industry from restaurants, entertainment, travel and retail with large platforms quickly arising, including </w:t>
      </w:r>
      <w:proofErr w:type="spellStart"/>
      <w:r w:rsidRPr="003E695B">
        <w:rPr>
          <w:rFonts w:eastAsia="Times New Roman" w:cstheme="minorHAnsi"/>
          <w:color w:val="000000"/>
        </w:rPr>
        <w:t>Tripadvisor</w:t>
      </w:r>
      <w:proofErr w:type="spellEnd"/>
      <w:r w:rsidRPr="003E695B">
        <w:rPr>
          <w:rFonts w:eastAsia="Times New Roman" w:cstheme="minorHAnsi"/>
          <w:color w:val="000000"/>
        </w:rPr>
        <w:t xml:space="preserve">, Yelp, and Consumer reports (among others). The impact of this trend has been significant: giving consumers previously unseen levels of influence and power to direct the purchasing decisions of their fellow consumers. In addition, businesses have adapted their </w:t>
      </w:r>
      <w:proofErr w:type="gramStart"/>
      <w:r w:rsidRPr="003E695B">
        <w:rPr>
          <w:rFonts w:eastAsia="Times New Roman" w:cstheme="minorHAnsi"/>
          <w:color w:val="000000"/>
        </w:rPr>
        <w:t>conduct</w:t>
      </w:r>
      <w:proofErr w:type="gramEnd"/>
      <w:r w:rsidRPr="003E695B">
        <w:rPr>
          <w:rFonts w:eastAsia="Times New Roman" w:cstheme="minorHAnsi"/>
          <w:color w:val="000000"/>
        </w:rPr>
        <w:t xml:space="preserve"> accordingly, often giving outsized attention to these new platforms and the feedback of consumers.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During the same time period (and in some cases even earlier), the major healthcare regulatory body – the Centers for Medicare &amp; Medicaid Services (CMS) – has also invested significantly in developing programs to measure</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This broad trend has, however, failed to materialize within the United States healthcare industry. Over the past two decades, the major regulatory body – the Centers for Medicare &amp; Medicaid Services (CMS) – and other stakeholders, including federal/local governments, not-for-profits, and private sector organizations, have made significant investments in developing programs to measure and improve the quality and performance of both healthcare providers and payers. Programs CMS has launched include, but are not limited to, the following:</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numPr>
          <w:ilvl w:val="0"/>
          <w:numId w:val="4"/>
        </w:numPr>
        <w:spacing w:after="0" w:line="240" w:lineRule="auto"/>
        <w:textAlignment w:val="baseline"/>
        <w:rPr>
          <w:rFonts w:eastAsia="Times New Roman" w:cstheme="minorHAnsi"/>
          <w:color w:val="000000"/>
        </w:rPr>
      </w:pPr>
      <w:r w:rsidRPr="003E695B">
        <w:rPr>
          <w:rFonts w:eastAsia="Times New Roman" w:cstheme="minorHAnsi"/>
          <w:bCs/>
          <w:i/>
          <w:color w:val="000000"/>
        </w:rPr>
        <w:t>Hospital Consumer Assessment of Healthcare Providers and Systems (HCAHPS)</w:t>
      </w:r>
      <w:r w:rsidRPr="003E695B">
        <w:rPr>
          <w:rFonts w:eastAsia="Times New Roman" w:cstheme="minorHAnsi"/>
          <w:i/>
          <w:color w:val="000000"/>
        </w:rPr>
        <w:t>:</w:t>
      </w:r>
      <w:r w:rsidRPr="003E695B">
        <w:rPr>
          <w:rFonts w:eastAsia="Times New Roman" w:cstheme="minorHAnsi"/>
          <w:color w:val="000000"/>
        </w:rPr>
        <w:t xml:space="preserve"> A patient satisfaction survey required by CMS for all hospitals in the United States</w:t>
      </w:r>
    </w:p>
    <w:p w:rsidR="003E695B" w:rsidRPr="003E695B" w:rsidRDefault="003E695B" w:rsidP="003E695B">
      <w:pPr>
        <w:numPr>
          <w:ilvl w:val="0"/>
          <w:numId w:val="4"/>
        </w:numPr>
        <w:spacing w:after="0" w:line="240" w:lineRule="auto"/>
        <w:textAlignment w:val="baseline"/>
        <w:rPr>
          <w:rFonts w:eastAsia="Times New Roman" w:cstheme="minorHAnsi"/>
          <w:color w:val="000000"/>
        </w:rPr>
      </w:pPr>
      <w:r w:rsidRPr="003E695B">
        <w:rPr>
          <w:rFonts w:eastAsia="Times New Roman" w:cstheme="minorHAnsi"/>
          <w:bCs/>
          <w:i/>
          <w:color w:val="000000"/>
        </w:rPr>
        <w:t>Hospital Compare:</w:t>
      </w:r>
      <w:r w:rsidRPr="003E695B">
        <w:rPr>
          <w:rFonts w:eastAsia="Times New Roman" w:cstheme="minorHAnsi"/>
          <w:color w:val="000000"/>
        </w:rPr>
        <w:t xml:space="preserve"> A consumer-oriented website that provides data on the performance of hospitals’ delivery of care, including the following:</w:t>
      </w:r>
    </w:p>
    <w:p w:rsidR="003E695B" w:rsidRPr="003E695B" w:rsidRDefault="003E695B" w:rsidP="003E695B">
      <w:pPr>
        <w:numPr>
          <w:ilvl w:val="1"/>
          <w:numId w:val="4"/>
        </w:numPr>
        <w:spacing w:after="0" w:line="240" w:lineRule="auto"/>
        <w:textAlignment w:val="baseline"/>
        <w:rPr>
          <w:rFonts w:eastAsia="Times New Roman" w:cstheme="minorHAnsi"/>
          <w:color w:val="000000"/>
        </w:rPr>
      </w:pPr>
      <w:r w:rsidRPr="003E695B">
        <w:rPr>
          <w:rFonts w:eastAsia="Times New Roman" w:cstheme="minorHAnsi"/>
          <w:color w:val="000000"/>
        </w:rPr>
        <w:t>Prevalence of complications and deaths (among other measures) and;</w:t>
      </w:r>
    </w:p>
    <w:p w:rsidR="003E695B" w:rsidRPr="003E695B" w:rsidRDefault="003E695B" w:rsidP="003E695B">
      <w:pPr>
        <w:numPr>
          <w:ilvl w:val="1"/>
          <w:numId w:val="4"/>
        </w:numPr>
        <w:spacing w:after="0" w:line="240" w:lineRule="auto"/>
        <w:textAlignment w:val="baseline"/>
        <w:rPr>
          <w:rFonts w:eastAsia="Times New Roman" w:cstheme="minorHAnsi"/>
          <w:color w:val="000000"/>
        </w:rPr>
      </w:pPr>
      <w:r w:rsidRPr="003E695B">
        <w:rPr>
          <w:rFonts w:eastAsia="Times New Roman" w:cstheme="minorHAnsi"/>
          <w:color w:val="000000"/>
        </w:rPr>
        <w:t>An overall Star Rating for the quality of care delivered at the hospital</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Despite these efforts, there are significant limitations and challenges in the industry, which have limited the effectiveness of these programs. Some major challenges include the following:</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numPr>
          <w:ilvl w:val="0"/>
          <w:numId w:val="5"/>
        </w:numPr>
        <w:spacing w:after="0" w:line="240" w:lineRule="auto"/>
        <w:textAlignment w:val="baseline"/>
        <w:rPr>
          <w:rFonts w:eastAsia="Times New Roman" w:cstheme="minorHAnsi"/>
          <w:color w:val="000000"/>
        </w:rPr>
      </w:pPr>
      <w:r w:rsidRPr="003E695B">
        <w:rPr>
          <w:rFonts w:eastAsia="Times New Roman" w:cstheme="minorHAnsi"/>
          <w:color w:val="000000"/>
        </w:rPr>
        <w:t>Data collection and reporting is not timely with data and reports often lagging anywhere from 1-3 years (e.g., many of the measures used to calculate a hospital’s Star Rating are often 3 years old by the time the rating is reported)</w:t>
      </w:r>
    </w:p>
    <w:p w:rsidR="003E695B" w:rsidRPr="003E695B" w:rsidRDefault="003E695B" w:rsidP="003E695B">
      <w:pPr>
        <w:numPr>
          <w:ilvl w:val="0"/>
          <w:numId w:val="5"/>
        </w:numPr>
        <w:spacing w:after="0" w:line="240" w:lineRule="auto"/>
        <w:textAlignment w:val="baseline"/>
        <w:rPr>
          <w:rFonts w:eastAsia="Times New Roman" w:cstheme="minorHAnsi"/>
          <w:color w:val="000000"/>
        </w:rPr>
      </w:pPr>
      <w:r w:rsidRPr="003E695B">
        <w:rPr>
          <w:rFonts w:eastAsia="Times New Roman" w:cstheme="minorHAnsi"/>
          <w:color w:val="000000"/>
        </w:rPr>
        <w:t>Reporting is not easily accessible or interpretable by consumers, including a lack of transparency into the measurement and calculation of quality and performance metrics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In addition to the challenges around data accessibility and timeliness, there are also significant market challenges that exist in the US healthcare industry. Namely, the dominance of a third-party payer model within the US healthcare sector often obscures the purchasing decision and creates perverse incentives for all many stakeholders and parties to support accessibility and transparency of the performance of healthcare providers. Also given healthcare is often viewed as a </w:t>
      </w:r>
      <w:r w:rsidRPr="003E695B">
        <w:rPr>
          <w:rFonts w:eastAsia="Times New Roman" w:cstheme="minorHAnsi"/>
          <w:i/>
          <w:iCs/>
          <w:color w:val="000000"/>
        </w:rPr>
        <w:t>necessity</w:t>
      </w:r>
      <w:r w:rsidRPr="003E695B">
        <w:rPr>
          <w:rFonts w:eastAsia="Times New Roman" w:cstheme="minorHAnsi"/>
          <w:color w:val="000000"/>
        </w:rPr>
        <w:t xml:space="preserve"> vs. consumer good or service, real limitations exist on the scope of any quality or performance ranking program; i.e., they are often limited to non-emergency services. However, these trends are starting to change as government and private sector forces start to shift the current market environment from one that is built on a Fee-for-Service (FFS) model to a Fee-for-Value (FFV) model; and the demands for transparency increase.</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lastRenderedPageBreak/>
        <w:t xml:space="preserve">With this context in mind, we see a growing need for a more accessible, transparent and timely reporting the quality and performance of healthcare providers in the US. We sought out to develop a predictive model, which utilizes the </w:t>
      </w:r>
      <w:r w:rsidRPr="003E695B">
        <w:rPr>
          <w:rFonts w:eastAsia="Times New Roman" w:cstheme="minorHAnsi"/>
          <w:i/>
          <w:iCs/>
          <w:color w:val="000000"/>
        </w:rPr>
        <w:t>HCAHPS Patient Survey</w:t>
      </w:r>
      <w:r w:rsidRPr="003E695B">
        <w:rPr>
          <w:rFonts w:eastAsia="Times New Roman" w:cstheme="minorHAnsi"/>
          <w:color w:val="000000"/>
        </w:rPr>
        <w:t xml:space="preserve"> and </w:t>
      </w:r>
      <w:r w:rsidRPr="003E695B">
        <w:rPr>
          <w:rFonts w:eastAsia="Times New Roman" w:cstheme="minorHAnsi"/>
          <w:i/>
          <w:iCs/>
          <w:color w:val="000000"/>
        </w:rPr>
        <w:t>Hospital Compare Prevalence of Complications and Deaths</w:t>
      </w:r>
      <w:r w:rsidRPr="003E695B">
        <w:rPr>
          <w:rFonts w:eastAsia="Times New Roman" w:cstheme="minorHAnsi"/>
          <w:color w:val="000000"/>
        </w:rPr>
        <w:t xml:space="preserve"> data sets to predict the overall quality and performance of hospitals within the United States. Based upon our data set, we had the opportunity to predict two, related measures from our data sets:</w:t>
      </w:r>
    </w:p>
    <w:p w:rsidR="003E695B" w:rsidRPr="003E695B" w:rsidRDefault="003E695B" w:rsidP="003E695B">
      <w:pPr>
        <w:numPr>
          <w:ilvl w:val="0"/>
          <w:numId w:val="6"/>
        </w:numPr>
        <w:spacing w:after="0" w:line="240" w:lineRule="auto"/>
        <w:textAlignment w:val="baseline"/>
        <w:rPr>
          <w:rFonts w:eastAsia="Times New Roman" w:cstheme="minorHAnsi"/>
          <w:bCs/>
          <w:color w:val="000000"/>
        </w:rPr>
      </w:pPr>
      <w:r w:rsidRPr="003E695B">
        <w:rPr>
          <w:rFonts w:eastAsia="Times New Roman" w:cstheme="minorHAnsi"/>
          <w:bCs/>
          <w:i/>
          <w:color w:val="000000"/>
        </w:rPr>
        <w:t xml:space="preserve">Hospital </w:t>
      </w:r>
      <w:r w:rsidRPr="003E695B">
        <w:rPr>
          <w:rFonts w:eastAsia="Times New Roman" w:cstheme="minorHAnsi"/>
          <w:bCs/>
          <w:i/>
          <w:iCs/>
          <w:color w:val="000000"/>
        </w:rPr>
        <w:t>Star Rating</w:t>
      </w:r>
      <w:r w:rsidRPr="003E695B">
        <w:rPr>
          <w:rFonts w:eastAsia="Times New Roman" w:cstheme="minorHAnsi"/>
          <w:bCs/>
          <w:i/>
          <w:color w:val="000000"/>
        </w:rPr>
        <w:t>:</w:t>
      </w:r>
      <w:r w:rsidRPr="003E695B">
        <w:rPr>
          <w:rFonts w:eastAsia="Times New Roman" w:cstheme="minorHAnsi"/>
          <w:color w:val="000000"/>
        </w:rPr>
        <w:t xml:space="preserve"> A categorical measure of overall hospital quality and performance on a scale of 1-5 with 5 being the highest</w:t>
      </w:r>
    </w:p>
    <w:p w:rsidR="003E695B" w:rsidRPr="003E695B" w:rsidRDefault="003E695B" w:rsidP="003E695B">
      <w:pPr>
        <w:numPr>
          <w:ilvl w:val="0"/>
          <w:numId w:val="6"/>
        </w:numPr>
        <w:spacing w:after="0" w:line="240" w:lineRule="auto"/>
        <w:textAlignment w:val="baseline"/>
        <w:rPr>
          <w:rFonts w:eastAsia="Times New Roman" w:cstheme="minorHAnsi"/>
          <w:b/>
          <w:bCs/>
          <w:color w:val="000000"/>
        </w:rPr>
      </w:pPr>
      <w:r w:rsidRPr="003E695B">
        <w:rPr>
          <w:rFonts w:eastAsia="Times New Roman" w:cstheme="minorHAnsi"/>
          <w:bCs/>
          <w:i/>
          <w:color w:val="000000"/>
        </w:rPr>
        <w:t>Hospital Overall Recommend Score:</w:t>
      </w:r>
      <w:r w:rsidRPr="003E695B">
        <w:rPr>
          <w:rFonts w:eastAsia="Times New Roman" w:cstheme="minorHAnsi"/>
          <w:color w:val="000000"/>
        </w:rPr>
        <w:t xml:space="preserve"> A numerical measure of hospital quality performance on a </w:t>
      </w:r>
      <w:r w:rsidRPr="003E695B">
        <w:rPr>
          <w:rFonts w:eastAsia="Times New Roman" w:cstheme="minorHAnsi"/>
        </w:rPr>
        <w:t>scale of 0-100 with 100 being the highest and 57 the lowest recorded value</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We explored using both measures to develop a classification model for the </w:t>
      </w:r>
      <w:r w:rsidRPr="003E695B">
        <w:rPr>
          <w:rFonts w:eastAsia="Times New Roman" w:cstheme="minorHAnsi"/>
          <w:i/>
          <w:iCs/>
          <w:color w:val="000000"/>
        </w:rPr>
        <w:t>Hospital Star Rating</w:t>
      </w:r>
      <w:r w:rsidRPr="003E695B">
        <w:rPr>
          <w:rFonts w:eastAsia="Times New Roman" w:cstheme="minorHAnsi"/>
          <w:color w:val="000000"/>
        </w:rPr>
        <w:t xml:space="preserve"> measure and a regression model for the </w:t>
      </w:r>
      <w:r w:rsidRPr="003E695B">
        <w:rPr>
          <w:rFonts w:eastAsia="Times New Roman" w:cstheme="minorHAnsi"/>
          <w:i/>
          <w:iCs/>
          <w:color w:val="000000"/>
        </w:rPr>
        <w:t>Hospital Overall Recommend Score</w:t>
      </w:r>
      <w:r w:rsidRPr="003E695B">
        <w:rPr>
          <w:rFonts w:eastAsia="Times New Roman" w:cstheme="minorHAnsi"/>
          <w:color w:val="000000"/>
        </w:rPr>
        <w:t xml:space="preserve">. This presented a unique opportunity to evaluate both measures and the use of a classification or a regression model for our business case. Ultimately, our goal is to use our recommended final model for a </w:t>
      </w:r>
      <w:proofErr w:type="gramStart"/>
      <w:r w:rsidRPr="003E695B">
        <w:rPr>
          <w:rFonts w:eastAsia="Times New Roman" w:cstheme="minorHAnsi"/>
          <w:color w:val="000000"/>
        </w:rPr>
        <w:t>more timely</w:t>
      </w:r>
      <w:proofErr w:type="gramEnd"/>
      <w:r w:rsidRPr="003E695B">
        <w:rPr>
          <w:rFonts w:eastAsia="Times New Roman" w:cstheme="minorHAnsi"/>
          <w:color w:val="000000"/>
        </w:rPr>
        <w:t xml:space="preserve"> application patients can use to determine which hospitals they utilize for non-emergency care.</w:t>
      </w:r>
    </w:p>
    <w:p w:rsidR="003E695B" w:rsidRPr="003E695B" w:rsidRDefault="003E695B" w:rsidP="003E695B">
      <w:pPr>
        <w:spacing w:after="240" w:line="240" w:lineRule="auto"/>
        <w:rPr>
          <w:rFonts w:eastAsia="Times New Roman" w:cstheme="minorHAnsi"/>
          <w:sz w:val="24"/>
          <w:szCs w:val="24"/>
        </w:rPr>
      </w:pPr>
    </w:p>
    <w:p w:rsidR="003E695B" w:rsidRPr="003E695B" w:rsidRDefault="003E695B" w:rsidP="008C1A13">
      <w:pPr>
        <w:pStyle w:val="Heading1"/>
        <w:rPr>
          <w:rFonts w:eastAsia="Times New Roman"/>
          <w:sz w:val="24"/>
          <w:szCs w:val="24"/>
        </w:rPr>
      </w:pPr>
      <w:bookmarkStart w:id="1" w:name="_Toc10620076"/>
      <w:r w:rsidRPr="003E695B">
        <w:rPr>
          <w:rFonts w:eastAsia="Times New Roman"/>
        </w:rPr>
        <w:t>Literature Revie</w:t>
      </w:r>
      <w:r w:rsidR="00D60CCE">
        <w:rPr>
          <w:rFonts w:eastAsia="Times New Roman"/>
        </w:rPr>
        <w:t>w</w:t>
      </w:r>
      <w:bookmarkEnd w:id="1"/>
    </w:p>
    <w:p w:rsidR="003E695B" w:rsidRPr="003E695B" w:rsidRDefault="003E695B" w:rsidP="003E695B">
      <w:pPr>
        <w:spacing w:after="0" w:line="240" w:lineRule="auto"/>
        <w:rPr>
          <w:rFonts w:eastAsia="Times New Roman" w:cstheme="minorHAnsi"/>
          <w:sz w:val="24"/>
          <w:szCs w:val="24"/>
        </w:rPr>
      </w:pPr>
    </w:p>
    <w:p w:rsidR="003E695B" w:rsidRDefault="003E695B" w:rsidP="003E695B">
      <w:pPr>
        <w:spacing w:after="0" w:line="240" w:lineRule="auto"/>
        <w:rPr>
          <w:rFonts w:eastAsia="Times New Roman" w:cstheme="minorHAnsi"/>
          <w:color w:val="000000"/>
        </w:rPr>
      </w:pPr>
      <w:r w:rsidRPr="003E695B">
        <w:rPr>
          <w:rFonts w:eastAsia="Times New Roman" w:cstheme="minorHAnsi"/>
          <w:color w:val="000000"/>
        </w:rPr>
        <w:t>Given today’s trend toward consumerism across industries</w:t>
      </w:r>
      <w:r w:rsidR="00BD73E6">
        <w:rPr>
          <w:rFonts w:eastAsia="Times New Roman" w:cstheme="minorHAnsi"/>
          <w:color w:val="000000"/>
        </w:rPr>
        <w:t xml:space="preserve"> </w:t>
      </w:r>
      <w:r w:rsidR="00BD73E6" w:rsidRPr="00BD73E6">
        <w:rPr>
          <w:rFonts w:eastAsia="Times New Roman" w:cstheme="minorHAnsi"/>
          <w:i/>
          <w:color w:val="000000"/>
        </w:rPr>
        <w:t>(Deloitte 2019)</w:t>
      </w:r>
      <w:r w:rsidRPr="003E695B">
        <w:rPr>
          <w:rFonts w:eastAsia="Times New Roman" w:cstheme="minorHAnsi"/>
          <w:i/>
          <w:color w:val="000000"/>
        </w:rPr>
        <w:t xml:space="preserve">, </w:t>
      </w:r>
      <w:r w:rsidRPr="003E695B">
        <w:rPr>
          <w:rFonts w:eastAsia="Times New Roman" w:cstheme="minorHAnsi"/>
          <w:color w:val="000000"/>
        </w:rPr>
        <w:t>it is unsurprising that many hospitals and healthcare organizations have begun to use predictive modeling to rate hospitals based on a variety of factors. The number of touchpoints at which patient data is collected has continued to grow. These touchpoints include pre-care appointment scheduling and phone calls, medical records and other data taken down during the visit, survey and follow-up care data collected after the visit, billing information, a wealth of demographic and lifestyle information submitted to insurance and care coordination, and more</w:t>
      </w:r>
      <w:r w:rsidR="009A3F71">
        <w:rPr>
          <w:rFonts w:eastAsia="Times New Roman" w:cstheme="minorHAnsi"/>
          <w:color w:val="000000"/>
        </w:rPr>
        <w:t xml:space="preserve">. </w:t>
      </w:r>
      <w:r w:rsidR="009A3F71" w:rsidRPr="009A3F71">
        <w:rPr>
          <w:rFonts w:eastAsia="Times New Roman" w:cstheme="minorHAnsi"/>
          <w:i/>
          <w:color w:val="000000"/>
        </w:rPr>
        <w:t>(</w:t>
      </w:r>
      <w:proofErr w:type="spellStart"/>
      <w:r w:rsidR="009A3F71" w:rsidRPr="009A3F71">
        <w:rPr>
          <w:rFonts w:eastAsia="Times New Roman" w:cstheme="minorHAnsi"/>
          <w:i/>
        </w:rPr>
        <w:t>Anisingaraju</w:t>
      </w:r>
      <w:proofErr w:type="spellEnd"/>
      <w:r w:rsidR="009A3F71" w:rsidRPr="009A3F71">
        <w:rPr>
          <w:rFonts w:eastAsia="Times New Roman" w:cstheme="minorHAnsi"/>
          <w:i/>
        </w:rPr>
        <w:t xml:space="preserve"> et al.</w:t>
      </w:r>
      <w:r w:rsidR="006B58D1">
        <w:rPr>
          <w:rFonts w:eastAsia="Times New Roman" w:cstheme="minorHAnsi"/>
          <w:i/>
        </w:rPr>
        <w:t>, 2019</w:t>
      </w:r>
      <w:r w:rsidR="009A3F71" w:rsidRPr="009A3F71">
        <w:rPr>
          <w:rFonts w:eastAsia="Times New Roman" w:cstheme="minorHAnsi"/>
          <w:i/>
        </w:rPr>
        <w:t>)</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One 2018 study performed a patient sentiment analysis using social media and comparing to hospital HCAPS star ratings (the same measure targeted by our classification models). The study counted positive reviews left by patients on hospitals’ Facebook pages and concluded that positive comments were associated with both higher star ratings and higher willingness to recommend the hospital to others. </w:t>
      </w:r>
      <w:r w:rsidR="0033133D" w:rsidRPr="0033133D">
        <w:rPr>
          <w:rFonts w:eastAsia="Times New Roman" w:cstheme="minorHAnsi"/>
          <w:i/>
          <w:color w:val="000000"/>
        </w:rPr>
        <w:t>(</w:t>
      </w:r>
      <w:proofErr w:type="spellStart"/>
      <w:r w:rsidR="0033133D" w:rsidRPr="0033133D">
        <w:rPr>
          <w:rFonts w:eastAsia="Times New Roman" w:cstheme="minorHAnsi"/>
          <w:i/>
          <w:color w:val="000000"/>
        </w:rPr>
        <w:t>Huppertz</w:t>
      </w:r>
      <w:proofErr w:type="spellEnd"/>
      <w:r w:rsidR="0033133D" w:rsidRPr="0033133D">
        <w:rPr>
          <w:rFonts w:eastAsia="Times New Roman" w:cstheme="minorHAnsi"/>
          <w:i/>
          <w:color w:val="000000"/>
        </w:rPr>
        <w:t>, 2018)</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In addition to research, machine learning is being used by professional services firms to help hospitals deliver precision care. One example is </w:t>
      </w:r>
      <w:proofErr w:type="gramStart"/>
      <w:r w:rsidRPr="003E695B">
        <w:rPr>
          <w:rFonts w:eastAsia="Times New Roman" w:cstheme="minorHAnsi"/>
          <w:color w:val="000000"/>
        </w:rPr>
        <w:t>HEALTH[</w:t>
      </w:r>
      <w:proofErr w:type="gramEnd"/>
      <w:r w:rsidRPr="003E695B">
        <w:rPr>
          <w:rFonts w:eastAsia="Times New Roman" w:cstheme="minorHAnsi"/>
          <w:color w:val="000000"/>
        </w:rPr>
        <w:t>at]SCALE, a company founded in 2015 that specializes in using machine learning models to predict individual care needs and match patients with the correct providers and services at the right time.</w:t>
      </w:r>
    </w:p>
    <w:p w:rsidR="003E695B" w:rsidRPr="003E695B" w:rsidRDefault="003E695B" w:rsidP="003E695B">
      <w:pPr>
        <w:spacing w:after="0" w:line="240" w:lineRule="auto"/>
        <w:rPr>
          <w:rFonts w:eastAsia="Times New Roman" w:cstheme="minorHAnsi"/>
          <w:sz w:val="24"/>
          <w:szCs w:val="24"/>
        </w:rPr>
      </w:pPr>
    </w:p>
    <w:p w:rsidR="003E695B" w:rsidRDefault="003E695B" w:rsidP="00772651">
      <w:pPr>
        <w:pStyle w:val="Heading1"/>
        <w:rPr>
          <w:rFonts w:eastAsia="Times New Roman"/>
        </w:rPr>
      </w:pPr>
      <w:bookmarkStart w:id="2" w:name="_Toc10620077"/>
      <w:r w:rsidRPr="003E695B">
        <w:rPr>
          <w:rFonts w:eastAsia="Times New Roman"/>
        </w:rPr>
        <w:t>Hypothesis</w:t>
      </w:r>
      <w:bookmarkEnd w:id="2"/>
    </w:p>
    <w:p w:rsidR="008C1A13" w:rsidRDefault="008C1A13" w:rsidP="003E695B">
      <w:pPr>
        <w:spacing w:after="0" w:line="240" w:lineRule="auto"/>
        <w:rPr>
          <w:rFonts w:eastAsia="Times New Roman" w:cstheme="minorHAnsi"/>
          <w:color w:val="000000"/>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Our initial hypothesis was that for our business case the </w:t>
      </w:r>
      <w:r w:rsidRPr="003E695B">
        <w:rPr>
          <w:rFonts w:eastAsia="Times New Roman" w:cstheme="minorHAnsi"/>
          <w:i/>
          <w:iCs/>
          <w:color w:val="000000"/>
        </w:rPr>
        <w:t>Hospital Star Rating</w:t>
      </w:r>
      <w:r w:rsidRPr="003E695B">
        <w:rPr>
          <w:rFonts w:eastAsia="Times New Roman" w:cstheme="minorHAnsi"/>
          <w:color w:val="000000"/>
        </w:rPr>
        <w:t xml:space="preserve"> Classification Model would perform better and would be an easier model to implement and interpret from a business perspective (i.e., we predicted </w:t>
      </w:r>
      <w:r w:rsidRPr="003E695B">
        <w:rPr>
          <w:rFonts w:eastAsia="Times New Roman" w:cstheme="minorHAnsi"/>
          <w:i/>
          <w:iCs/>
          <w:color w:val="000000"/>
        </w:rPr>
        <w:t>Hospital X</w:t>
      </w:r>
      <w:r w:rsidRPr="003E695B">
        <w:rPr>
          <w:rFonts w:eastAsia="Times New Roman" w:cstheme="minorHAnsi"/>
          <w:color w:val="000000"/>
        </w:rPr>
        <w:t xml:space="preserve"> had a 3</w:t>
      </w:r>
      <w:r w:rsidR="00E06C35">
        <w:rPr>
          <w:rFonts w:eastAsia="Times New Roman" w:cstheme="minorHAnsi"/>
          <w:color w:val="000000"/>
        </w:rPr>
        <w:t>-</w:t>
      </w:r>
      <w:r w:rsidRPr="003E695B">
        <w:rPr>
          <w:rFonts w:eastAsia="Times New Roman" w:cstheme="minorHAnsi"/>
          <w:color w:val="000000"/>
        </w:rPr>
        <w:t xml:space="preserve">star rating). Furthermore, we estimated we would be able to achieve an accuracy of 80% (i.e., our predicted score would be correct 80% of the time). In terms of the </w:t>
      </w:r>
      <w:r w:rsidRPr="003E695B">
        <w:rPr>
          <w:rFonts w:eastAsia="Times New Roman" w:cstheme="minorHAnsi"/>
          <w:i/>
          <w:iCs/>
          <w:color w:val="000000"/>
        </w:rPr>
        <w:lastRenderedPageBreak/>
        <w:t>Hospital Overall Recommend Score</w:t>
      </w:r>
      <w:r w:rsidRPr="003E695B">
        <w:rPr>
          <w:rFonts w:eastAsia="Times New Roman" w:cstheme="minorHAnsi"/>
          <w:color w:val="000000"/>
        </w:rPr>
        <w:t xml:space="preserve"> Regression Model, we felt that, while this model would be valuable, from a business perspective the resultant score would not be as easy for consumers to interpret. From a modeling perspective, our initial hypothesis was that we could achieve an RMSE of </w:t>
      </w:r>
      <w:r w:rsidR="005511C9">
        <w:rPr>
          <w:rFonts w:eastAsia="Times New Roman" w:cstheme="minorHAnsi"/>
          <w:color w:val="000000"/>
        </w:rPr>
        <w:t>2</w:t>
      </w:r>
      <w:r w:rsidRPr="003E695B">
        <w:rPr>
          <w:rFonts w:eastAsia="Times New Roman" w:cstheme="minorHAnsi"/>
          <w:color w:val="000000"/>
        </w:rPr>
        <w:t xml:space="preserve"> (i.e., we could predict the final score for a given hospital within </w:t>
      </w:r>
      <w:r w:rsidR="00772651">
        <w:rPr>
          <w:rFonts w:eastAsia="Times New Roman" w:cstheme="minorHAnsi"/>
          <w:color w:val="000000"/>
        </w:rPr>
        <w:t xml:space="preserve">2 points on a scale of 0-100 (57-100 were the scores present in the data). </w:t>
      </w:r>
    </w:p>
    <w:p w:rsidR="003E695B" w:rsidRPr="003E695B" w:rsidRDefault="003E695B" w:rsidP="003E695B">
      <w:pPr>
        <w:spacing w:after="0" w:line="240" w:lineRule="auto"/>
        <w:rPr>
          <w:rFonts w:eastAsia="Times New Roman" w:cstheme="minorHAnsi"/>
          <w:sz w:val="24"/>
          <w:szCs w:val="24"/>
        </w:rPr>
      </w:pPr>
    </w:p>
    <w:p w:rsidR="003D49AC" w:rsidRDefault="003E695B" w:rsidP="003D49AC">
      <w:pPr>
        <w:pStyle w:val="Heading1"/>
        <w:rPr>
          <w:rFonts w:eastAsia="Times New Roman"/>
        </w:rPr>
      </w:pPr>
      <w:bookmarkStart w:id="3" w:name="_Toc10620078"/>
      <w:r w:rsidRPr="003E695B">
        <w:rPr>
          <w:rFonts w:eastAsia="Times New Roman"/>
        </w:rPr>
        <w:t>Data Overview</w:t>
      </w:r>
      <w:bookmarkEnd w:id="3"/>
    </w:p>
    <w:p w:rsidR="003D49AC" w:rsidRPr="003D49AC" w:rsidRDefault="003D49AC" w:rsidP="003D49AC"/>
    <w:p w:rsidR="003D49AC" w:rsidRPr="00772651" w:rsidRDefault="003D49AC" w:rsidP="003D49AC">
      <w:pPr>
        <w:pStyle w:val="Heading2"/>
      </w:pPr>
      <w:bookmarkStart w:id="4" w:name="_Toc10620079"/>
      <w:r>
        <w:t>Datasets</w:t>
      </w:r>
      <w:bookmarkEnd w:id="4"/>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Our data source is from CMS which is government body that runs Medicare and Medicaid and audits the performance of the U.S. hospitals and healthcare organizations. </w:t>
      </w:r>
    </w:p>
    <w:p w:rsidR="00772651" w:rsidRDefault="00772651" w:rsidP="00772651">
      <w:pPr>
        <w:spacing w:after="0" w:line="240" w:lineRule="auto"/>
        <w:textAlignment w:val="baseline"/>
        <w:rPr>
          <w:rFonts w:eastAsia="Times New Roman" w:cstheme="minorHAnsi"/>
          <w:color w:val="000000"/>
        </w:rPr>
      </w:pPr>
    </w:p>
    <w:p w:rsidR="00772651" w:rsidRDefault="00772651" w:rsidP="00772651">
      <w:pPr>
        <w:spacing w:after="0" w:line="240" w:lineRule="auto"/>
        <w:textAlignment w:val="baseline"/>
        <w:rPr>
          <w:rFonts w:eastAsia="Times New Roman" w:cstheme="minorHAnsi"/>
          <w:color w:val="000000"/>
        </w:rPr>
      </w:pPr>
      <w:r>
        <w:rPr>
          <w:rFonts w:eastAsia="Times New Roman" w:cstheme="minorHAnsi"/>
          <w:color w:val="000000"/>
        </w:rPr>
        <w:t xml:space="preserve">We selected two datasets for the project: </w:t>
      </w:r>
    </w:p>
    <w:p w:rsidR="00772651" w:rsidRDefault="00772651" w:rsidP="00772651">
      <w:pPr>
        <w:spacing w:after="0" w:line="240" w:lineRule="auto"/>
        <w:textAlignment w:val="baseline"/>
        <w:rPr>
          <w:rFonts w:eastAsia="Times New Roman" w:cstheme="minorHAnsi"/>
          <w:color w:val="000000"/>
        </w:rPr>
      </w:pPr>
    </w:p>
    <w:p w:rsidR="003E695B" w:rsidRPr="003E695B" w:rsidRDefault="003E695B" w:rsidP="003E695B">
      <w:pPr>
        <w:numPr>
          <w:ilvl w:val="0"/>
          <w:numId w:val="7"/>
        </w:numPr>
        <w:spacing w:after="0" w:line="240" w:lineRule="auto"/>
        <w:textAlignment w:val="baseline"/>
        <w:rPr>
          <w:rFonts w:eastAsia="Times New Roman" w:cstheme="minorHAnsi"/>
          <w:color w:val="000000"/>
        </w:rPr>
      </w:pPr>
      <w:r w:rsidRPr="003E695B">
        <w:rPr>
          <w:rFonts w:eastAsia="Times New Roman" w:cstheme="minorHAnsi"/>
          <w:color w:val="000000"/>
        </w:rPr>
        <w:t>Patients Survey scores: A list of hospital ratings for the Hospital Consumer Assessment of Healthcare Providers and Systems (HCAHPS). HCAHPS is a national, standardized survey of hospital patients about their experiences during a recent inpatient hospital stay.</w:t>
      </w:r>
    </w:p>
    <w:p w:rsidR="003E695B" w:rsidRDefault="003E695B" w:rsidP="003D49AC">
      <w:pPr>
        <w:numPr>
          <w:ilvl w:val="0"/>
          <w:numId w:val="7"/>
        </w:numPr>
        <w:spacing w:after="0" w:line="240" w:lineRule="auto"/>
        <w:textAlignment w:val="baseline"/>
        <w:rPr>
          <w:rFonts w:eastAsia="Times New Roman" w:cstheme="minorHAnsi"/>
          <w:color w:val="000000"/>
        </w:rPr>
      </w:pPr>
      <w:r w:rsidRPr="003E695B">
        <w:rPr>
          <w:rFonts w:eastAsia="Times New Roman" w:cstheme="minorHAnsi"/>
          <w:color w:val="000000"/>
        </w:rPr>
        <w:t>Complications and Deaths: Complications and deaths - provider data. This data set includes provider-level data for the hip/knee complication measure, the CMS Patient Safety Indicators, and 30-day death rates.</w:t>
      </w:r>
    </w:p>
    <w:p w:rsidR="003D49AC" w:rsidRPr="003E695B" w:rsidRDefault="003D49AC" w:rsidP="003D49AC">
      <w:pPr>
        <w:spacing w:after="0" w:line="240" w:lineRule="auto"/>
        <w:ind w:left="720"/>
        <w:textAlignment w:val="baseline"/>
        <w:rPr>
          <w:rFonts w:eastAsia="Times New Roman" w:cstheme="minorHAnsi"/>
          <w:color w:val="000000"/>
        </w:rPr>
      </w:pPr>
    </w:p>
    <w:p w:rsidR="003E695B" w:rsidRPr="003E695B" w:rsidRDefault="003E695B" w:rsidP="003D49AC">
      <w:pPr>
        <w:pStyle w:val="Heading2"/>
        <w:rPr>
          <w:rFonts w:eastAsia="Times New Roman"/>
          <w:sz w:val="24"/>
          <w:szCs w:val="24"/>
        </w:rPr>
      </w:pPr>
      <w:bookmarkStart w:id="5" w:name="_Toc10620080"/>
      <w:r w:rsidRPr="003E695B">
        <w:rPr>
          <w:rFonts w:eastAsia="Times New Roman"/>
        </w:rPr>
        <w:t>Data Exploration</w:t>
      </w:r>
      <w:bookmarkEnd w:id="5"/>
    </w:p>
    <w:p w:rsidR="003E695B" w:rsidRDefault="00DA3CBB" w:rsidP="003E695B">
      <w:pPr>
        <w:spacing w:after="0" w:line="240" w:lineRule="auto"/>
        <w:rPr>
          <w:rFonts w:eastAsia="Times New Roman" w:cstheme="minorHAnsi"/>
          <w:color w:val="000000"/>
        </w:rPr>
      </w:pPr>
      <w:r>
        <w:rPr>
          <w:rFonts w:eastAsia="Times New Roman" w:cstheme="minorHAnsi"/>
          <w:color w:val="000000"/>
        </w:rPr>
        <w:t xml:space="preserve">Our preliminary data exploration included the following: </w:t>
      </w:r>
    </w:p>
    <w:p w:rsidR="00DA3CBB" w:rsidRPr="003E695B" w:rsidRDefault="00DA3CBB" w:rsidP="003E695B">
      <w:pPr>
        <w:spacing w:after="0" w:line="240" w:lineRule="auto"/>
        <w:rPr>
          <w:rFonts w:eastAsia="Times New Roman" w:cstheme="minorHAnsi"/>
          <w:sz w:val="24"/>
          <w:szCs w:val="24"/>
        </w:rPr>
      </w:pPr>
    </w:p>
    <w:p w:rsidR="003E695B" w:rsidRPr="00DA3CBB" w:rsidRDefault="00DA3CBB" w:rsidP="00DA3CBB">
      <w:pPr>
        <w:pStyle w:val="ListParagraph"/>
        <w:numPr>
          <w:ilvl w:val="0"/>
          <w:numId w:val="27"/>
        </w:numPr>
        <w:spacing w:after="0" w:line="240" w:lineRule="auto"/>
        <w:textAlignment w:val="baseline"/>
        <w:rPr>
          <w:rFonts w:eastAsia="Times New Roman" w:cstheme="minorHAnsi"/>
          <w:color w:val="000000"/>
        </w:rPr>
      </w:pPr>
      <w:r>
        <w:rPr>
          <w:rFonts w:eastAsia="Times New Roman" w:cstheme="minorHAnsi"/>
          <w:color w:val="000000"/>
        </w:rPr>
        <w:t>Count of records</w:t>
      </w:r>
    </w:p>
    <w:p w:rsidR="003E695B" w:rsidRPr="00DA3CBB" w:rsidRDefault="00DA3CBB" w:rsidP="00DA3CBB">
      <w:pPr>
        <w:pStyle w:val="ListParagraph"/>
        <w:numPr>
          <w:ilvl w:val="1"/>
          <w:numId w:val="27"/>
        </w:numPr>
        <w:spacing w:after="0" w:line="240" w:lineRule="auto"/>
        <w:textAlignment w:val="baseline"/>
        <w:rPr>
          <w:rFonts w:eastAsia="Times New Roman" w:cstheme="minorHAnsi"/>
          <w:color w:val="000000"/>
        </w:rPr>
      </w:pPr>
      <w:r>
        <w:rPr>
          <w:rFonts w:eastAsia="Times New Roman" w:cstheme="minorHAnsi"/>
          <w:color w:val="000000"/>
        </w:rPr>
        <w:t xml:space="preserve">Survey dataset: </w:t>
      </w:r>
      <w:r w:rsidR="003E695B" w:rsidRPr="00DA3CBB">
        <w:rPr>
          <w:rFonts w:eastAsia="Times New Roman" w:cstheme="minorHAnsi"/>
          <w:color w:val="000000"/>
        </w:rPr>
        <w:t xml:space="preserve">We have approx. 250K records in </w:t>
      </w:r>
      <w:r w:rsidR="003E695B" w:rsidRPr="00DA3CBB">
        <w:rPr>
          <w:rFonts w:eastAsia="Times New Roman" w:cstheme="minorHAnsi"/>
          <w:iCs/>
          <w:color w:val="000000"/>
        </w:rPr>
        <w:t>survey dat</w:t>
      </w:r>
      <w:r w:rsidR="003E695B" w:rsidRPr="00DA3CBB">
        <w:rPr>
          <w:rFonts w:eastAsia="Times New Roman" w:cstheme="minorHAnsi"/>
          <w:color w:val="000000"/>
        </w:rPr>
        <w:t>aset, as all the surveys are results for each hospital are in row format. Later we converted these rows in columns as our predictors.</w:t>
      </w:r>
    </w:p>
    <w:p w:rsidR="003E695B" w:rsidRPr="00DA3CBB" w:rsidRDefault="00DA3CBB" w:rsidP="00DA3CBB">
      <w:pPr>
        <w:pStyle w:val="ListParagraph"/>
        <w:numPr>
          <w:ilvl w:val="1"/>
          <w:numId w:val="27"/>
        </w:numPr>
        <w:spacing w:after="0" w:line="240" w:lineRule="auto"/>
        <w:textAlignment w:val="baseline"/>
        <w:rPr>
          <w:rFonts w:eastAsia="Times New Roman" w:cstheme="minorHAnsi"/>
          <w:color w:val="000000"/>
        </w:rPr>
      </w:pPr>
      <w:r>
        <w:rPr>
          <w:rFonts w:eastAsia="Times New Roman" w:cstheme="minorHAnsi"/>
          <w:color w:val="000000"/>
        </w:rPr>
        <w:t xml:space="preserve">Complications dataset: </w:t>
      </w:r>
      <w:r w:rsidR="003E695B" w:rsidRPr="00DA3CBB">
        <w:rPr>
          <w:rFonts w:eastAsia="Times New Roman" w:cstheme="minorHAnsi"/>
          <w:color w:val="000000"/>
        </w:rPr>
        <w:t xml:space="preserve">We have approx. 100K records in the </w:t>
      </w:r>
      <w:r w:rsidR="003E695B" w:rsidRPr="00DA3CBB">
        <w:rPr>
          <w:rFonts w:eastAsia="Times New Roman" w:cstheme="minorHAnsi"/>
          <w:iCs/>
          <w:color w:val="000000"/>
        </w:rPr>
        <w:t>complication dataset</w:t>
      </w:r>
      <w:r w:rsidR="003E695B" w:rsidRPr="00DA3CBB">
        <w:rPr>
          <w:rFonts w:eastAsia="Times New Roman" w:cstheme="minorHAnsi"/>
          <w:color w:val="000000"/>
        </w:rPr>
        <w:t xml:space="preserve"> where each different complication score for each of the hospital is in row format.</w:t>
      </w:r>
    </w:p>
    <w:p w:rsidR="00DA3CBB" w:rsidRDefault="00DA3CBB" w:rsidP="00DA3CBB">
      <w:pPr>
        <w:pStyle w:val="ListParagraph"/>
        <w:numPr>
          <w:ilvl w:val="0"/>
          <w:numId w:val="27"/>
        </w:numPr>
        <w:spacing w:after="0" w:line="240" w:lineRule="auto"/>
        <w:textAlignment w:val="baseline"/>
        <w:rPr>
          <w:rFonts w:eastAsia="Times New Roman" w:cstheme="minorHAnsi"/>
          <w:color w:val="000000"/>
        </w:rPr>
      </w:pPr>
      <w:r>
        <w:rPr>
          <w:rFonts w:eastAsia="Times New Roman" w:cstheme="minorHAnsi"/>
          <w:color w:val="000000"/>
        </w:rPr>
        <w:t>Count of records by state</w:t>
      </w:r>
    </w:p>
    <w:p w:rsidR="00DA3CBB" w:rsidRDefault="003E695B" w:rsidP="00DA3CBB">
      <w:pPr>
        <w:pStyle w:val="ListParagraph"/>
        <w:numPr>
          <w:ilvl w:val="1"/>
          <w:numId w:val="27"/>
        </w:numPr>
        <w:spacing w:after="0" w:line="240" w:lineRule="auto"/>
        <w:textAlignment w:val="baseline"/>
        <w:rPr>
          <w:rFonts w:eastAsia="Times New Roman" w:cstheme="minorHAnsi"/>
          <w:color w:val="000000"/>
        </w:rPr>
      </w:pPr>
      <w:r w:rsidRPr="00DA3CBB">
        <w:rPr>
          <w:rFonts w:eastAsia="Times New Roman" w:cstheme="minorHAnsi"/>
          <w:color w:val="000000"/>
        </w:rPr>
        <w:t>Survey dataset: Texas, California, Florida, Illinois, Pennsylvania are the top 5 states were most of the hospitals were surveyed.</w:t>
      </w:r>
    </w:p>
    <w:p w:rsidR="005669EB" w:rsidRDefault="003E695B" w:rsidP="005669EB">
      <w:pPr>
        <w:pStyle w:val="ListParagraph"/>
        <w:numPr>
          <w:ilvl w:val="1"/>
          <w:numId w:val="27"/>
        </w:numPr>
        <w:spacing w:after="0" w:line="240" w:lineRule="auto"/>
        <w:textAlignment w:val="baseline"/>
        <w:rPr>
          <w:rFonts w:eastAsia="Times New Roman" w:cstheme="minorHAnsi"/>
          <w:color w:val="000000"/>
        </w:rPr>
      </w:pPr>
      <w:r w:rsidRPr="00DA3CBB">
        <w:rPr>
          <w:rFonts w:eastAsia="Times New Roman" w:cstheme="minorHAnsi"/>
          <w:color w:val="000000"/>
        </w:rPr>
        <w:t>Complication</w:t>
      </w:r>
      <w:r w:rsidR="00DA3CBB">
        <w:rPr>
          <w:rFonts w:eastAsia="Times New Roman" w:cstheme="minorHAnsi"/>
          <w:color w:val="000000"/>
        </w:rPr>
        <w:t>s</w:t>
      </w:r>
      <w:r w:rsidRPr="00DA3CBB">
        <w:rPr>
          <w:rFonts w:eastAsia="Times New Roman" w:cstheme="minorHAnsi"/>
          <w:color w:val="000000"/>
        </w:rPr>
        <w:t xml:space="preserve"> dataset:  Texas, California, Florida, Illinois, New York, are the top 5 states that has most hospitals scores.</w:t>
      </w:r>
    </w:p>
    <w:p w:rsidR="005669EB" w:rsidRDefault="003E695B" w:rsidP="005669EB">
      <w:pPr>
        <w:pStyle w:val="ListParagraph"/>
        <w:numPr>
          <w:ilvl w:val="0"/>
          <w:numId w:val="27"/>
        </w:numPr>
        <w:spacing w:after="0" w:line="240" w:lineRule="auto"/>
        <w:textAlignment w:val="baseline"/>
        <w:rPr>
          <w:rFonts w:eastAsia="Times New Roman" w:cstheme="minorHAnsi"/>
          <w:color w:val="000000"/>
        </w:rPr>
      </w:pPr>
      <w:r w:rsidRPr="005669EB">
        <w:rPr>
          <w:rFonts w:eastAsia="Times New Roman" w:cstheme="minorHAnsi"/>
          <w:color w:val="000000"/>
        </w:rPr>
        <w:t xml:space="preserve">Boxplot of each of the </w:t>
      </w:r>
      <w:r w:rsidR="005669EB">
        <w:rPr>
          <w:rFonts w:eastAsia="Times New Roman" w:cstheme="minorHAnsi"/>
          <w:color w:val="000000"/>
        </w:rPr>
        <w:t xml:space="preserve">datasets. From our boxplots, we were able to determine that the survey data was relatively evenly distributed, while the complications data had a significant outlier in the rate of Deaths </w:t>
      </w:r>
      <w:r w:rsidR="008F265A">
        <w:rPr>
          <w:rFonts w:eastAsia="Times New Roman" w:cstheme="minorHAnsi"/>
          <w:color w:val="000000"/>
        </w:rPr>
        <w:t>Among Patients with Serious Complications. Because of this, we knew standardization of our data would be important for distance-based models such as SVM.</w:t>
      </w:r>
    </w:p>
    <w:p w:rsidR="008F265A" w:rsidRDefault="008F265A" w:rsidP="008F265A">
      <w:pPr>
        <w:spacing w:after="0" w:line="240" w:lineRule="auto"/>
        <w:ind w:left="360"/>
        <w:textAlignment w:val="baseline"/>
        <w:rPr>
          <w:rFonts w:eastAsia="Times New Roman" w:cstheme="minorHAnsi"/>
          <w:color w:val="000000"/>
        </w:rPr>
      </w:pPr>
      <w:r w:rsidRPr="008F265A">
        <w:rPr>
          <w:noProof/>
        </w:rPr>
        <w:lastRenderedPageBreak/>
        <w:drawing>
          <wp:inline distT="0" distB="0" distL="0" distR="0">
            <wp:extent cx="5594350" cy="3178499"/>
            <wp:effectExtent l="0" t="0" r="6350" b="3175"/>
            <wp:docPr id="8" name="Picture 8" descr="C:\Users\mgow\Documents\UChicago\Courses\Data Mining\Group Project\HCAHPS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gow\Documents\UChicago\Courses\Data Mining\Group Project\HCAHPS box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054" cy="3194240"/>
                    </a:xfrm>
                    <a:prstGeom prst="rect">
                      <a:avLst/>
                    </a:prstGeom>
                    <a:noFill/>
                    <a:ln>
                      <a:noFill/>
                    </a:ln>
                  </pic:spPr>
                </pic:pic>
              </a:graphicData>
            </a:graphic>
          </wp:inline>
        </w:drawing>
      </w:r>
    </w:p>
    <w:p w:rsidR="008F265A" w:rsidRDefault="008F265A" w:rsidP="008F265A">
      <w:pPr>
        <w:spacing w:after="0" w:line="240" w:lineRule="auto"/>
        <w:ind w:left="360"/>
        <w:textAlignment w:val="baseline"/>
        <w:rPr>
          <w:rFonts w:eastAsia="Times New Roman" w:cstheme="minorHAnsi"/>
          <w:color w:val="000000"/>
        </w:rPr>
      </w:pPr>
    </w:p>
    <w:p w:rsidR="008F265A" w:rsidRPr="008F265A" w:rsidRDefault="008F265A" w:rsidP="008F265A">
      <w:pPr>
        <w:spacing w:after="0" w:line="240" w:lineRule="auto"/>
        <w:ind w:left="360"/>
        <w:textAlignment w:val="baseline"/>
        <w:rPr>
          <w:rFonts w:eastAsia="Times New Roman" w:cstheme="minorHAnsi"/>
          <w:color w:val="000000"/>
        </w:rPr>
      </w:pPr>
    </w:p>
    <w:p w:rsidR="008F265A" w:rsidRDefault="008F265A" w:rsidP="004629CD">
      <w:pPr>
        <w:pStyle w:val="ListParagraph"/>
        <w:spacing w:after="0" w:line="240" w:lineRule="auto"/>
        <w:ind w:left="360"/>
        <w:textAlignment w:val="baseline"/>
        <w:rPr>
          <w:rFonts w:eastAsia="Times New Roman" w:cstheme="minorHAnsi"/>
          <w:color w:val="000000"/>
        </w:rPr>
      </w:pPr>
      <w:r w:rsidRPr="008F265A">
        <w:rPr>
          <w:rFonts w:eastAsia="Times New Roman" w:cstheme="minorHAnsi"/>
          <w:noProof/>
          <w:color w:val="000000"/>
        </w:rPr>
        <w:drawing>
          <wp:inline distT="0" distB="0" distL="0" distR="0">
            <wp:extent cx="5511800" cy="3539094"/>
            <wp:effectExtent l="0" t="0" r="0" b="4445"/>
            <wp:docPr id="7" name="Picture 7" descr="C:\Users\mgow\Documents\UChicago\Courses\Data Mining\Group Project\feature_variance_tabl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gow\Documents\UChicago\Courses\Data Mining\Group Project\feature_variance_tablea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850" cy="3563526"/>
                    </a:xfrm>
                    <a:prstGeom prst="rect">
                      <a:avLst/>
                    </a:prstGeom>
                    <a:noFill/>
                    <a:ln>
                      <a:noFill/>
                    </a:ln>
                  </pic:spPr>
                </pic:pic>
              </a:graphicData>
            </a:graphic>
          </wp:inline>
        </w:drawing>
      </w:r>
    </w:p>
    <w:p w:rsidR="008F265A" w:rsidRDefault="008F265A" w:rsidP="008F265A">
      <w:pPr>
        <w:pStyle w:val="ListParagraph"/>
        <w:spacing w:after="0" w:line="240" w:lineRule="auto"/>
        <w:textAlignment w:val="baseline"/>
        <w:rPr>
          <w:rFonts w:eastAsia="Times New Roman" w:cstheme="minorHAnsi"/>
          <w:color w:val="000000"/>
        </w:rPr>
      </w:pPr>
    </w:p>
    <w:p w:rsidR="008F265A" w:rsidRDefault="008F265A" w:rsidP="008F265A">
      <w:pPr>
        <w:pStyle w:val="ListParagraph"/>
        <w:spacing w:after="0" w:line="240" w:lineRule="auto"/>
        <w:textAlignment w:val="baseline"/>
        <w:rPr>
          <w:rFonts w:eastAsia="Times New Roman" w:cstheme="minorHAnsi"/>
          <w:color w:val="000000"/>
        </w:rPr>
      </w:pPr>
    </w:p>
    <w:p w:rsidR="005669EB" w:rsidRPr="005669EB" w:rsidRDefault="005669EB" w:rsidP="005669EB">
      <w:pPr>
        <w:spacing w:after="0" w:line="240" w:lineRule="auto"/>
        <w:ind w:left="720"/>
        <w:textAlignment w:val="baseline"/>
        <w:rPr>
          <w:rFonts w:eastAsia="Times New Roman" w:cstheme="minorHAnsi"/>
          <w:color w:val="000000"/>
        </w:rPr>
      </w:pPr>
    </w:p>
    <w:p w:rsidR="003E695B" w:rsidRDefault="003E695B" w:rsidP="005669EB">
      <w:pPr>
        <w:pStyle w:val="ListParagraph"/>
        <w:numPr>
          <w:ilvl w:val="0"/>
          <w:numId w:val="27"/>
        </w:numPr>
        <w:spacing w:after="0" w:line="240" w:lineRule="auto"/>
        <w:textAlignment w:val="baseline"/>
        <w:rPr>
          <w:rFonts w:eastAsia="Times New Roman" w:cstheme="minorHAnsi"/>
          <w:color w:val="000000"/>
        </w:rPr>
      </w:pPr>
      <w:r w:rsidRPr="005669EB">
        <w:rPr>
          <w:rFonts w:eastAsia="Times New Roman" w:cstheme="minorHAnsi"/>
          <w:color w:val="000000"/>
        </w:rPr>
        <w:t xml:space="preserve">Apply </w:t>
      </w:r>
      <w:proofErr w:type="spellStart"/>
      <w:r w:rsidRPr="005669EB">
        <w:rPr>
          <w:rFonts w:eastAsia="Times New Roman" w:cstheme="minorHAnsi"/>
          <w:color w:val="000000"/>
        </w:rPr>
        <w:t>tSNE</w:t>
      </w:r>
      <w:proofErr w:type="spellEnd"/>
      <w:r w:rsidRPr="005669EB">
        <w:rPr>
          <w:rFonts w:eastAsia="Times New Roman" w:cstheme="minorHAnsi"/>
          <w:color w:val="000000"/>
        </w:rPr>
        <w:t xml:space="preserve">: We applied </w:t>
      </w:r>
      <w:proofErr w:type="spellStart"/>
      <w:r w:rsidRPr="005669EB">
        <w:rPr>
          <w:rFonts w:eastAsia="Times New Roman" w:cstheme="minorHAnsi"/>
          <w:color w:val="000000"/>
        </w:rPr>
        <w:t>tSNE</w:t>
      </w:r>
      <w:proofErr w:type="spellEnd"/>
      <w:r w:rsidRPr="005669EB">
        <w:rPr>
          <w:rFonts w:eastAsia="Times New Roman" w:cstheme="minorHAnsi"/>
          <w:color w:val="000000"/>
        </w:rPr>
        <w:t xml:space="preserve"> on the combined dataset to </w:t>
      </w:r>
      <w:r w:rsidR="009C58F1">
        <w:rPr>
          <w:rFonts w:eastAsia="Times New Roman" w:cstheme="minorHAnsi"/>
          <w:color w:val="000000"/>
        </w:rPr>
        <w:t>check for natural clustering in the data. The data points were color-coded by hospital star rating to bring to light any correlation between clustering and star rating.</w:t>
      </w:r>
      <w:r w:rsidRPr="005669EB">
        <w:rPr>
          <w:rFonts w:eastAsia="Times New Roman" w:cstheme="minorHAnsi"/>
          <w:color w:val="000000"/>
        </w:rPr>
        <w:t xml:space="preserve"> </w:t>
      </w:r>
      <w:r w:rsidR="005669EB">
        <w:rPr>
          <w:rFonts w:eastAsia="Times New Roman" w:cstheme="minorHAnsi"/>
          <w:color w:val="000000"/>
        </w:rPr>
        <w:t xml:space="preserve">There was some clustering in the data before </w:t>
      </w:r>
      <w:r w:rsidR="005669EB">
        <w:rPr>
          <w:rFonts w:eastAsia="Times New Roman" w:cstheme="minorHAnsi"/>
          <w:color w:val="000000"/>
        </w:rPr>
        <w:lastRenderedPageBreak/>
        <w:t>standardization</w:t>
      </w:r>
      <w:r w:rsidR="009C58F1">
        <w:rPr>
          <w:rFonts w:eastAsia="Times New Roman" w:cstheme="minorHAnsi"/>
          <w:color w:val="000000"/>
        </w:rPr>
        <w:t>, but it seemed unrelated to star rating</w:t>
      </w:r>
      <w:r w:rsidR="005669EB">
        <w:rPr>
          <w:rFonts w:eastAsia="Times New Roman" w:cstheme="minorHAnsi"/>
          <w:color w:val="000000"/>
        </w:rPr>
        <w:t>. After standardization, the data formed one large cluster, but there was a clearly visible pattern with the highest rated hospitals appearing in the upper left</w:t>
      </w:r>
      <w:r w:rsidR="00D07680">
        <w:rPr>
          <w:rFonts w:eastAsia="Times New Roman" w:cstheme="minorHAnsi"/>
          <w:color w:val="000000"/>
        </w:rPr>
        <w:t>-</w:t>
      </w:r>
      <w:r w:rsidR="005669EB">
        <w:rPr>
          <w:rFonts w:eastAsia="Times New Roman" w:cstheme="minorHAnsi"/>
          <w:color w:val="000000"/>
        </w:rPr>
        <w:t>hand corner and the lowest rated hospitals in the bottom right hand.</w:t>
      </w:r>
      <w:r w:rsidRPr="005669EB">
        <w:rPr>
          <w:rFonts w:eastAsia="Times New Roman" w:cstheme="minorHAnsi"/>
          <w:color w:val="000000"/>
        </w:rPr>
        <w:t xml:space="preserve"> </w:t>
      </w:r>
    </w:p>
    <w:p w:rsidR="009C58F1" w:rsidRDefault="009C58F1" w:rsidP="009C58F1">
      <w:pPr>
        <w:spacing w:after="0" w:line="240" w:lineRule="auto"/>
        <w:textAlignment w:val="baseline"/>
        <w:rPr>
          <w:rFonts w:eastAsia="Times New Roman" w:cstheme="minorHAnsi"/>
          <w:color w:val="000000"/>
        </w:rPr>
      </w:pPr>
    </w:p>
    <w:p w:rsidR="009C58F1" w:rsidRPr="009C58F1" w:rsidRDefault="009C58F1" w:rsidP="009C58F1">
      <w:pPr>
        <w:spacing w:after="0" w:line="240" w:lineRule="auto"/>
        <w:textAlignment w:val="baseline"/>
        <w:rPr>
          <w:rFonts w:eastAsia="Times New Roman" w:cstheme="minorHAnsi"/>
          <w:i/>
          <w:color w:val="000000"/>
        </w:rPr>
      </w:pPr>
      <w:r w:rsidRPr="009C58F1">
        <w:rPr>
          <w:rFonts w:eastAsia="Times New Roman" w:cstheme="minorHAnsi"/>
          <w:i/>
          <w:color w:val="000000"/>
        </w:rPr>
        <w:t xml:space="preserve">Before standardization; </w:t>
      </w:r>
      <w:r>
        <w:rPr>
          <w:rFonts w:eastAsia="Times New Roman" w:cstheme="minorHAnsi"/>
          <w:i/>
          <w:color w:val="000000"/>
        </w:rPr>
        <w:t>some clustering present, but no clear pattern in star ratings</w:t>
      </w:r>
    </w:p>
    <w:p w:rsidR="009C58F1" w:rsidRDefault="009C58F1" w:rsidP="00AB5490">
      <w:pPr>
        <w:spacing w:after="0" w:line="240" w:lineRule="auto"/>
        <w:jc w:val="center"/>
        <w:textAlignment w:val="baseline"/>
        <w:rPr>
          <w:rFonts w:eastAsia="Times New Roman" w:cstheme="minorHAnsi"/>
          <w:color w:val="000000"/>
        </w:rPr>
      </w:pPr>
      <w:r>
        <w:rPr>
          <w:noProof/>
        </w:rPr>
        <w:drawing>
          <wp:inline distT="0" distB="0" distL="0" distR="0" wp14:anchorId="22B57256" wp14:editId="41DB196C">
            <wp:extent cx="3726346" cy="25971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9581" cy="2606374"/>
                    </a:xfrm>
                    <a:prstGeom prst="rect">
                      <a:avLst/>
                    </a:prstGeom>
                  </pic:spPr>
                </pic:pic>
              </a:graphicData>
            </a:graphic>
          </wp:inline>
        </w:drawing>
      </w:r>
    </w:p>
    <w:p w:rsidR="009C58F1" w:rsidRDefault="009C58F1" w:rsidP="009C58F1">
      <w:pPr>
        <w:spacing w:after="0" w:line="240" w:lineRule="auto"/>
        <w:textAlignment w:val="baseline"/>
        <w:rPr>
          <w:rFonts w:eastAsia="Times New Roman" w:cstheme="minorHAnsi"/>
          <w:color w:val="000000"/>
        </w:rPr>
      </w:pPr>
    </w:p>
    <w:p w:rsidR="009C58F1" w:rsidRDefault="009C58F1" w:rsidP="009C58F1">
      <w:pPr>
        <w:spacing w:after="0" w:line="240" w:lineRule="auto"/>
        <w:textAlignment w:val="baseline"/>
        <w:rPr>
          <w:rFonts w:eastAsia="Times New Roman" w:cstheme="minorHAnsi"/>
          <w:i/>
          <w:color w:val="000000"/>
        </w:rPr>
      </w:pPr>
      <w:r w:rsidRPr="009C58F1">
        <w:rPr>
          <w:rFonts w:eastAsia="Times New Roman" w:cstheme="minorHAnsi"/>
          <w:i/>
          <w:color w:val="000000"/>
        </w:rPr>
        <w:t>After standardization; data forms one large cluster, but there is a clear pattern in location of star ratings</w:t>
      </w:r>
    </w:p>
    <w:p w:rsidR="009C58F1" w:rsidRDefault="009C58F1" w:rsidP="009C58F1">
      <w:pPr>
        <w:spacing w:after="0" w:line="240" w:lineRule="auto"/>
        <w:textAlignment w:val="baseline"/>
        <w:rPr>
          <w:rFonts w:eastAsia="Times New Roman" w:cstheme="minorHAnsi"/>
          <w:i/>
          <w:color w:val="000000"/>
        </w:rPr>
      </w:pPr>
    </w:p>
    <w:p w:rsidR="009C58F1" w:rsidRPr="009C58F1" w:rsidRDefault="00E863B9" w:rsidP="00AB5490">
      <w:pPr>
        <w:spacing w:after="0" w:line="240" w:lineRule="auto"/>
        <w:jc w:val="center"/>
        <w:textAlignment w:val="baseline"/>
        <w:rPr>
          <w:rFonts w:eastAsia="Times New Roman" w:cstheme="minorHAnsi"/>
          <w:i/>
          <w:color w:val="000000"/>
        </w:rPr>
      </w:pPr>
      <w:r>
        <w:rPr>
          <w:noProof/>
        </w:rPr>
        <w:drawing>
          <wp:inline distT="0" distB="0" distL="0" distR="0" wp14:anchorId="3A7D6C0D" wp14:editId="0BFBE768">
            <wp:extent cx="3613150" cy="255468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4538" cy="2569808"/>
                    </a:xfrm>
                    <a:prstGeom prst="rect">
                      <a:avLst/>
                    </a:prstGeom>
                  </pic:spPr>
                </pic:pic>
              </a:graphicData>
            </a:graphic>
          </wp:inline>
        </w:drawing>
      </w:r>
    </w:p>
    <w:p w:rsidR="009C58F1" w:rsidRPr="009C58F1" w:rsidRDefault="009C58F1" w:rsidP="009C58F1">
      <w:pPr>
        <w:spacing w:after="0" w:line="240" w:lineRule="auto"/>
        <w:textAlignment w:val="baseline"/>
        <w:rPr>
          <w:rFonts w:eastAsia="Times New Roman" w:cstheme="minorHAnsi"/>
          <w:color w:val="000000"/>
        </w:rPr>
      </w:pPr>
    </w:p>
    <w:p w:rsidR="003E695B" w:rsidRDefault="003E695B" w:rsidP="006D4B49">
      <w:pPr>
        <w:pStyle w:val="ListParagraph"/>
        <w:numPr>
          <w:ilvl w:val="0"/>
          <w:numId w:val="27"/>
        </w:numPr>
        <w:spacing w:after="0" w:line="240" w:lineRule="auto"/>
        <w:textAlignment w:val="baseline"/>
        <w:rPr>
          <w:rFonts w:eastAsia="Times New Roman" w:cstheme="minorHAnsi"/>
          <w:color w:val="000000"/>
        </w:rPr>
      </w:pPr>
      <w:r w:rsidRPr="006D4B49">
        <w:rPr>
          <w:rFonts w:eastAsia="Times New Roman" w:cstheme="minorHAnsi"/>
          <w:color w:val="000000"/>
        </w:rPr>
        <w:t>K-Means</w:t>
      </w:r>
      <w:r w:rsidR="005669EB" w:rsidRPr="006D4B49">
        <w:rPr>
          <w:rFonts w:eastAsia="Times New Roman" w:cstheme="minorHAnsi"/>
          <w:color w:val="000000"/>
        </w:rPr>
        <w:t xml:space="preserve">: We produced a pairwise grid of our K-Means clusters (k=5) to examine the relationships between our clusters and our variables. The clusters appeared to have moderate relationships with some variables, while with others there was no relationship. Even where there was a visible relationship, there was significant overlap between clusters. For this reason, we decided not to include K-Means clusters as an input to our final model. </w:t>
      </w:r>
    </w:p>
    <w:p w:rsidR="00E20D37" w:rsidRDefault="00E20D37" w:rsidP="00E20D37">
      <w:pPr>
        <w:spacing w:after="0" w:line="240" w:lineRule="auto"/>
        <w:textAlignment w:val="baseline"/>
        <w:rPr>
          <w:rFonts w:eastAsia="Times New Roman" w:cstheme="minorHAnsi"/>
          <w:color w:val="000000"/>
        </w:rPr>
      </w:pPr>
    </w:p>
    <w:p w:rsidR="00E20D37" w:rsidRPr="00E20D37" w:rsidRDefault="00E20D37" w:rsidP="00E20D37">
      <w:pPr>
        <w:spacing w:after="0" w:line="240" w:lineRule="auto"/>
        <w:textAlignment w:val="baseline"/>
        <w:rPr>
          <w:rFonts w:eastAsia="Times New Roman" w:cstheme="minorHAnsi"/>
          <w:color w:val="000000"/>
        </w:rPr>
      </w:pPr>
      <w:r w:rsidRPr="00E20D37">
        <w:rPr>
          <w:rFonts w:eastAsia="Times New Roman" w:cstheme="minorHAnsi"/>
          <w:noProof/>
          <w:color w:val="000000"/>
        </w:rPr>
        <w:lastRenderedPageBreak/>
        <w:drawing>
          <wp:inline distT="0" distB="0" distL="0" distR="0">
            <wp:extent cx="5943600" cy="3204210"/>
            <wp:effectExtent l="0" t="0" r="0" b="0"/>
            <wp:docPr id="9" name="Picture 9" descr="C:\Users\mgow\Documents\UChicago\Courses\Data Mining\Group Project\Pairwise Kmeans cluster 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gow\Documents\UChicago\Courses\Data Mining\Group Project\Pairwise Kmeans cluster correla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p>
    <w:p w:rsidR="003E695B" w:rsidRPr="003E695B" w:rsidRDefault="003E695B" w:rsidP="003E695B">
      <w:pPr>
        <w:spacing w:after="240" w:line="240" w:lineRule="auto"/>
        <w:rPr>
          <w:rFonts w:eastAsia="Times New Roman" w:cstheme="minorHAnsi"/>
          <w:sz w:val="24"/>
          <w:szCs w:val="24"/>
        </w:rPr>
      </w:pPr>
    </w:p>
    <w:p w:rsidR="003E695B" w:rsidRPr="003E695B" w:rsidRDefault="003E695B" w:rsidP="003D49AC">
      <w:pPr>
        <w:pStyle w:val="Heading2"/>
        <w:rPr>
          <w:rFonts w:eastAsia="Times New Roman"/>
          <w:sz w:val="24"/>
          <w:szCs w:val="24"/>
        </w:rPr>
      </w:pPr>
      <w:bookmarkStart w:id="6" w:name="_Toc10620081"/>
      <w:r w:rsidRPr="003E695B">
        <w:rPr>
          <w:rFonts w:eastAsia="Times New Roman"/>
        </w:rPr>
        <w:t>Data Preparation</w:t>
      </w:r>
      <w:bookmarkEnd w:id="6"/>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Overall, the datasets selected from CMS required relatively little cleanup. However, several steps were taken to format the data for analysis: </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numPr>
          <w:ilvl w:val="0"/>
          <w:numId w:val="13"/>
        </w:numPr>
        <w:spacing w:after="0" w:line="240" w:lineRule="auto"/>
        <w:textAlignment w:val="baseline"/>
        <w:rPr>
          <w:rFonts w:eastAsia="Times New Roman" w:cstheme="minorHAnsi"/>
          <w:color w:val="000000"/>
        </w:rPr>
      </w:pPr>
      <w:r w:rsidRPr="003E695B">
        <w:rPr>
          <w:rFonts w:eastAsia="Times New Roman" w:cstheme="minorHAnsi"/>
          <w:color w:val="000000"/>
        </w:rPr>
        <w:t xml:space="preserve">The Survey dataset was unpivoted to change the grain from question-response to hospital-score. The original data contained one line per survey response per hospital; our final format contained one line per hospital and one column per survey question. </w:t>
      </w:r>
    </w:p>
    <w:p w:rsidR="003E695B" w:rsidRPr="003E695B" w:rsidRDefault="003E695B" w:rsidP="003E695B">
      <w:pPr>
        <w:numPr>
          <w:ilvl w:val="0"/>
          <w:numId w:val="13"/>
        </w:numPr>
        <w:spacing w:after="0" w:line="240" w:lineRule="auto"/>
        <w:textAlignment w:val="baseline"/>
        <w:rPr>
          <w:rFonts w:eastAsia="Times New Roman" w:cstheme="minorHAnsi"/>
          <w:color w:val="000000"/>
        </w:rPr>
      </w:pPr>
      <w:r w:rsidRPr="003E695B">
        <w:rPr>
          <w:rFonts w:eastAsia="Times New Roman" w:cstheme="minorHAnsi"/>
          <w:color w:val="000000"/>
        </w:rPr>
        <w:t xml:space="preserve">The two datasets were tied together using Provider ID, a consistent hospital identifier used across both the Complications and Surveys datasets. </w:t>
      </w:r>
    </w:p>
    <w:p w:rsidR="003E695B" w:rsidRPr="003E695B" w:rsidRDefault="003E695B" w:rsidP="003E695B">
      <w:pPr>
        <w:numPr>
          <w:ilvl w:val="0"/>
          <w:numId w:val="13"/>
        </w:numPr>
        <w:spacing w:after="0" w:line="240" w:lineRule="auto"/>
        <w:textAlignment w:val="baseline"/>
        <w:rPr>
          <w:rFonts w:eastAsia="Times New Roman" w:cstheme="minorHAnsi"/>
          <w:color w:val="000000"/>
        </w:rPr>
      </w:pPr>
      <w:r w:rsidRPr="003E695B">
        <w:rPr>
          <w:rFonts w:eastAsia="Times New Roman" w:cstheme="minorHAnsi"/>
          <w:color w:val="000000"/>
        </w:rPr>
        <w:t>Records missing the selected target variables (star rating and recommended linear score) were removed from the dataset.</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D49AC">
      <w:pPr>
        <w:pStyle w:val="Heading2"/>
        <w:rPr>
          <w:rFonts w:eastAsia="Times New Roman"/>
          <w:sz w:val="24"/>
          <w:szCs w:val="24"/>
        </w:rPr>
      </w:pPr>
      <w:bookmarkStart w:id="7" w:name="_Toc10620082"/>
      <w:r w:rsidRPr="003E695B">
        <w:rPr>
          <w:rFonts w:eastAsia="Times New Roman"/>
        </w:rPr>
        <w:t>Data Imputation</w:t>
      </w:r>
      <w:bookmarkEnd w:id="7"/>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As part of the data preparation, records without a value for the target variables (star rating and recommended linear score) were removed from the dataset. This left </w:t>
      </w:r>
      <w:proofErr w:type="gramStart"/>
      <w:r w:rsidRPr="003E695B">
        <w:rPr>
          <w:rFonts w:eastAsia="Times New Roman" w:cstheme="minorHAnsi"/>
          <w:color w:val="000000"/>
        </w:rPr>
        <w:t>a number of</w:t>
      </w:r>
      <w:proofErr w:type="gramEnd"/>
      <w:r w:rsidRPr="003E695B">
        <w:rPr>
          <w:rFonts w:eastAsia="Times New Roman" w:cstheme="minorHAnsi"/>
          <w:color w:val="000000"/>
        </w:rPr>
        <w:t xml:space="preserve"> null values in the Complications dataset which were filled using three methods:</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numPr>
          <w:ilvl w:val="0"/>
          <w:numId w:val="14"/>
        </w:numPr>
        <w:spacing w:after="0" w:line="240" w:lineRule="auto"/>
        <w:textAlignment w:val="baseline"/>
        <w:rPr>
          <w:rFonts w:eastAsia="Times New Roman" w:cstheme="minorHAnsi"/>
          <w:color w:val="000000"/>
        </w:rPr>
      </w:pPr>
      <w:r w:rsidRPr="003E695B">
        <w:rPr>
          <w:rFonts w:eastAsia="Times New Roman" w:cstheme="minorHAnsi"/>
          <w:color w:val="000000"/>
        </w:rPr>
        <w:t>Mean values</w:t>
      </w:r>
    </w:p>
    <w:p w:rsidR="003E695B" w:rsidRPr="003E695B" w:rsidRDefault="003E695B" w:rsidP="003E695B">
      <w:pPr>
        <w:numPr>
          <w:ilvl w:val="0"/>
          <w:numId w:val="14"/>
        </w:numPr>
        <w:spacing w:after="0" w:line="240" w:lineRule="auto"/>
        <w:textAlignment w:val="baseline"/>
        <w:rPr>
          <w:rFonts w:eastAsia="Times New Roman" w:cstheme="minorHAnsi"/>
          <w:color w:val="000000"/>
        </w:rPr>
      </w:pPr>
      <w:r w:rsidRPr="003E695B">
        <w:rPr>
          <w:rFonts w:eastAsia="Times New Roman" w:cstheme="minorHAnsi"/>
          <w:color w:val="000000"/>
        </w:rPr>
        <w:t xml:space="preserve">Linear regression using Python’s </w:t>
      </w:r>
      <w:proofErr w:type="spellStart"/>
      <w:r w:rsidRPr="003E695B">
        <w:rPr>
          <w:rFonts w:eastAsia="Times New Roman" w:cstheme="minorHAnsi"/>
          <w:color w:val="000000"/>
        </w:rPr>
        <w:t>FancyImpute</w:t>
      </w:r>
      <w:proofErr w:type="spellEnd"/>
      <w:r w:rsidRPr="003E695B">
        <w:rPr>
          <w:rFonts w:eastAsia="Times New Roman" w:cstheme="minorHAnsi"/>
          <w:color w:val="000000"/>
        </w:rPr>
        <w:t xml:space="preserve"> module</w:t>
      </w:r>
    </w:p>
    <w:p w:rsidR="003E695B" w:rsidRPr="003E695B" w:rsidRDefault="003E695B" w:rsidP="003E695B">
      <w:pPr>
        <w:numPr>
          <w:ilvl w:val="0"/>
          <w:numId w:val="14"/>
        </w:numPr>
        <w:spacing w:after="0" w:line="240" w:lineRule="auto"/>
        <w:textAlignment w:val="baseline"/>
        <w:rPr>
          <w:rFonts w:eastAsia="Times New Roman" w:cstheme="minorHAnsi"/>
          <w:color w:val="000000"/>
        </w:rPr>
      </w:pPr>
      <w:r w:rsidRPr="003E695B">
        <w:rPr>
          <w:rFonts w:eastAsia="Times New Roman" w:cstheme="minorHAnsi"/>
          <w:color w:val="000000"/>
        </w:rPr>
        <w:t xml:space="preserve">KNN using Python’s </w:t>
      </w:r>
      <w:proofErr w:type="spellStart"/>
      <w:r w:rsidRPr="003E695B">
        <w:rPr>
          <w:rFonts w:eastAsia="Times New Roman" w:cstheme="minorHAnsi"/>
          <w:color w:val="000000"/>
        </w:rPr>
        <w:t>FancyImpute</w:t>
      </w:r>
      <w:proofErr w:type="spellEnd"/>
      <w:r w:rsidRPr="003E695B">
        <w:rPr>
          <w:rFonts w:eastAsia="Times New Roman" w:cstheme="minorHAnsi"/>
          <w:color w:val="000000"/>
        </w:rPr>
        <w:t xml:space="preserve"> module</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Each of these imputation methods were used to output a separate filled dataset. Each dataset was run through correlation analysis to ensure that the filled values did not significantly alter relationships between the predictor variables.</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lastRenderedPageBreak/>
        <w:t>Each filled dataset was run through all the predictive models. Some models showed slight differences in performance between the mean, linear regression, and KNN imputed datasets; others produced the same result across all three. Overall, linear regression performed equal to or better than the other imputation methods across all models.</w:t>
      </w:r>
    </w:p>
    <w:p w:rsidR="003E695B" w:rsidRPr="003E695B" w:rsidRDefault="003E695B" w:rsidP="003E695B">
      <w:pPr>
        <w:spacing w:after="0" w:line="240" w:lineRule="auto"/>
        <w:rPr>
          <w:rFonts w:eastAsia="Times New Roman" w:cstheme="minorHAnsi"/>
          <w:sz w:val="24"/>
          <w:szCs w:val="24"/>
        </w:rPr>
      </w:pPr>
    </w:p>
    <w:p w:rsidR="003E695B" w:rsidRPr="003E695B" w:rsidRDefault="002D64F0" w:rsidP="002D64F0">
      <w:pPr>
        <w:pStyle w:val="Heading1"/>
        <w:rPr>
          <w:rFonts w:asciiTheme="minorHAnsi" w:eastAsia="Times New Roman" w:hAnsiTheme="minorHAnsi"/>
          <w:sz w:val="24"/>
          <w:szCs w:val="24"/>
        </w:rPr>
      </w:pPr>
      <w:bookmarkStart w:id="8" w:name="_Toc10620083"/>
      <w:r>
        <w:rPr>
          <w:rFonts w:eastAsia="Times New Roman"/>
        </w:rPr>
        <w:t>Models Overview</w:t>
      </w:r>
      <w:bookmarkEnd w:id="8"/>
    </w:p>
    <w:p w:rsidR="003E695B" w:rsidRPr="003E695B" w:rsidRDefault="003E695B" w:rsidP="003E695B">
      <w:pPr>
        <w:spacing w:after="0" w:line="240" w:lineRule="auto"/>
        <w:rPr>
          <w:rFonts w:eastAsia="Times New Roman" w:cstheme="minorHAnsi"/>
          <w:sz w:val="24"/>
          <w:szCs w:val="24"/>
        </w:rPr>
      </w:pPr>
    </w:p>
    <w:p w:rsidR="002D64F0" w:rsidRPr="003E695B" w:rsidRDefault="002D64F0" w:rsidP="002D64F0">
      <w:pPr>
        <w:spacing w:after="0" w:line="240" w:lineRule="auto"/>
        <w:rPr>
          <w:rFonts w:eastAsia="Times New Roman" w:cstheme="minorHAnsi"/>
          <w:sz w:val="24"/>
          <w:szCs w:val="24"/>
        </w:rPr>
      </w:pPr>
      <w:r w:rsidRPr="003E695B">
        <w:rPr>
          <w:rFonts w:eastAsia="Times New Roman" w:cstheme="minorHAnsi"/>
          <w:color w:val="000000"/>
        </w:rPr>
        <w:t>We r</w:t>
      </w:r>
      <w:r>
        <w:rPr>
          <w:rFonts w:eastAsia="Times New Roman" w:cstheme="minorHAnsi"/>
          <w:color w:val="000000"/>
        </w:rPr>
        <w:t>a</w:t>
      </w:r>
      <w:r w:rsidRPr="003E695B">
        <w:rPr>
          <w:rFonts w:eastAsia="Times New Roman" w:cstheme="minorHAnsi"/>
          <w:color w:val="000000"/>
        </w:rPr>
        <w:t xml:space="preserve">n eight classification models and four regression models for a total of </w:t>
      </w:r>
      <w:r>
        <w:rPr>
          <w:rFonts w:eastAsia="Times New Roman" w:cstheme="minorHAnsi"/>
          <w:color w:val="000000"/>
        </w:rPr>
        <w:t>12</w:t>
      </w:r>
      <w:r w:rsidRPr="003E695B">
        <w:rPr>
          <w:rFonts w:eastAsia="Times New Roman" w:cstheme="minorHAnsi"/>
          <w:color w:val="000000"/>
        </w:rPr>
        <w:t xml:space="preserve"> models.</w:t>
      </w:r>
      <w:r>
        <w:rPr>
          <w:rFonts w:eastAsia="Times New Roman" w:cstheme="minorHAnsi"/>
          <w:color w:val="000000"/>
        </w:rPr>
        <w:t xml:space="preserve"> </w:t>
      </w:r>
      <w:r>
        <w:rPr>
          <w:rFonts w:eastAsia="Times New Roman" w:cstheme="minorHAnsi"/>
          <w:color w:val="000000"/>
        </w:rPr>
        <w:t>An overview of each model is provided in the sections below.</w:t>
      </w:r>
    </w:p>
    <w:p w:rsidR="002D64F0" w:rsidRDefault="002D64F0" w:rsidP="003E695B">
      <w:pPr>
        <w:spacing w:after="0" w:line="240" w:lineRule="auto"/>
        <w:rPr>
          <w:rFonts w:eastAsia="Times New Roman" w:cstheme="minorHAnsi"/>
          <w:color w:val="000000"/>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Selecting an adequate prediction model was a critical part of our project. </w:t>
      </w:r>
      <w:r w:rsidR="002D64F0">
        <w:rPr>
          <w:rFonts w:eastAsia="Times New Roman" w:cstheme="minorHAnsi"/>
          <w:color w:val="000000"/>
        </w:rPr>
        <w:t>Each of our 12 models was run on three slightly different datasets (filled using mean values, linear regression and KNN respectively) for a total of 36 model runs.</w:t>
      </w:r>
      <w:r w:rsidRPr="003E695B">
        <w:rPr>
          <w:rFonts w:eastAsia="Times New Roman" w:cstheme="minorHAnsi"/>
          <w:color w:val="000000"/>
        </w:rPr>
        <w:t xml:space="preserve"> We then proceeded to select the dataset for which the models yield</w:t>
      </w:r>
      <w:r w:rsidR="00524B1F">
        <w:rPr>
          <w:rFonts w:eastAsia="Times New Roman" w:cstheme="minorHAnsi"/>
          <w:color w:val="000000"/>
        </w:rPr>
        <w:t>ed</w:t>
      </w:r>
      <w:r w:rsidRPr="003E695B">
        <w:rPr>
          <w:rFonts w:eastAsia="Times New Roman" w:cstheme="minorHAnsi"/>
          <w:color w:val="000000"/>
        </w:rPr>
        <w:t xml:space="preserve"> the best prediction capabilities. In this section, we describe the twelve model</w:t>
      </w:r>
      <w:r w:rsidR="002D64F0">
        <w:rPr>
          <w:rFonts w:eastAsia="Times New Roman" w:cstheme="minorHAnsi"/>
          <w:color w:val="000000"/>
        </w:rPr>
        <w:t>s</w:t>
      </w:r>
      <w:r w:rsidRPr="003E695B">
        <w:rPr>
          <w:rFonts w:eastAsia="Times New Roman" w:cstheme="minorHAnsi"/>
          <w:color w:val="000000"/>
        </w:rPr>
        <w:t xml:space="preserve"> that we r</w:t>
      </w:r>
      <w:r w:rsidR="002D64F0">
        <w:rPr>
          <w:rFonts w:eastAsia="Times New Roman" w:cstheme="minorHAnsi"/>
          <w:color w:val="000000"/>
        </w:rPr>
        <w:t>a</w:t>
      </w:r>
      <w:r w:rsidRPr="003E695B">
        <w:rPr>
          <w:rFonts w:eastAsia="Times New Roman" w:cstheme="minorHAnsi"/>
          <w:color w:val="000000"/>
        </w:rPr>
        <w:t>n before describing how we selected the Gradient Boosted Regressor as our best model.</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090859">
      <w:pPr>
        <w:pStyle w:val="Heading1"/>
        <w:rPr>
          <w:rFonts w:eastAsia="Times New Roman"/>
          <w:sz w:val="24"/>
          <w:szCs w:val="24"/>
        </w:rPr>
      </w:pPr>
      <w:bookmarkStart w:id="9" w:name="_Toc10620084"/>
      <w:r w:rsidRPr="003E695B">
        <w:rPr>
          <w:rFonts w:eastAsia="Times New Roman"/>
        </w:rPr>
        <w:t xml:space="preserve">Classification Models </w:t>
      </w:r>
      <w:r w:rsidR="00090859">
        <w:rPr>
          <w:rFonts w:eastAsia="Times New Roman"/>
        </w:rPr>
        <w:t>Used</w:t>
      </w:r>
      <w:bookmarkEnd w:id="9"/>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i/>
          <w:iCs/>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We run the following eight classification models: The Latent Dirichlet allocation (LDA) model, the K-Nearest Neighbors model, three Support Vector Machine models, the Gradient Boosted Classifier, and the Random Forest classifier. Below is a brief description of these classification models.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D55B37" w:rsidRDefault="00A552C5" w:rsidP="00D55B37">
      <w:pPr>
        <w:pStyle w:val="Heading2"/>
        <w:rPr>
          <w:rFonts w:eastAsia="Times New Roman"/>
        </w:rPr>
      </w:pPr>
      <w:bookmarkStart w:id="10" w:name="_Toc10620085"/>
      <w:r>
        <w:rPr>
          <w:rFonts w:eastAsia="Times New Roman"/>
        </w:rPr>
        <w:t>Latent Dirichlet Allocation (LDA)</w:t>
      </w:r>
      <w:bookmarkEnd w:id="10"/>
    </w:p>
    <w:p w:rsidR="003E695B" w:rsidRPr="003E695B" w:rsidRDefault="0037663D" w:rsidP="003E695B">
      <w:pPr>
        <w:spacing w:after="0" w:line="240" w:lineRule="auto"/>
        <w:rPr>
          <w:rFonts w:eastAsia="Times New Roman" w:cstheme="minorHAnsi"/>
          <w:sz w:val="24"/>
          <w:szCs w:val="24"/>
        </w:rPr>
      </w:pPr>
      <w:r>
        <w:rPr>
          <w:rFonts w:eastAsia="Times New Roman" w:cstheme="minorHAnsi"/>
          <w:color w:val="000000"/>
        </w:rPr>
        <w:t>Latent Dirichlet Allocation is a probabilistic model used to assign clusters to data with many natural groupings. It is frequently applied in NLP and other cases where hard groupings are less useful than fuzzy groups.</w:t>
      </w:r>
      <w:r w:rsidR="00D55B37">
        <w:rPr>
          <w:rFonts w:eastAsia="Times New Roman" w:cstheme="minorHAnsi"/>
          <w:color w:val="000000"/>
        </w:rPr>
        <w:t xml:space="preserve"> </w:t>
      </w:r>
      <w:r w:rsidR="00D55B37" w:rsidRPr="003E695B">
        <w:rPr>
          <w:rFonts w:eastAsia="Times New Roman" w:cstheme="minorHAnsi"/>
          <w:i/>
          <w:iCs/>
          <w:color w:val="000000"/>
        </w:rPr>
        <w:t>(</w:t>
      </w:r>
      <w:proofErr w:type="spellStart"/>
      <w:r w:rsidR="00D55B37" w:rsidRPr="003E695B">
        <w:rPr>
          <w:rFonts w:eastAsia="Times New Roman" w:cstheme="minorHAnsi"/>
          <w:i/>
          <w:iCs/>
          <w:color w:val="000000"/>
        </w:rPr>
        <w:t>Raschka</w:t>
      </w:r>
      <w:proofErr w:type="spellEnd"/>
      <w:r w:rsidR="00D55B37" w:rsidRPr="003E695B">
        <w:rPr>
          <w:rFonts w:eastAsia="Times New Roman" w:cstheme="minorHAnsi"/>
          <w:i/>
          <w:iCs/>
          <w:color w:val="000000"/>
        </w:rPr>
        <w:t>,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D55B37" w:rsidRDefault="003E695B" w:rsidP="00D55B37">
      <w:pPr>
        <w:pStyle w:val="Heading2"/>
        <w:rPr>
          <w:rFonts w:eastAsia="Times New Roman"/>
        </w:rPr>
      </w:pPr>
      <w:bookmarkStart w:id="11" w:name="_Toc10620086"/>
      <w:r w:rsidRPr="003E695B">
        <w:rPr>
          <w:rFonts w:eastAsia="Times New Roman"/>
        </w:rPr>
        <w:t xml:space="preserve">K-Nearest Neighbors </w:t>
      </w:r>
      <w:r w:rsidR="00D55B37">
        <w:rPr>
          <w:rFonts w:eastAsia="Times New Roman"/>
        </w:rPr>
        <w:t>(KNN)</w:t>
      </w:r>
      <w:bookmarkEnd w:id="11"/>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The </w:t>
      </w:r>
      <w:r w:rsidR="00D55B37">
        <w:rPr>
          <w:rFonts w:eastAsia="Times New Roman" w:cstheme="minorHAnsi"/>
          <w:color w:val="000000"/>
        </w:rPr>
        <w:t>KNN</w:t>
      </w:r>
      <w:r w:rsidRPr="003E695B">
        <w:rPr>
          <w:rFonts w:eastAsia="Times New Roman" w:cstheme="minorHAnsi"/>
          <w:color w:val="000000"/>
        </w:rPr>
        <w:t xml:space="preserve"> algorithm clusters data by trying to separate samples in n groups of equal </w:t>
      </w:r>
      <w:proofErr w:type="gramStart"/>
      <w:r w:rsidRPr="003E695B">
        <w:rPr>
          <w:rFonts w:eastAsia="Times New Roman" w:cstheme="minorHAnsi"/>
          <w:color w:val="000000"/>
        </w:rPr>
        <w:t>variance</w:t>
      </w:r>
      <w:proofErr w:type="gramEnd"/>
      <w:r w:rsidRPr="003E695B">
        <w:rPr>
          <w:rFonts w:eastAsia="Times New Roman" w:cstheme="minorHAnsi"/>
          <w:color w:val="000000"/>
        </w:rPr>
        <w:t xml:space="preserve">, minimizing a criterion known as the </w:t>
      </w:r>
      <w:r w:rsidRPr="003E695B">
        <w:rPr>
          <w:rFonts w:eastAsia="Times New Roman" w:cstheme="minorHAnsi"/>
          <w:i/>
          <w:iCs/>
          <w:color w:val="000000"/>
        </w:rPr>
        <w:t>inertia</w:t>
      </w:r>
      <w:r w:rsidRPr="003E695B">
        <w:rPr>
          <w:rFonts w:eastAsia="Times New Roman" w:cstheme="minorHAnsi"/>
          <w:color w:val="000000"/>
        </w:rPr>
        <w:t xml:space="preserve"> or within-cluster sum-of-squares (see below). This algorithm requires the number of clusters to be specified. It scales well to large number of samples and has been used across a large range of application areas in many different fields. The k-means algorithm divides a set of N samples X into K disjoint clusters C, each described by the mean </w:t>
      </w:r>
      <w:proofErr w:type="spellStart"/>
      <w:r w:rsidRPr="003E695B">
        <w:rPr>
          <w:rFonts w:eastAsia="Times New Roman" w:cstheme="minorHAnsi"/>
          <w:color w:val="000000"/>
        </w:rPr>
        <w:t>μj</w:t>
      </w:r>
      <w:proofErr w:type="spellEnd"/>
      <w:r w:rsidRPr="003E695B">
        <w:rPr>
          <w:rFonts w:eastAsia="Times New Roman" w:cstheme="minorHAnsi"/>
          <w:color w:val="000000"/>
        </w:rPr>
        <w:t xml:space="preserve"> of the samples in the cluster. The means are commonly called the cluster “centroids”; note that they are not, in general, points from X, although they live in the same space. The K-means algorithm aims to choose centroids that minimize the inertia, or within-cluster sum-of-squares criterion</w:t>
      </w:r>
      <w:r w:rsidR="00D55B37">
        <w:rPr>
          <w:rFonts w:eastAsia="Times New Roman" w:cstheme="minorHAnsi"/>
          <w:color w:val="000000"/>
        </w:rPr>
        <w:t xml:space="preserve">. </w:t>
      </w:r>
      <w:r w:rsidR="00D55B37" w:rsidRPr="003E695B">
        <w:rPr>
          <w:rFonts w:eastAsia="Times New Roman" w:cstheme="minorHAnsi"/>
          <w:color w:val="000000"/>
        </w:rPr>
        <w:t>(</w:t>
      </w:r>
      <w:proofErr w:type="spellStart"/>
      <w:r w:rsidR="00D55B37" w:rsidRPr="003E695B">
        <w:rPr>
          <w:rFonts w:eastAsia="Times New Roman" w:cstheme="minorHAnsi"/>
          <w:i/>
          <w:iCs/>
          <w:color w:val="000000"/>
        </w:rPr>
        <w:t>Pedregosa</w:t>
      </w:r>
      <w:proofErr w:type="spellEnd"/>
      <w:r w:rsidR="00D55B37" w:rsidRPr="003E695B">
        <w:rPr>
          <w:rFonts w:eastAsia="Times New Roman" w:cstheme="minorHAnsi"/>
          <w:i/>
          <w:iCs/>
          <w:color w:val="000000"/>
        </w:rPr>
        <w:t xml:space="preserve"> et al.,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0E44A9" w:rsidRDefault="003E695B" w:rsidP="000E44A9">
      <w:pPr>
        <w:pStyle w:val="Heading2"/>
        <w:rPr>
          <w:rFonts w:eastAsia="Times New Roman"/>
        </w:rPr>
      </w:pPr>
      <w:bookmarkStart w:id="12" w:name="_Toc10620087"/>
      <w:r w:rsidRPr="003E695B">
        <w:rPr>
          <w:rFonts w:eastAsia="Times New Roman"/>
        </w:rPr>
        <w:t>Support Vector Machine</w:t>
      </w:r>
      <w:r w:rsidR="000E44A9">
        <w:rPr>
          <w:rFonts w:eastAsia="Times New Roman"/>
        </w:rPr>
        <w:t xml:space="preserve"> (SVM)</w:t>
      </w:r>
      <w:bookmarkEnd w:id="12"/>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The objective of the support vector machine algorithm is to find a hyperplane in an N-dimensional </w:t>
      </w:r>
      <w:proofErr w:type="gramStart"/>
      <w:r w:rsidRPr="003E695B">
        <w:rPr>
          <w:rFonts w:eastAsia="Times New Roman" w:cstheme="minorHAnsi"/>
          <w:color w:val="000000"/>
        </w:rPr>
        <w:t>space(</w:t>
      </w:r>
      <w:proofErr w:type="gramEnd"/>
      <w:r w:rsidRPr="003E695B">
        <w:rPr>
          <w:rFonts w:eastAsia="Times New Roman" w:cstheme="minorHAnsi"/>
          <w:color w:val="000000"/>
        </w:rPr>
        <w:t xml:space="preserve">N — the number of features) that distinctly classifies the data points. To separate the two classes of data points, there are many possible hyperplanes that could be chosen. Our objective is to find a plane that has the maximum margin, </w:t>
      </w:r>
      <w:proofErr w:type="spellStart"/>
      <w:r w:rsidRPr="003E695B">
        <w:rPr>
          <w:rFonts w:eastAsia="Times New Roman" w:cstheme="minorHAnsi"/>
          <w:color w:val="000000"/>
        </w:rPr>
        <w:t>i.e</w:t>
      </w:r>
      <w:proofErr w:type="spellEnd"/>
      <w:r w:rsidRPr="003E695B">
        <w:rPr>
          <w:rFonts w:eastAsia="Times New Roman" w:cstheme="minorHAnsi"/>
          <w:color w:val="000000"/>
        </w:rPr>
        <w:t xml:space="preserve"> the maximum distance between data points of both classes. Maximizing the margin distance provides some reinforcement so that future data points can be </w:t>
      </w:r>
      <w:r w:rsidRPr="003E695B">
        <w:rPr>
          <w:rFonts w:eastAsia="Times New Roman" w:cstheme="minorHAnsi"/>
          <w:color w:val="000000"/>
        </w:rPr>
        <w:lastRenderedPageBreak/>
        <w:t>classified with more confidence. In the SVM algorithm, we are looking to maximize the margin between the data points and the hyperplane. The loss function that helps maximize the margin is hinge loss.</w:t>
      </w:r>
      <w:r w:rsidR="000E44A9">
        <w:rPr>
          <w:rFonts w:eastAsia="Times New Roman" w:cstheme="minorHAnsi"/>
          <w:color w:val="000000"/>
        </w:rPr>
        <w:t xml:space="preserve"> </w:t>
      </w:r>
      <w:r w:rsidR="000E44A9" w:rsidRPr="003E695B">
        <w:rPr>
          <w:rFonts w:eastAsia="Times New Roman" w:cstheme="minorHAnsi"/>
          <w:i/>
          <w:iCs/>
          <w:color w:val="000000"/>
        </w:rPr>
        <w:t>(Gandhi,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172DE1" w:rsidRDefault="003E695B" w:rsidP="00172DE1">
      <w:pPr>
        <w:pStyle w:val="Heading2"/>
        <w:rPr>
          <w:rFonts w:eastAsia="Times New Roman"/>
        </w:rPr>
      </w:pPr>
      <w:bookmarkStart w:id="13" w:name="_Toc10620088"/>
      <w:r w:rsidRPr="003E695B">
        <w:rPr>
          <w:rFonts w:eastAsia="Times New Roman"/>
        </w:rPr>
        <w:t>Gradient Boosted Classifier</w:t>
      </w:r>
      <w:bookmarkEnd w:id="13"/>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Gradient boosting decision tree (GBDT) is a </w:t>
      </w:r>
      <w:proofErr w:type="gramStart"/>
      <w:r w:rsidRPr="003E695B">
        <w:rPr>
          <w:rFonts w:eastAsia="Times New Roman" w:cstheme="minorHAnsi"/>
          <w:color w:val="000000"/>
        </w:rPr>
        <w:t>widely-used</w:t>
      </w:r>
      <w:proofErr w:type="gramEnd"/>
      <w:r w:rsidRPr="003E695B">
        <w:rPr>
          <w:rFonts w:eastAsia="Times New Roman" w:cstheme="minorHAnsi"/>
          <w:color w:val="000000"/>
        </w:rPr>
        <w:t xml:space="preserve"> machine learning algorithm, due to its efficiency, accuracy, and interpretability. GBDT achieves state-of-the-art performances in many machine learning tasks, such as multi-class classification [2], click </w:t>
      </w:r>
      <w:proofErr w:type="gramStart"/>
      <w:r w:rsidRPr="003E695B">
        <w:rPr>
          <w:rFonts w:eastAsia="Times New Roman" w:cstheme="minorHAnsi"/>
          <w:color w:val="000000"/>
        </w:rPr>
        <w:t>prediction ,</w:t>
      </w:r>
      <w:proofErr w:type="gramEnd"/>
      <w:r w:rsidRPr="003E695B">
        <w:rPr>
          <w:rFonts w:eastAsia="Times New Roman" w:cstheme="minorHAnsi"/>
          <w:color w:val="000000"/>
        </w:rPr>
        <w:t xml:space="preserve"> and learning to rank. </w:t>
      </w:r>
      <w:r w:rsidRPr="003E695B">
        <w:rPr>
          <w:rFonts w:eastAsia="Times New Roman" w:cstheme="minorHAnsi"/>
          <w:i/>
          <w:iCs/>
          <w:color w:val="000000"/>
        </w:rPr>
        <w:t>(</w:t>
      </w:r>
      <w:proofErr w:type="spellStart"/>
      <w:r w:rsidRPr="003E695B">
        <w:rPr>
          <w:rFonts w:eastAsia="Times New Roman" w:cstheme="minorHAnsi"/>
          <w:i/>
          <w:iCs/>
          <w:color w:val="000000"/>
        </w:rPr>
        <w:t>Ke</w:t>
      </w:r>
      <w:proofErr w:type="spellEnd"/>
      <w:r w:rsidRPr="003E695B">
        <w:rPr>
          <w:rFonts w:eastAsia="Times New Roman" w:cstheme="minorHAnsi"/>
          <w:i/>
          <w:iCs/>
          <w:color w:val="000000"/>
        </w:rPr>
        <w:t xml:space="preserve"> et al., 2019). </w:t>
      </w:r>
      <w:r w:rsidRPr="003E695B">
        <w:rPr>
          <w:rFonts w:eastAsia="Times New Roman" w:cstheme="minorHAnsi"/>
          <w:color w:val="000000"/>
        </w:rPr>
        <w:t xml:space="preserve">Boosting is an ensemble learning technique. Conceptually, these techniques involve: 1. learning base learners; 2. using </w:t>
      </w:r>
      <w:proofErr w:type="gramStart"/>
      <w:r w:rsidRPr="003E695B">
        <w:rPr>
          <w:rFonts w:eastAsia="Times New Roman" w:cstheme="minorHAnsi"/>
          <w:color w:val="000000"/>
        </w:rPr>
        <w:t>all of</w:t>
      </w:r>
      <w:proofErr w:type="gramEnd"/>
      <w:r w:rsidRPr="003E695B">
        <w:rPr>
          <w:rFonts w:eastAsia="Times New Roman" w:cstheme="minorHAnsi"/>
          <w:color w:val="000000"/>
        </w:rPr>
        <w:t xml:space="preserve"> the models to come to a final prediction. Additive modelling is at the foundation of Boosting algorithms. The idea is simple- form a complex function by adding together a bunch of simpler terms. In Gradient Boosting, </w:t>
      </w:r>
      <w:proofErr w:type="gramStart"/>
      <w:r w:rsidRPr="003E695B">
        <w:rPr>
          <w:rFonts w:eastAsia="Times New Roman" w:cstheme="minorHAnsi"/>
          <w:color w:val="000000"/>
        </w:rPr>
        <w:t>a number of</w:t>
      </w:r>
      <w:proofErr w:type="gramEnd"/>
      <w:r w:rsidRPr="003E695B">
        <w:rPr>
          <w:rFonts w:eastAsia="Times New Roman" w:cstheme="minorHAnsi"/>
          <w:color w:val="000000"/>
        </w:rPr>
        <w:t xml:space="preserve"> simpler models are added together to give a complex final model. </w:t>
      </w:r>
      <w:r w:rsidRPr="003E695B">
        <w:rPr>
          <w:rFonts w:eastAsia="Times New Roman" w:cstheme="minorHAnsi"/>
          <w:i/>
          <w:color w:val="000000"/>
        </w:rPr>
        <w:t>(</w:t>
      </w:r>
      <w:proofErr w:type="spellStart"/>
      <w:r w:rsidRPr="003E695B">
        <w:rPr>
          <w:rFonts w:eastAsia="Times New Roman" w:cstheme="minorHAnsi"/>
          <w:i/>
          <w:color w:val="000000"/>
        </w:rPr>
        <w:t>Mahto</w:t>
      </w:r>
      <w:proofErr w:type="spellEnd"/>
      <w:r w:rsidRPr="003E695B">
        <w:rPr>
          <w:rFonts w:eastAsia="Times New Roman" w:cstheme="minorHAnsi"/>
          <w:i/>
          <w:color w:val="000000"/>
        </w:rPr>
        <w:t>, 2019</w:t>
      </w:r>
      <w:r w:rsidR="005A336B">
        <w:rPr>
          <w:rFonts w:eastAsia="Times New Roman" w:cstheme="minorHAnsi"/>
          <w:color w:val="000000"/>
        </w:rPr>
        <w:t xml:space="preserve">, </w:t>
      </w:r>
      <w:proofErr w:type="spellStart"/>
      <w:r w:rsidR="005A336B" w:rsidRPr="003E695B">
        <w:rPr>
          <w:rFonts w:eastAsia="Times New Roman" w:cstheme="minorHAnsi"/>
          <w:i/>
          <w:iCs/>
          <w:color w:val="000000"/>
        </w:rPr>
        <w:t>Ke</w:t>
      </w:r>
      <w:proofErr w:type="spellEnd"/>
      <w:r w:rsidR="005A336B" w:rsidRPr="003E695B">
        <w:rPr>
          <w:rFonts w:eastAsia="Times New Roman" w:cstheme="minorHAnsi"/>
          <w:i/>
          <w:iCs/>
          <w:color w:val="000000"/>
        </w:rPr>
        <w:t xml:space="preserve"> et al., 2019</w:t>
      </w:r>
      <w:r w:rsidR="005A336B">
        <w:rPr>
          <w:rFonts w:eastAsia="Times New Roman" w:cstheme="minorHAnsi"/>
          <w:i/>
          <w:iCs/>
          <w:color w:val="000000"/>
        </w:rPr>
        <w:t>)</w:t>
      </w:r>
      <w:r w:rsidRPr="003E695B">
        <w:rPr>
          <w:rFonts w:eastAsia="Times New Roman" w:cstheme="minorHAnsi"/>
          <w:color w:val="000000"/>
        </w:rPr>
        <w:t>.</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2649E1" w:rsidRDefault="003E695B" w:rsidP="002649E1">
      <w:pPr>
        <w:pStyle w:val="Heading2"/>
        <w:rPr>
          <w:rFonts w:eastAsia="Times New Roman"/>
        </w:rPr>
      </w:pPr>
      <w:bookmarkStart w:id="14" w:name="_Toc10620089"/>
      <w:r w:rsidRPr="003E695B">
        <w:rPr>
          <w:rFonts w:eastAsia="Times New Roman"/>
        </w:rPr>
        <w:t>Random Forest</w:t>
      </w:r>
      <w:bookmarkEnd w:id="14"/>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The random forests classifier is an ensemble learning technique. With the random </w:t>
      </w:r>
      <w:proofErr w:type="gramStart"/>
      <w:r w:rsidRPr="003E695B">
        <w:rPr>
          <w:rFonts w:eastAsia="Times New Roman" w:cstheme="minorHAnsi"/>
          <w:color w:val="000000"/>
        </w:rPr>
        <w:t>forests</w:t>
      </w:r>
      <w:proofErr w:type="gramEnd"/>
      <w:r w:rsidRPr="003E695B">
        <w:rPr>
          <w:rFonts w:eastAsia="Times New Roman" w:cstheme="minorHAnsi"/>
          <w:color w:val="000000"/>
        </w:rPr>
        <w:t xml:space="preserve"> classifier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r w:rsidR="002649E1">
        <w:rPr>
          <w:rFonts w:eastAsia="Times New Roman" w:cstheme="minorHAnsi"/>
          <w:color w:val="000000"/>
        </w:rPr>
        <w:t xml:space="preserve"> </w:t>
      </w:r>
      <w:r w:rsidR="002649E1" w:rsidRPr="003E695B">
        <w:rPr>
          <w:rFonts w:eastAsia="Times New Roman" w:cstheme="minorHAnsi"/>
          <w:i/>
          <w:iCs/>
          <w:color w:val="000000"/>
          <w:sz w:val="20"/>
          <w:szCs w:val="20"/>
          <w:shd w:val="clear" w:color="auto" w:fill="FFFFFF"/>
        </w:rPr>
        <w:t>(</w:t>
      </w:r>
      <w:proofErr w:type="spellStart"/>
      <w:r w:rsidR="002649E1" w:rsidRPr="003E695B">
        <w:rPr>
          <w:rFonts w:eastAsia="Times New Roman" w:cstheme="minorHAnsi"/>
          <w:i/>
          <w:iCs/>
          <w:color w:val="000000"/>
        </w:rPr>
        <w:t>Pedregosa</w:t>
      </w:r>
      <w:proofErr w:type="spellEnd"/>
      <w:r w:rsidR="002649E1" w:rsidRPr="003E695B">
        <w:rPr>
          <w:rFonts w:eastAsia="Times New Roman" w:cstheme="minorHAnsi"/>
          <w:i/>
          <w:iCs/>
          <w:color w:val="000000"/>
        </w:rPr>
        <w:t xml:space="preserve"> et al.,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2649E1">
      <w:pPr>
        <w:pStyle w:val="Heading1"/>
        <w:rPr>
          <w:rFonts w:eastAsia="Times New Roman"/>
          <w:sz w:val="24"/>
          <w:szCs w:val="24"/>
        </w:rPr>
      </w:pPr>
      <w:bookmarkStart w:id="15" w:name="_Toc10620090"/>
      <w:r w:rsidRPr="003E695B">
        <w:rPr>
          <w:rFonts w:eastAsia="Times New Roman"/>
        </w:rPr>
        <w:t>Regression Models</w:t>
      </w:r>
      <w:r w:rsidR="002649E1">
        <w:rPr>
          <w:rFonts w:eastAsia="Times New Roman"/>
        </w:rPr>
        <w:t xml:space="preserve"> Used</w:t>
      </w:r>
      <w:bookmarkEnd w:id="15"/>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We run the following four regression models: The Linear Regression model, the Gradient Boosted Regression model, the Random Forest Regressor, and the </w:t>
      </w:r>
      <w:proofErr w:type="spellStart"/>
      <w:r w:rsidRPr="003E695B">
        <w:rPr>
          <w:rFonts w:eastAsia="Times New Roman" w:cstheme="minorHAnsi"/>
          <w:color w:val="000000"/>
        </w:rPr>
        <w:t>XGBoost</w:t>
      </w:r>
      <w:proofErr w:type="spellEnd"/>
      <w:r w:rsidRPr="003E695B">
        <w:rPr>
          <w:rFonts w:eastAsia="Times New Roman" w:cstheme="minorHAnsi"/>
          <w:color w:val="000000"/>
        </w:rPr>
        <w:t xml:space="preserve"> model. Below is a brief description of these regression models.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F86BD9" w:rsidRDefault="003E695B" w:rsidP="00F86BD9">
      <w:pPr>
        <w:pStyle w:val="Heading2"/>
        <w:rPr>
          <w:rFonts w:eastAsia="Times New Roman"/>
        </w:rPr>
      </w:pPr>
      <w:bookmarkStart w:id="16" w:name="_Toc10620091"/>
      <w:r w:rsidRPr="003E695B">
        <w:rPr>
          <w:rFonts w:eastAsia="Times New Roman"/>
        </w:rPr>
        <w:t>Linear Regression</w:t>
      </w:r>
      <w:bookmarkEnd w:id="16"/>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Simple linear regression has a form Y = </w:t>
      </w:r>
      <w:proofErr w:type="spellStart"/>
      <w:r w:rsidRPr="003E695B">
        <w:rPr>
          <w:rFonts w:eastAsia="Times New Roman" w:cstheme="minorHAnsi"/>
          <w:color w:val="000000"/>
        </w:rPr>
        <w:t>aX</w:t>
      </w:r>
      <w:proofErr w:type="spellEnd"/>
      <w:r w:rsidRPr="003E695B">
        <w:rPr>
          <w:rFonts w:eastAsia="Times New Roman" w:cstheme="minorHAnsi"/>
          <w:color w:val="000000"/>
        </w:rPr>
        <w:t xml:space="preserve"> + b where Y and X are called dependent and independent variables. These terms are interchangeably used with a response and explanatory variable. Multiple linear regression extends the </w:t>
      </w:r>
      <w:r w:rsidR="00F86BD9">
        <w:rPr>
          <w:rFonts w:eastAsia="Times New Roman" w:cstheme="minorHAnsi"/>
          <w:color w:val="000000"/>
        </w:rPr>
        <w:t>equation</w:t>
      </w:r>
      <w:r w:rsidRPr="003E695B">
        <w:rPr>
          <w:rFonts w:eastAsia="Times New Roman" w:cstheme="minorHAnsi"/>
          <w:color w:val="000000"/>
        </w:rPr>
        <w:t xml:space="preserve"> with a greater number of independent variables such as Y= </w:t>
      </w:r>
      <w:proofErr w:type="spellStart"/>
      <w:r w:rsidRPr="003E695B">
        <w:rPr>
          <w:rFonts w:eastAsia="Times New Roman" w:cstheme="minorHAnsi"/>
          <w:color w:val="000000"/>
        </w:rPr>
        <w:t>aX</w:t>
      </w:r>
      <w:proofErr w:type="spellEnd"/>
      <w:r w:rsidRPr="003E695B">
        <w:rPr>
          <w:rFonts w:eastAsia="Times New Roman" w:cstheme="minorHAnsi"/>
          <w:color w:val="000000"/>
        </w:rPr>
        <w:t xml:space="preserve"> + bX1 + c where Y = Weight, X = Height, and X1 = Gender. If the goal is a prediction or error reduction, linear regression can be used to fit a predictive model to an observed dataset. Moreover, the technique can be applied to quantify the strength of the relationship if the goal is to explain variation in Y that can be attributed to variation in the </w:t>
      </w:r>
      <w:proofErr w:type="spellStart"/>
      <w:r w:rsidRPr="003E695B">
        <w:rPr>
          <w:rFonts w:eastAsia="Times New Roman" w:cstheme="minorHAnsi"/>
          <w:color w:val="000000"/>
        </w:rPr>
        <w:t>Xs</w:t>
      </w:r>
      <w:proofErr w:type="spellEnd"/>
      <w:r w:rsidRPr="003E695B">
        <w:rPr>
          <w:rFonts w:eastAsia="Times New Roman" w:cstheme="minorHAnsi"/>
          <w:color w:val="000000"/>
        </w:rPr>
        <w:t>.</w:t>
      </w:r>
      <w:r w:rsidRPr="003E695B">
        <w:rPr>
          <w:rFonts w:eastAsia="Times New Roman" w:cstheme="minorHAnsi"/>
          <w:color w:val="000000"/>
          <w:sz w:val="20"/>
          <w:szCs w:val="20"/>
          <w:shd w:val="clear" w:color="auto" w:fill="FFFFFF"/>
        </w:rPr>
        <w:t xml:space="preserve"> </w:t>
      </w:r>
      <w:r w:rsidRPr="003E695B">
        <w:rPr>
          <w:rFonts w:eastAsia="Times New Roman" w:cstheme="minorHAnsi"/>
          <w:i/>
          <w:color w:val="000000"/>
        </w:rPr>
        <w:t>(Kim, 2019</w:t>
      </w:r>
      <w:r w:rsidR="00F86BD9">
        <w:rPr>
          <w:rFonts w:eastAsia="Times New Roman" w:cstheme="minorHAnsi"/>
          <w:i/>
          <w:color w:val="000000"/>
        </w:rPr>
        <w:t xml:space="preserve">, </w:t>
      </w:r>
      <w:proofErr w:type="spellStart"/>
      <w:r w:rsidR="00F86BD9" w:rsidRPr="003E695B">
        <w:rPr>
          <w:rFonts w:eastAsia="Times New Roman" w:cstheme="minorHAnsi"/>
          <w:i/>
          <w:iCs/>
          <w:color w:val="000000"/>
        </w:rPr>
        <w:t>Pedregosa</w:t>
      </w:r>
      <w:proofErr w:type="spellEnd"/>
      <w:r w:rsidR="00F86BD9" w:rsidRPr="003E695B">
        <w:rPr>
          <w:rFonts w:eastAsia="Times New Roman" w:cstheme="minorHAnsi"/>
          <w:i/>
          <w:iCs/>
          <w:color w:val="000000"/>
        </w:rPr>
        <w:t xml:space="preserve"> et al., 2019)</w:t>
      </w:r>
      <w:r w:rsidR="00F86BD9">
        <w:rPr>
          <w:rFonts w:eastAsia="Times New Roman" w:cstheme="minorHAnsi"/>
          <w:i/>
          <w:iCs/>
          <w:color w:val="000000"/>
        </w:rPr>
        <w:t>.</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1F622E" w:rsidRDefault="003E695B" w:rsidP="001F622E">
      <w:pPr>
        <w:pStyle w:val="Heading2"/>
        <w:rPr>
          <w:rFonts w:eastAsia="Times New Roman"/>
        </w:rPr>
      </w:pPr>
      <w:bookmarkStart w:id="17" w:name="_Toc10620092"/>
      <w:r w:rsidRPr="003E695B">
        <w:rPr>
          <w:rFonts w:eastAsia="Times New Roman"/>
        </w:rPr>
        <w:t>Gradient Boosted Regression</w:t>
      </w:r>
      <w:bookmarkEnd w:id="17"/>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Gradient Tree Boosting or Gradient Boosted Regression Trees (GBRT) is a generalization of boosting to arbitrary differentiable loss functions. GBRT is an accurate and effective off-the-shelf procedure that can be used for both regression and classification problems. Gradient Tree Boosting models are used in a variety of areas including Web search ranking and ecology. The advantages of GBRT are:</w:t>
      </w:r>
    </w:p>
    <w:p w:rsidR="003E695B" w:rsidRPr="003E695B" w:rsidRDefault="003E695B" w:rsidP="003E695B">
      <w:pPr>
        <w:numPr>
          <w:ilvl w:val="0"/>
          <w:numId w:val="15"/>
        </w:numPr>
        <w:spacing w:after="0" w:line="240" w:lineRule="auto"/>
        <w:textAlignment w:val="baseline"/>
        <w:rPr>
          <w:rFonts w:eastAsia="Times New Roman" w:cstheme="minorHAnsi"/>
          <w:color w:val="000000"/>
        </w:rPr>
      </w:pPr>
      <w:r w:rsidRPr="003E695B">
        <w:rPr>
          <w:rFonts w:eastAsia="Times New Roman" w:cstheme="minorHAnsi"/>
          <w:color w:val="000000"/>
        </w:rPr>
        <w:lastRenderedPageBreak/>
        <w:t>Natural handling of data of mixed type (= heterogeneous features)</w:t>
      </w:r>
    </w:p>
    <w:p w:rsidR="003E695B" w:rsidRPr="003E695B" w:rsidRDefault="003E695B" w:rsidP="003E695B">
      <w:pPr>
        <w:numPr>
          <w:ilvl w:val="0"/>
          <w:numId w:val="15"/>
        </w:numPr>
        <w:spacing w:after="0" w:line="240" w:lineRule="auto"/>
        <w:textAlignment w:val="baseline"/>
        <w:rPr>
          <w:rFonts w:eastAsia="Times New Roman" w:cstheme="minorHAnsi"/>
          <w:color w:val="000000"/>
        </w:rPr>
      </w:pPr>
      <w:r w:rsidRPr="003E695B">
        <w:rPr>
          <w:rFonts w:eastAsia="Times New Roman" w:cstheme="minorHAnsi"/>
          <w:color w:val="000000"/>
        </w:rPr>
        <w:t>Predictive power</w:t>
      </w:r>
    </w:p>
    <w:p w:rsidR="003E695B" w:rsidRDefault="003E695B" w:rsidP="003E695B">
      <w:pPr>
        <w:numPr>
          <w:ilvl w:val="0"/>
          <w:numId w:val="15"/>
        </w:numPr>
        <w:spacing w:after="0" w:line="240" w:lineRule="auto"/>
        <w:textAlignment w:val="baseline"/>
        <w:rPr>
          <w:rFonts w:eastAsia="Times New Roman" w:cstheme="minorHAnsi"/>
          <w:color w:val="000000"/>
        </w:rPr>
      </w:pPr>
      <w:r w:rsidRPr="003E695B">
        <w:rPr>
          <w:rFonts w:eastAsia="Times New Roman" w:cstheme="minorHAnsi"/>
          <w:color w:val="000000"/>
        </w:rPr>
        <w:t>Robustness to outliers in output space (via robust loss functions)</w:t>
      </w:r>
    </w:p>
    <w:p w:rsidR="001F622E" w:rsidRPr="003E695B" w:rsidRDefault="001F622E" w:rsidP="001F622E">
      <w:pPr>
        <w:spacing w:after="0" w:line="240" w:lineRule="auto"/>
        <w:textAlignment w:val="baseline"/>
        <w:rPr>
          <w:rFonts w:eastAsia="Times New Roman" w:cstheme="minorHAnsi"/>
          <w:color w:val="000000"/>
        </w:rPr>
      </w:pPr>
      <w:r w:rsidRPr="003E695B">
        <w:rPr>
          <w:rFonts w:eastAsia="Times New Roman" w:cstheme="minorHAnsi"/>
          <w:i/>
          <w:iCs/>
          <w:color w:val="000000"/>
        </w:rPr>
        <w:t>(</w:t>
      </w:r>
      <w:proofErr w:type="spellStart"/>
      <w:r w:rsidRPr="003E695B">
        <w:rPr>
          <w:rFonts w:eastAsia="Times New Roman" w:cstheme="minorHAnsi"/>
          <w:i/>
          <w:iCs/>
          <w:color w:val="000000"/>
        </w:rPr>
        <w:t>Pedregosa</w:t>
      </w:r>
      <w:proofErr w:type="spellEnd"/>
      <w:r w:rsidRPr="003E695B">
        <w:rPr>
          <w:rFonts w:eastAsia="Times New Roman" w:cstheme="minorHAnsi"/>
          <w:i/>
          <w:iCs/>
          <w:color w:val="000000"/>
        </w:rPr>
        <w:t xml:space="preserve"> et al.,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F5003" w:rsidRDefault="003E695B" w:rsidP="003F5003">
      <w:pPr>
        <w:pStyle w:val="Heading2"/>
        <w:rPr>
          <w:rFonts w:eastAsia="Times New Roman"/>
        </w:rPr>
      </w:pPr>
      <w:bookmarkStart w:id="18" w:name="_Toc10620093"/>
      <w:r w:rsidRPr="003E695B">
        <w:rPr>
          <w:rFonts w:eastAsia="Times New Roman"/>
        </w:rPr>
        <w:t>Random Forest Regressor</w:t>
      </w:r>
      <w:bookmarkEnd w:id="18"/>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A random forest is a meta estimator that fits </w:t>
      </w:r>
      <w:proofErr w:type="gramStart"/>
      <w:r w:rsidRPr="003E695B">
        <w:rPr>
          <w:rFonts w:eastAsia="Times New Roman" w:cstheme="minorHAnsi"/>
          <w:color w:val="000000"/>
        </w:rPr>
        <w:t>a number of</w:t>
      </w:r>
      <w:proofErr w:type="gramEnd"/>
      <w:r w:rsidRPr="003E695B">
        <w:rPr>
          <w:rFonts w:eastAsia="Times New Roman" w:cstheme="minorHAnsi"/>
          <w:color w:val="000000"/>
        </w:rPr>
        <w:t xml:space="preserve"> classifying decision trees on various sub-samples of the dataset and uses averaging to improve the predictive accuracy and control over-fitting. The underlying principles and methods are for the most part </w:t>
      </w:r>
      <w:proofErr w:type="gramStart"/>
      <w:r w:rsidRPr="003E695B">
        <w:rPr>
          <w:rFonts w:eastAsia="Times New Roman" w:cstheme="minorHAnsi"/>
          <w:color w:val="000000"/>
        </w:rPr>
        <w:t>similar to</w:t>
      </w:r>
      <w:proofErr w:type="gramEnd"/>
      <w:r w:rsidRPr="003E695B">
        <w:rPr>
          <w:rFonts w:eastAsia="Times New Roman" w:cstheme="minorHAnsi"/>
          <w:color w:val="000000"/>
        </w:rPr>
        <w:t xml:space="preserve"> the one described above for the Random Forest Classifier.</w:t>
      </w:r>
      <w:r w:rsidR="003F5003">
        <w:rPr>
          <w:rFonts w:eastAsia="Times New Roman" w:cstheme="minorHAnsi"/>
          <w:color w:val="000000"/>
        </w:rPr>
        <w:t xml:space="preserve"> </w:t>
      </w:r>
      <w:r w:rsidR="003F5003" w:rsidRPr="003E695B">
        <w:rPr>
          <w:rFonts w:eastAsia="Times New Roman" w:cstheme="minorHAnsi"/>
          <w:i/>
          <w:iCs/>
          <w:color w:val="000000"/>
        </w:rPr>
        <w:t>(</w:t>
      </w:r>
      <w:proofErr w:type="spellStart"/>
      <w:r w:rsidR="003F5003" w:rsidRPr="003E695B">
        <w:rPr>
          <w:rFonts w:eastAsia="Times New Roman" w:cstheme="minorHAnsi"/>
          <w:i/>
          <w:iCs/>
          <w:color w:val="000000"/>
        </w:rPr>
        <w:t>Fabisch</w:t>
      </w:r>
      <w:proofErr w:type="spellEnd"/>
      <w:r w:rsidR="003F5003" w:rsidRPr="003E695B">
        <w:rPr>
          <w:rFonts w:eastAsia="Times New Roman" w:cstheme="minorHAnsi"/>
          <w:i/>
          <w:iCs/>
          <w:color w:val="000000"/>
        </w:rPr>
        <w:t xml:space="preserve"> et al.,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7070E3" w:rsidRDefault="007070E3" w:rsidP="007070E3">
      <w:pPr>
        <w:pStyle w:val="Heading2"/>
        <w:rPr>
          <w:rFonts w:eastAsia="Times New Roman"/>
        </w:rPr>
      </w:pPr>
      <w:bookmarkStart w:id="19" w:name="_Toc10620094"/>
      <w:proofErr w:type="spellStart"/>
      <w:r>
        <w:rPr>
          <w:rFonts w:eastAsia="Times New Roman"/>
        </w:rPr>
        <w:t>XGBoost</w:t>
      </w:r>
      <w:bookmarkEnd w:id="19"/>
      <w:proofErr w:type="spellEnd"/>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In </w:t>
      </w:r>
      <w:r w:rsidR="007070E3">
        <w:rPr>
          <w:rFonts w:eastAsia="Times New Roman" w:cstheme="minorHAnsi"/>
          <w:color w:val="000000"/>
        </w:rPr>
        <w:t>their</w:t>
      </w:r>
      <w:r w:rsidRPr="003E695B">
        <w:rPr>
          <w:rFonts w:eastAsia="Times New Roman" w:cstheme="minorHAnsi"/>
          <w:color w:val="000000"/>
        </w:rPr>
        <w:t xml:space="preserve"> paper, Chen and </w:t>
      </w:r>
      <w:proofErr w:type="spellStart"/>
      <w:r w:rsidRPr="003E695B">
        <w:rPr>
          <w:rFonts w:eastAsia="Times New Roman" w:cstheme="minorHAnsi"/>
          <w:color w:val="000000"/>
        </w:rPr>
        <w:t>Guestrin</w:t>
      </w:r>
      <w:proofErr w:type="spellEnd"/>
      <w:r w:rsidRPr="003E695B">
        <w:rPr>
          <w:rFonts w:eastAsia="Times New Roman" w:cstheme="minorHAnsi"/>
          <w:color w:val="000000"/>
        </w:rPr>
        <w:t xml:space="preserve"> describe a scalable end- to-end tree boosting system called </w:t>
      </w:r>
      <w:proofErr w:type="spellStart"/>
      <w:r w:rsidRPr="003E695B">
        <w:rPr>
          <w:rFonts w:eastAsia="Times New Roman" w:cstheme="minorHAnsi"/>
          <w:color w:val="000000"/>
        </w:rPr>
        <w:t>XGBoost</w:t>
      </w:r>
      <w:proofErr w:type="spellEnd"/>
      <w:r w:rsidRPr="003E695B">
        <w:rPr>
          <w:rFonts w:eastAsia="Times New Roman" w:cstheme="minorHAnsi"/>
          <w:color w:val="000000"/>
        </w:rPr>
        <w:t xml:space="preserve">, which is used widely by data scientists to achieve state-of-the-art results on many machine learning challenges. They propose a novel sparsity-aware algorithm for sparse data and weighted quantile sketch for approximate tree learning. More importantly, the authors provide insights on cache access patterns, data compression and </w:t>
      </w:r>
      <w:proofErr w:type="spellStart"/>
      <w:r w:rsidRPr="003E695B">
        <w:rPr>
          <w:rFonts w:eastAsia="Times New Roman" w:cstheme="minorHAnsi"/>
          <w:color w:val="000000"/>
        </w:rPr>
        <w:t>sharding</w:t>
      </w:r>
      <w:proofErr w:type="spellEnd"/>
      <w:r w:rsidRPr="003E695B">
        <w:rPr>
          <w:rFonts w:eastAsia="Times New Roman" w:cstheme="minorHAnsi"/>
          <w:color w:val="000000"/>
        </w:rPr>
        <w:t xml:space="preserve"> to build a scalable tree boosting system. By combining these insights, </w:t>
      </w:r>
      <w:proofErr w:type="spellStart"/>
      <w:r w:rsidRPr="003E695B">
        <w:rPr>
          <w:rFonts w:eastAsia="Times New Roman" w:cstheme="minorHAnsi"/>
          <w:color w:val="000000"/>
        </w:rPr>
        <w:t>XGBoost</w:t>
      </w:r>
      <w:proofErr w:type="spellEnd"/>
      <w:r w:rsidRPr="003E695B">
        <w:rPr>
          <w:rFonts w:eastAsia="Times New Roman" w:cstheme="minorHAnsi"/>
          <w:color w:val="000000"/>
        </w:rPr>
        <w:t xml:space="preserve"> can scale beyond billions of examples using far fewer resources than existing systems and yield better results.</w:t>
      </w:r>
      <w:r w:rsidR="007070E3">
        <w:rPr>
          <w:rFonts w:eastAsia="Times New Roman" w:cstheme="minorHAnsi"/>
          <w:color w:val="000000"/>
        </w:rPr>
        <w:t xml:space="preserve"> </w:t>
      </w:r>
      <w:r w:rsidR="007070E3" w:rsidRPr="003E695B">
        <w:rPr>
          <w:rFonts w:eastAsia="Times New Roman" w:cstheme="minorHAnsi"/>
          <w:i/>
          <w:iCs/>
          <w:color w:val="000000"/>
        </w:rPr>
        <w:t xml:space="preserve">(Chen and </w:t>
      </w:r>
      <w:proofErr w:type="spellStart"/>
      <w:r w:rsidR="007070E3" w:rsidRPr="003E695B">
        <w:rPr>
          <w:rFonts w:eastAsia="Times New Roman" w:cstheme="minorHAnsi"/>
          <w:i/>
          <w:iCs/>
          <w:color w:val="000000"/>
        </w:rPr>
        <w:t>Guestrin</w:t>
      </w:r>
      <w:proofErr w:type="spellEnd"/>
      <w:r w:rsidR="007070E3" w:rsidRPr="003E695B">
        <w:rPr>
          <w:rFonts w:eastAsia="Times New Roman" w:cstheme="minorHAnsi"/>
          <w:i/>
          <w:iCs/>
          <w:color w:val="000000"/>
        </w:rPr>
        <w:t>, 2019)</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7070E3" w:rsidP="007070E3">
      <w:pPr>
        <w:pStyle w:val="Heading1"/>
        <w:rPr>
          <w:rFonts w:asciiTheme="minorHAnsi" w:eastAsia="Times New Roman" w:hAnsiTheme="minorHAnsi"/>
          <w:sz w:val="24"/>
          <w:szCs w:val="24"/>
        </w:rPr>
      </w:pPr>
      <w:bookmarkStart w:id="20" w:name="_Toc10620095"/>
      <w:r>
        <w:rPr>
          <w:rFonts w:eastAsia="Times New Roman"/>
        </w:rPr>
        <w:t xml:space="preserve">Model </w:t>
      </w:r>
      <w:r w:rsidR="00DE0F6C">
        <w:rPr>
          <w:rFonts w:eastAsia="Times New Roman"/>
        </w:rPr>
        <w:t>Results</w:t>
      </w:r>
      <w:bookmarkEnd w:id="20"/>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After fitting the above models, we tested each model using the following techniques: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630A99">
      <w:pPr>
        <w:pStyle w:val="Heading2"/>
        <w:rPr>
          <w:rFonts w:eastAsia="Times New Roman"/>
          <w:sz w:val="24"/>
          <w:szCs w:val="24"/>
        </w:rPr>
      </w:pPr>
      <w:bookmarkStart w:id="21" w:name="_Toc10620096"/>
      <w:r w:rsidRPr="003E695B">
        <w:rPr>
          <w:rFonts w:eastAsia="Times New Roman"/>
        </w:rPr>
        <w:t xml:space="preserve">Classification </w:t>
      </w:r>
      <w:r w:rsidR="00450121">
        <w:rPr>
          <w:rFonts w:eastAsia="Times New Roman"/>
        </w:rPr>
        <w:t>M</w:t>
      </w:r>
      <w:r w:rsidRPr="003E695B">
        <w:rPr>
          <w:rFonts w:eastAsia="Times New Roman"/>
        </w:rPr>
        <w:t>ode</w:t>
      </w:r>
      <w:r w:rsidR="00DE0F6C">
        <w:rPr>
          <w:rFonts w:eastAsia="Times New Roman"/>
        </w:rPr>
        <w:t>l Results</w:t>
      </w:r>
      <w:bookmarkEnd w:id="21"/>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We tested each classification model by computing each model fit accuracy, precision, recall and F1 score on the testing dataset.</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i/>
          <w:color w:val="000000"/>
        </w:rPr>
        <w:t>Accuracy</w:t>
      </w:r>
      <w:r w:rsidRPr="003E695B">
        <w:rPr>
          <w:rFonts w:eastAsia="Times New Roman" w:cstheme="minorHAnsi"/>
          <w:color w:val="000000"/>
        </w:rPr>
        <w:t xml:space="preserve"> is the number of correct predictions made divided by the total number of predictions made, multiplied by 100 to turn it into a percentage.</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i/>
          <w:color w:val="000000"/>
        </w:rPr>
        <w:t>Precision</w:t>
      </w:r>
      <w:r w:rsidRPr="003E695B">
        <w:rPr>
          <w:rFonts w:eastAsia="Times New Roman" w:cstheme="minorHAnsi"/>
          <w:color w:val="000000"/>
        </w:rPr>
        <w:t xml:space="preserve"> is the number of positive predictions divided by the total number of positive class values predicted</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i/>
          <w:color w:val="000000"/>
        </w:rPr>
        <w:t xml:space="preserve">Recall </w:t>
      </w:r>
      <w:r w:rsidRPr="003E695B">
        <w:rPr>
          <w:rFonts w:eastAsia="Times New Roman" w:cstheme="minorHAnsi"/>
          <w:color w:val="000000"/>
        </w:rPr>
        <w:t>is the number of positive predictions divided by the number of positive class values in the test data. It is also called Sensitivity or the True Positive Rate.</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i/>
          <w:color w:val="000000"/>
        </w:rPr>
        <w:t>F1 Score</w:t>
      </w:r>
      <w:r w:rsidRPr="003E695B">
        <w:rPr>
          <w:rFonts w:eastAsia="Times New Roman" w:cstheme="minorHAnsi"/>
          <w:color w:val="000000"/>
        </w:rPr>
        <w:t xml:space="preserve"> is 2*((precision*recall)/(</w:t>
      </w:r>
      <w:proofErr w:type="spellStart"/>
      <w:r w:rsidRPr="003E695B">
        <w:rPr>
          <w:rFonts w:eastAsia="Times New Roman" w:cstheme="minorHAnsi"/>
          <w:color w:val="000000"/>
        </w:rPr>
        <w:t>precision+recall</w:t>
      </w:r>
      <w:proofErr w:type="spellEnd"/>
      <w:r w:rsidRPr="003E695B">
        <w:rPr>
          <w:rFonts w:eastAsia="Times New Roman" w:cstheme="minorHAnsi"/>
          <w:color w:val="000000"/>
        </w:rPr>
        <w:t>)). The F1 score conveys the balance between the precision and the recall.</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Below is a summary of the computed values: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CE675B">
        <w:rPr>
          <w:rFonts w:eastAsia="Times New Roman" w:cstheme="minorHAnsi"/>
          <w:noProof/>
          <w:color w:val="000000"/>
        </w:rPr>
        <w:lastRenderedPageBreak/>
        <w:drawing>
          <wp:inline distT="0" distB="0" distL="0" distR="0">
            <wp:extent cx="5943600" cy="1295400"/>
            <wp:effectExtent l="0" t="0" r="0" b="0"/>
            <wp:docPr id="6" name="Picture 6" descr="https://lh5.googleusercontent.com/ywBeUxLWFaZY0yPfHqih8h8Imh_kpfKL1dwQUACdeR3c-f3PKlBsxW8tnx32tXCuTixFnyNKpdT9Pu3dkHxiQ-PyQfEJ8q_W2zne2E7ESSrXQ6LcPxlErrqY2KVrKp9LScGR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BeUxLWFaZY0yPfHqih8h8Imh_kpfKL1dwQUACdeR3c-f3PKlBsxW8tnx32tXCuTixFnyNKpdT9Pu3dkHxiQ-PyQfEJ8q_W2zne2E7ESSrXQ6LcPxlErrqY2KVrKp9LScGRcr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Based on the above results we pre-identify the Gradient Boosted Classifier as a good prediction model for our specific problem subject to further testing.</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BF2C24">
      <w:pPr>
        <w:pStyle w:val="Heading2"/>
        <w:rPr>
          <w:rFonts w:eastAsia="Times New Roman"/>
          <w:sz w:val="24"/>
          <w:szCs w:val="24"/>
        </w:rPr>
      </w:pPr>
      <w:bookmarkStart w:id="22" w:name="_Toc10620097"/>
      <w:r w:rsidRPr="003E695B">
        <w:rPr>
          <w:rFonts w:eastAsia="Times New Roman"/>
        </w:rPr>
        <w:t xml:space="preserve">Regression </w:t>
      </w:r>
      <w:r w:rsidR="00DE0F6C">
        <w:rPr>
          <w:rFonts w:eastAsia="Times New Roman"/>
        </w:rPr>
        <w:t>Model Results</w:t>
      </w:r>
      <w:bookmarkEnd w:id="22"/>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We tested each regression using the RMSE on the testing dataset.</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(Statistics How To, 2019)</w:t>
      </w:r>
      <w:r w:rsidR="00BF2C24">
        <w:rPr>
          <w:rFonts w:eastAsia="Times New Roman" w:cstheme="minorHAnsi"/>
          <w:color w:val="000000"/>
        </w:rPr>
        <w:t>.</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Below is a summary of the computed values: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jc w:val="center"/>
        <w:rPr>
          <w:rFonts w:eastAsia="Times New Roman" w:cstheme="minorHAnsi"/>
          <w:sz w:val="24"/>
          <w:szCs w:val="24"/>
        </w:rPr>
      </w:pPr>
      <w:r w:rsidRPr="00CE675B">
        <w:rPr>
          <w:rFonts w:eastAsia="Times New Roman" w:cstheme="minorHAnsi"/>
          <w:noProof/>
          <w:color w:val="000000"/>
        </w:rPr>
        <w:drawing>
          <wp:inline distT="0" distB="0" distL="0" distR="0">
            <wp:extent cx="4591050" cy="1123950"/>
            <wp:effectExtent l="0" t="0" r="0" b="0"/>
            <wp:docPr id="5" name="Picture 5" descr="https://lh3.googleusercontent.com/ehByx0vhtxu8cA_0CBiC4aNEqoXv-KNDNXN3PkHgYU9a5AUIeRjI0u8wsOJkNT3LuQeqfKUZGo2hpq40bS9yXLMoO9wFhQerosM9UoJP0fTCV7jFdGuRngNW6JwTDmA8BDxeO_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hByx0vhtxu8cA_0CBiC4aNEqoXv-KNDNXN3PkHgYU9a5AUIeRjI0u8wsOJkNT3LuQeqfKUZGo2hpq40bS9yXLMoO9wFhQerosM9UoJP0fTCV7jFdGuRngNW6JwTDmA8BDxeO_J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1123950"/>
                    </a:xfrm>
                    <a:prstGeom prst="rect">
                      <a:avLst/>
                    </a:prstGeom>
                    <a:noFill/>
                    <a:ln>
                      <a:noFill/>
                    </a:ln>
                  </pic:spPr>
                </pic:pic>
              </a:graphicData>
            </a:graphic>
          </wp:inline>
        </w:drawing>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2E1880" w:rsidRDefault="002E1880" w:rsidP="003E695B">
      <w:pPr>
        <w:spacing w:after="0" w:line="240" w:lineRule="auto"/>
        <w:rPr>
          <w:rFonts w:eastAsia="Times New Roman" w:cstheme="minorHAnsi"/>
          <w:color w:val="000000"/>
        </w:rPr>
      </w:pPr>
    </w:p>
    <w:p w:rsidR="002E1880" w:rsidRDefault="002E1880" w:rsidP="002E1880">
      <w:pPr>
        <w:pStyle w:val="Heading2"/>
        <w:rPr>
          <w:rFonts w:eastAsia="Times New Roman"/>
        </w:rPr>
      </w:pPr>
      <w:bookmarkStart w:id="23" w:name="_Toc10620098"/>
      <w:r>
        <w:rPr>
          <w:rFonts w:eastAsia="Times New Roman"/>
        </w:rPr>
        <w:t>Model Selection</w:t>
      </w:r>
      <w:bookmarkEnd w:id="23"/>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While most of our regression models were performing well base</w:t>
      </w:r>
      <w:r w:rsidR="00CA5278">
        <w:rPr>
          <w:rFonts w:eastAsia="Times New Roman" w:cstheme="minorHAnsi"/>
          <w:color w:val="000000"/>
        </w:rPr>
        <w:t>d</w:t>
      </w:r>
      <w:r w:rsidRPr="003E695B">
        <w:rPr>
          <w:rFonts w:eastAsia="Times New Roman" w:cstheme="minorHAnsi"/>
          <w:color w:val="000000"/>
        </w:rPr>
        <w:t xml:space="preserve"> on these initial computed RMSE values, we decided to retain </w:t>
      </w:r>
      <w:r w:rsidR="00CA5278">
        <w:rPr>
          <w:rFonts w:eastAsia="Times New Roman" w:cstheme="minorHAnsi"/>
          <w:color w:val="000000"/>
        </w:rPr>
        <w:t>best classification model, the</w:t>
      </w:r>
      <w:r w:rsidRPr="003E695B">
        <w:rPr>
          <w:rFonts w:eastAsia="Times New Roman" w:cstheme="minorHAnsi"/>
          <w:color w:val="000000"/>
        </w:rPr>
        <w:t xml:space="preserve"> Gradient Boosted Classifier</w:t>
      </w:r>
      <w:r w:rsidR="00CA5278">
        <w:rPr>
          <w:rFonts w:eastAsia="Times New Roman" w:cstheme="minorHAnsi"/>
          <w:color w:val="000000"/>
        </w:rPr>
        <w:t>,</w:t>
      </w:r>
      <w:r w:rsidRPr="003E695B">
        <w:rPr>
          <w:rFonts w:eastAsia="Times New Roman" w:cstheme="minorHAnsi"/>
          <w:color w:val="000000"/>
        </w:rPr>
        <w:t xml:space="preserve"> for further generalizability testing. This </w:t>
      </w:r>
      <w:r w:rsidR="00CA5278">
        <w:rPr>
          <w:rFonts w:eastAsia="Times New Roman" w:cstheme="minorHAnsi"/>
          <w:color w:val="000000"/>
        </w:rPr>
        <w:t xml:space="preserve">decision was based on the business case for our model, which is ultimately meant to provide more up-to-date hospital ratings to potential patients. Our team felt that a star rating was </w:t>
      </w:r>
      <w:r w:rsidR="000852BA">
        <w:rPr>
          <w:rFonts w:eastAsia="Times New Roman" w:cstheme="minorHAnsi"/>
          <w:color w:val="000000"/>
        </w:rPr>
        <w:t>easier</w:t>
      </w:r>
      <w:r w:rsidR="00CA5278">
        <w:rPr>
          <w:rFonts w:eastAsia="Times New Roman" w:cstheme="minorHAnsi"/>
          <w:color w:val="000000"/>
        </w:rPr>
        <w:t xml:space="preserve"> to understand for a typical consumer than a score, which is difficult to interpret without context.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b/>
          <w:bCs/>
          <w:color w:val="000000"/>
        </w:rPr>
        <w:t xml:space="preserve"> </w:t>
      </w:r>
    </w:p>
    <w:p w:rsidR="003E695B" w:rsidRPr="003E695B" w:rsidRDefault="00BA614F" w:rsidP="000A5C4C">
      <w:pPr>
        <w:pStyle w:val="Heading1"/>
        <w:rPr>
          <w:rFonts w:eastAsia="Times New Roman"/>
          <w:sz w:val="24"/>
          <w:szCs w:val="24"/>
        </w:rPr>
      </w:pPr>
      <w:bookmarkStart w:id="24" w:name="_Toc10620099"/>
      <w:r>
        <w:rPr>
          <w:rFonts w:eastAsia="Times New Roman"/>
        </w:rPr>
        <w:t>Model Validation</w:t>
      </w:r>
      <w:bookmarkEnd w:id="24"/>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Our main goal was to ensure that our selected model was generalizable and not overfitting or underfitting. To that end, we run the following tests: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0A5C4C" w:rsidRPr="000A5C4C" w:rsidRDefault="0093068A" w:rsidP="000A5C4C">
      <w:pPr>
        <w:pStyle w:val="Heading2"/>
        <w:rPr>
          <w:rFonts w:eastAsia="Times New Roman"/>
        </w:rPr>
      </w:pPr>
      <w:bookmarkStart w:id="25" w:name="_Toc10620100"/>
      <w:r>
        <w:rPr>
          <w:rFonts w:eastAsia="Times New Roman"/>
        </w:rPr>
        <w:lastRenderedPageBreak/>
        <w:t xml:space="preserve">K-Fold </w:t>
      </w:r>
      <w:r w:rsidR="003E695B" w:rsidRPr="003E695B">
        <w:rPr>
          <w:rFonts w:eastAsia="Times New Roman"/>
        </w:rPr>
        <w:t>Cross Validation</w:t>
      </w:r>
      <w:bookmarkEnd w:id="25"/>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 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 (Brownlee, 2019). We checked the validity of our accuracy score by running a 10</w:t>
      </w:r>
      <w:r w:rsidR="004B4710">
        <w:rPr>
          <w:rFonts w:eastAsia="Times New Roman" w:cstheme="minorHAnsi"/>
          <w:color w:val="000000"/>
        </w:rPr>
        <w:t>-</w:t>
      </w:r>
      <w:r w:rsidRPr="003E695B">
        <w:rPr>
          <w:rFonts w:eastAsia="Times New Roman" w:cstheme="minorHAnsi"/>
          <w:color w:val="000000"/>
        </w:rPr>
        <w:t>folds cross</w:t>
      </w:r>
      <w:r w:rsidR="004B4710">
        <w:rPr>
          <w:rFonts w:eastAsia="Times New Roman" w:cstheme="minorHAnsi"/>
          <w:color w:val="000000"/>
        </w:rPr>
        <w:t>-</w:t>
      </w:r>
      <w:r w:rsidRPr="003E695B">
        <w:rPr>
          <w:rFonts w:eastAsia="Times New Roman" w:cstheme="minorHAnsi"/>
          <w:color w:val="000000"/>
        </w:rPr>
        <w:t xml:space="preserve">validation on the entire dataset, the test dataset, and the training datasets. </w:t>
      </w:r>
      <w:r w:rsidR="004B4710">
        <w:rPr>
          <w:rFonts w:eastAsia="Times New Roman" w:cstheme="minorHAnsi"/>
          <w:color w:val="000000"/>
        </w:rPr>
        <w:t>On comparing our results, we saw roughly equal performance between the folds, which indicate</w:t>
      </w:r>
      <w:r w:rsidR="00E00828">
        <w:rPr>
          <w:rFonts w:eastAsia="Times New Roman" w:cstheme="minorHAnsi"/>
          <w:color w:val="000000"/>
        </w:rPr>
        <w:t>s</w:t>
      </w:r>
      <w:r w:rsidR="004B4710">
        <w:rPr>
          <w:rFonts w:eastAsia="Times New Roman" w:cstheme="minorHAnsi"/>
          <w:color w:val="000000"/>
        </w:rPr>
        <w:t xml:space="preserve"> that our model is generalizable.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jc w:val="center"/>
        <w:rPr>
          <w:rFonts w:eastAsia="Times New Roman" w:cstheme="minorHAnsi"/>
          <w:sz w:val="24"/>
          <w:szCs w:val="24"/>
        </w:rPr>
      </w:pPr>
      <w:r w:rsidRPr="00CE675B">
        <w:rPr>
          <w:rFonts w:eastAsia="Times New Roman" w:cstheme="minorHAnsi"/>
          <w:noProof/>
          <w:color w:val="000000"/>
        </w:rPr>
        <w:drawing>
          <wp:inline distT="0" distB="0" distL="0" distR="0">
            <wp:extent cx="5079658" cy="4489450"/>
            <wp:effectExtent l="0" t="0" r="6985" b="6350"/>
            <wp:docPr id="4" name="Picture 4" descr="https://lh6.googleusercontent.com/d__OwCvk7YnRh9rMmALuY4STK36SN29NXYaDcsVymHS4xLZM73E7WHL0ee_9Ld0lSVoSq5QIusxKWHuZGpV7wemZR_kq1mU8QposNUDmPOUsVqYofWm9HH-PL0gCkdpWzL_Cm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__OwCvk7YnRh9rMmALuY4STK36SN29NXYaDcsVymHS4xLZM73E7WHL0ee_9Ld0lSVoSq5QIusxKWHuZGpV7wemZR_kq1mU8QposNUDmPOUsVqYofWm9HH-PL0gCkdpWzL_Cmh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809" cy="4519633"/>
                    </a:xfrm>
                    <a:prstGeom prst="rect">
                      <a:avLst/>
                    </a:prstGeom>
                    <a:noFill/>
                    <a:ln>
                      <a:noFill/>
                    </a:ln>
                  </pic:spPr>
                </pic:pic>
              </a:graphicData>
            </a:graphic>
          </wp:inline>
        </w:drawing>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CB0085" w:rsidRDefault="003E695B" w:rsidP="00CB0085">
      <w:pPr>
        <w:pStyle w:val="Heading2"/>
        <w:rPr>
          <w:rFonts w:eastAsia="Times New Roman"/>
          <w:b/>
          <w:bCs/>
        </w:rPr>
      </w:pPr>
      <w:bookmarkStart w:id="26" w:name="_Toc10620101"/>
      <w:r w:rsidRPr="003E695B">
        <w:rPr>
          <w:rFonts w:eastAsia="Times New Roman"/>
        </w:rPr>
        <w:t>Accuracy Paradox</w:t>
      </w:r>
      <w:bookmarkEnd w:id="26"/>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The accuracy paradox is the paradoxical finding that accuracy is not a good metric for predictive models when classifying in predictive analytics. We checked for the accuracy paradox by running a confusion matrix and a </w:t>
      </w:r>
      <w:proofErr w:type="spellStart"/>
      <w:r w:rsidRPr="003E695B">
        <w:rPr>
          <w:rFonts w:eastAsia="Times New Roman" w:cstheme="minorHAnsi"/>
          <w:color w:val="000000"/>
        </w:rPr>
        <w:t>Sklearn</w:t>
      </w:r>
      <w:proofErr w:type="spellEnd"/>
      <w:r w:rsidRPr="003E695B">
        <w:rPr>
          <w:rFonts w:eastAsia="Times New Roman" w:cstheme="minorHAnsi"/>
          <w:color w:val="000000"/>
        </w:rPr>
        <w:t xml:space="preserve"> classification report. 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w:t>
      </w:r>
      <w:r w:rsidRPr="003E695B">
        <w:rPr>
          <w:rFonts w:eastAsia="Times New Roman" w:cstheme="minorHAnsi"/>
          <w:color w:val="000000"/>
        </w:rPr>
        <w:lastRenderedPageBreak/>
        <w:t>insight not only into the errors being made by a classifier but more importantly the types of errors that are being made. (</w:t>
      </w:r>
      <w:proofErr w:type="spellStart"/>
      <w:r w:rsidRPr="003E695B">
        <w:rPr>
          <w:rFonts w:eastAsia="Times New Roman" w:cstheme="minorHAnsi"/>
          <w:color w:val="000000"/>
        </w:rPr>
        <w:t>GeeksforGeeks</w:t>
      </w:r>
      <w:proofErr w:type="spellEnd"/>
      <w:r w:rsidRPr="003E695B">
        <w:rPr>
          <w:rFonts w:eastAsia="Times New Roman" w:cstheme="minorHAnsi"/>
          <w:color w:val="000000"/>
        </w:rPr>
        <w:t>, 2019). Below is the result of our computations:</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jc w:val="center"/>
        <w:rPr>
          <w:rFonts w:eastAsia="Times New Roman" w:cstheme="minorHAnsi"/>
          <w:sz w:val="24"/>
          <w:szCs w:val="24"/>
        </w:rPr>
      </w:pPr>
      <w:r w:rsidRPr="003E695B">
        <w:rPr>
          <w:rFonts w:eastAsia="Times New Roman" w:cstheme="minorHAnsi"/>
          <w:color w:val="000000"/>
        </w:rPr>
        <w:t xml:space="preserve"> </w:t>
      </w:r>
      <w:r w:rsidRPr="00CE675B">
        <w:rPr>
          <w:rFonts w:eastAsia="Times New Roman" w:cstheme="minorHAnsi"/>
          <w:noProof/>
          <w:color w:val="000000"/>
        </w:rPr>
        <w:drawing>
          <wp:inline distT="0" distB="0" distL="0" distR="0">
            <wp:extent cx="3981450" cy="2603500"/>
            <wp:effectExtent l="0" t="0" r="0" b="6350"/>
            <wp:docPr id="3" name="Picture 3" descr="https://lh3.googleusercontent.com/P1gQeGK8LLDjk1glZDTvjNlneKpaYpGHJ9rJ3fsNB6vSto6VZ0EPyZJx73U9s33L2U8qG2PD1dP0f_iQa-gEGNhaONJkstCAziEv_skOQIl-UNy25hL7oAEVbU4KPwHMJ6256c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P1gQeGK8LLDjk1glZDTvjNlneKpaYpGHJ9rJ3fsNB6vSto6VZ0EPyZJx73U9s33L2U8qG2PD1dP0f_iQa-gEGNhaONJkstCAziEv_skOQIl-UNy25hL7oAEVbU4KPwHMJ6256c7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603500"/>
                    </a:xfrm>
                    <a:prstGeom prst="rect">
                      <a:avLst/>
                    </a:prstGeom>
                    <a:noFill/>
                    <a:ln>
                      <a:noFill/>
                    </a:ln>
                  </pic:spPr>
                </pic:pic>
              </a:graphicData>
            </a:graphic>
          </wp:inline>
        </w:drawing>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jc w:val="center"/>
        <w:rPr>
          <w:rFonts w:eastAsia="Times New Roman" w:cstheme="minorHAnsi"/>
          <w:sz w:val="24"/>
          <w:szCs w:val="24"/>
        </w:rPr>
      </w:pPr>
      <w:r w:rsidRPr="00CE675B">
        <w:rPr>
          <w:rFonts w:eastAsia="Times New Roman" w:cstheme="minorHAnsi"/>
          <w:noProof/>
          <w:color w:val="000000"/>
        </w:rPr>
        <w:drawing>
          <wp:inline distT="0" distB="0" distL="0" distR="0">
            <wp:extent cx="4438650" cy="1828800"/>
            <wp:effectExtent l="0" t="0" r="0" b="0"/>
            <wp:docPr id="2" name="Picture 2" descr="https://lh4.googleusercontent.com/YQ3jmC0ZSnj8G38gMMPhdMOHivyu5dS6pTE0PBwGUrszK6xOxgXyXIO8hgdnBzl0RoA-4wFfuEHbi8akmRedyIfZyLalMVU_sMMLJM47SgpdbM6edhmeyg4KAg6wPqRTQKPWWR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Q3jmC0ZSnj8G38gMMPhdMOHivyu5dS6pTE0PBwGUrszK6xOxgXyXIO8hgdnBzl0RoA-4wFfuEHbi8akmRedyIfZyLalMVU_sMMLJM47SgpdbM6edhmeyg4KAg6wPqRTQKPWWRz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828800"/>
                    </a:xfrm>
                    <a:prstGeom prst="rect">
                      <a:avLst/>
                    </a:prstGeom>
                    <a:noFill/>
                    <a:ln>
                      <a:noFill/>
                    </a:ln>
                  </pic:spPr>
                </pic:pic>
              </a:graphicData>
            </a:graphic>
          </wp:inline>
        </w:drawing>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CB0085" w:rsidRDefault="003E695B" w:rsidP="00CB0085">
      <w:pPr>
        <w:pStyle w:val="Heading2"/>
        <w:rPr>
          <w:rFonts w:eastAsia="Times New Roman"/>
          <w:sz w:val="32"/>
          <w:szCs w:val="32"/>
          <w:shd w:val="clear" w:color="auto" w:fill="FFFFFF"/>
        </w:rPr>
      </w:pPr>
      <w:bookmarkStart w:id="27" w:name="_Toc10620102"/>
      <w:r w:rsidRPr="003E695B">
        <w:rPr>
          <w:rFonts w:eastAsia="Times New Roman"/>
        </w:rPr>
        <w:t xml:space="preserve">Area Under </w:t>
      </w:r>
      <w:proofErr w:type="gramStart"/>
      <w:r w:rsidRPr="003E695B">
        <w:rPr>
          <w:rFonts w:eastAsia="Times New Roman"/>
        </w:rPr>
        <w:t>The</w:t>
      </w:r>
      <w:proofErr w:type="gramEnd"/>
      <w:r w:rsidRPr="003E695B">
        <w:rPr>
          <w:rFonts w:eastAsia="Times New Roman"/>
        </w:rPr>
        <w:t xml:space="preserve"> Curve Receiver Operating Characteristics </w:t>
      </w:r>
      <w:r w:rsidR="00887A5B">
        <w:rPr>
          <w:rFonts w:eastAsia="Times New Roman"/>
        </w:rPr>
        <w:t>C</w:t>
      </w:r>
      <w:r w:rsidRPr="003E695B">
        <w:rPr>
          <w:rFonts w:eastAsia="Times New Roman"/>
        </w:rPr>
        <w:t>urve</w:t>
      </w:r>
      <w:r w:rsidR="003C51B6">
        <w:rPr>
          <w:rFonts w:eastAsia="Times New Roman"/>
        </w:rPr>
        <w:t xml:space="preserve"> (AUC ROC </w:t>
      </w:r>
      <w:r w:rsidR="00887A5B">
        <w:rPr>
          <w:rFonts w:eastAsia="Times New Roman"/>
        </w:rPr>
        <w:t>C</w:t>
      </w:r>
      <w:r w:rsidR="003C51B6">
        <w:rPr>
          <w:rFonts w:eastAsia="Times New Roman"/>
        </w:rPr>
        <w:t>urve)</w:t>
      </w:r>
      <w:bookmarkEnd w:id="27"/>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AUC - ROC curve is a performance measurement for classification problem</w:t>
      </w:r>
      <w:r w:rsidR="003C51B6">
        <w:rPr>
          <w:rFonts w:eastAsia="Times New Roman" w:cstheme="minorHAnsi"/>
          <w:color w:val="000000"/>
        </w:rPr>
        <w:t>s</w:t>
      </w:r>
      <w:r w:rsidRPr="003E695B">
        <w:rPr>
          <w:rFonts w:eastAsia="Times New Roman" w:cstheme="minorHAnsi"/>
          <w:color w:val="000000"/>
        </w:rPr>
        <w:t xml:space="preserve"> at various thresholds settings. ROC is a probability curve and AUC </w:t>
      </w:r>
      <w:proofErr w:type="gramStart"/>
      <w:r w:rsidRPr="003E695B">
        <w:rPr>
          <w:rFonts w:eastAsia="Times New Roman" w:cstheme="minorHAnsi"/>
          <w:color w:val="000000"/>
        </w:rPr>
        <w:t>represents</w:t>
      </w:r>
      <w:proofErr w:type="gramEnd"/>
      <w:r w:rsidRPr="003E695B">
        <w:rPr>
          <w:rFonts w:eastAsia="Times New Roman" w:cstheme="minorHAnsi"/>
          <w:color w:val="000000"/>
        </w:rPr>
        <w:t xml:space="preserve"> degree or measure of separability. It tells how much </w:t>
      </w:r>
      <w:r w:rsidR="003C51B6">
        <w:rPr>
          <w:rFonts w:eastAsia="Times New Roman" w:cstheme="minorHAnsi"/>
          <w:color w:val="000000"/>
        </w:rPr>
        <w:t xml:space="preserve">the </w:t>
      </w:r>
      <w:r w:rsidRPr="003E695B">
        <w:rPr>
          <w:rFonts w:eastAsia="Times New Roman" w:cstheme="minorHAnsi"/>
          <w:color w:val="000000"/>
        </w:rPr>
        <w:t xml:space="preserve">model is capable of distinguishing between classes. </w:t>
      </w:r>
      <w:r w:rsidR="003C51B6">
        <w:rPr>
          <w:rFonts w:eastAsia="Times New Roman" w:cstheme="minorHAnsi"/>
          <w:color w:val="000000"/>
        </w:rPr>
        <w:t>Higher AUC indicates better model performance</w:t>
      </w:r>
      <w:r w:rsidRPr="003E695B">
        <w:rPr>
          <w:rFonts w:eastAsia="Times New Roman" w:cstheme="minorHAnsi"/>
          <w:color w:val="000000"/>
          <w:sz w:val="20"/>
          <w:szCs w:val="20"/>
          <w:shd w:val="clear" w:color="auto" w:fill="FFFFFF"/>
        </w:rPr>
        <w:t xml:space="preserve"> </w:t>
      </w:r>
      <w:r w:rsidRPr="003E695B">
        <w:rPr>
          <w:rFonts w:eastAsia="Times New Roman" w:cstheme="minorHAnsi"/>
          <w:color w:val="000000"/>
        </w:rPr>
        <w:t>(</w:t>
      </w:r>
      <w:proofErr w:type="spellStart"/>
      <w:r w:rsidRPr="003E695B">
        <w:rPr>
          <w:rFonts w:eastAsia="Times New Roman" w:cstheme="minorHAnsi"/>
          <w:color w:val="000000"/>
        </w:rPr>
        <w:t>Narkhede</w:t>
      </w:r>
      <w:proofErr w:type="spellEnd"/>
      <w:r w:rsidRPr="003E695B">
        <w:rPr>
          <w:rFonts w:eastAsia="Times New Roman" w:cstheme="minorHAnsi"/>
          <w:color w:val="000000"/>
        </w:rPr>
        <w:t xml:space="preserve">, 2019). </w:t>
      </w:r>
      <w:r w:rsidR="003C51B6">
        <w:rPr>
          <w:rFonts w:eastAsia="Times New Roman" w:cstheme="minorHAnsi"/>
          <w:color w:val="000000"/>
        </w:rPr>
        <w:t xml:space="preserve">Below </w:t>
      </w:r>
      <w:r w:rsidRPr="003E695B">
        <w:rPr>
          <w:rFonts w:eastAsia="Times New Roman" w:cstheme="minorHAnsi"/>
          <w:color w:val="000000"/>
        </w:rPr>
        <w:t xml:space="preserve">is </w:t>
      </w:r>
      <w:r w:rsidR="003C51B6">
        <w:rPr>
          <w:rFonts w:eastAsia="Times New Roman" w:cstheme="minorHAnsi"/>
          <w:color w:val="000000"/>
        </w:rPr>
        <w:t>the AUC ROC curve for our Gradient Boost classification model:</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jc w:val="center"/>
        <w:rPr>
          <w:rFonts w:eastAsia="Times New Roman" w:cstheme="minorHAnsi"/>
          <w:sz w:val="24"/>
          <w:szCs w:val="24"/>
        </w:rPr>
      </w:pPr>
      <w:r w:rsidRPr="00CE675B">
        <w:rPr>
          <w:rFonts w:eastAsia="Times New Roman" w:cstheme="minorHAnsi"/>
          <w:noProof/>
          <w:color w:val="000000"/>
        </w:rPr>
        <w:lastRenderedPageBreak/>
        <w:drawing>
          <wp:inline distT="0" distB="0" distL="0" distR="0">
            <wp:extent cx="3486150" cy="2108200"/>
            <wp:effectExtent l="0" t="0" r="0" b="6350"/>
            <wp:docPr id="1" name="Picture 1" descr="https://lh6.googleusercontent.com/HKIzs8KnhuFVatef531hmefJL3Y1lksyk7IJvYj4nrQDRDGgtik-E5EcGZRrdbh36s6pyALIj8SZOWlXQjUj64u3dXQ2QYDCkaX8fafTKek0-RJ6doLg00vSKJwKjmDSmokjwM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HKIzs8KnhuFVatef531hmefJL3Y1lksyk7IJvYj4nrQDRDGgtik-E5EcGZRrdbh36s6pyALIj8SZOWlXQjUj64u3dXQ2QYDCkaX8fafTKek0-RJ6doLg00vSKJwKjmDSmokjwMej"/>
                    <pic:cNvPicPr>
                      <a:picLocks noChangeAspect="1" noChangeArrowheads="1"/>
                    </pic:cNvPicPr>
                  </pic:nvPicPr>
                  <pic:blipFill rotWithShape="1">
                    <a:blip r:embed="rId15">
                      <a:extLst>
                        <a:ext uri="{28A0092B-C50C-407E-A947-70E740481C1C}">
                          <a14:useLocalDpi xmlns:a14="http://schemas.microsoft.com/office/drawing/2010/main" val="0"/>
                        </a:ext>
                      </a:extLst>
                    </a:blip>
                    <a:srcRect t="7003"/>
                    <a:stretch/>
                  </pic:blipFill>
                  <pic:spPr bwMode="auto">
                    <a:xfrm>
                      <a:off x="0" y="0"/>
                      <a:ext cx="3486150" cy="2108200"/>
                    </a:xfrm>
                    <a:prstGeom prst="rect">
                      <a:avLst/>
                    </a:prstGeom>
                    <a:noFill/>
                    <a:ln>
                      <a:noFill/>
                    </a:ln>
                    <a:extLst>
                      <a:ext uri="{53640926-AAD7-44D8-BBD7-CCE9431645EC}">
                        <a14:shadowObscured xmlns:a14="http://schemas.microsoft.com/office/drawing/2010/main"/>
                      </a:ext>
                    </a:extLst>
                  </pic:spPr>
                </pic:pic>
              </a:graphicData>
            </a:graphic>
          </wp:inline>
        </w:drawing>
      </w:r>
    </w:p>
    <w:p w:rsidR="003E695B" w:rsidRPr="003E695B" w:rsidRDefault="003E695B" w:rsidP="003E695B">
      <w:pPr>
        <w:spacing w:after="0" w:line="240" w:lineRule="auto"/>
        <w:rPr>
          <w:rFonts w:eastAsia="Times New Roman" w:cstheme="minorHAnsi"/>
          <w:sz w:val="24"/>
          <w:szCs w:val="24"/>
        </w:rPr>
      </w:pP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Based on the above test, we concluded that our Gradient Boosted Classification model is performing good predictions for our use case and is generalizable.</w:t>
      </w:r>
    </w:p>
    <w:p w:rsidR="003E695B" w:rsidRPr="003E695B" w:rsidRDefault="003E695B" w:rsidP="003E695B">
      <w:pPr>
        <w:spacing w:after="0" w:line="240" w:lineRule="auto"/>
        <w:rPr>
          <w:rFonts w:eastAsia="Times New Roman" w:cstheme="minorHAnsi"/>
          <w:sz w:val="24"/>
          <w:szCs w:val="24"/>
        </w:rPr>
      </w:pPr>
      <w:r w:rsidRPr="003E695B">
        <w:rPr>
          <w:rFonts w:eastAsia="Times New Roman" w:cstheme="minorHAnsi"/>
          <w:color w:val="000000"/>
        </w:rPr>
        <w:t xml:space="preserve"> </w:t>
      </w:r>
    </w:p>
    <w:p w:rsidR="003E695B" w:rsidRPr="003E695B" w:rsidRDefault="003E695B" w:rsidP="003E695B">
      <w:pPr>
        <w:shd w:val="clear" w:color="auto" w:fill="FFFFFF"/>
        <w:spacing w:after="0" w:line="240" w:lineRule="auto"/>
        <w:rPr>
          <w:rFonts w:eastAsia="Times New Roman" w:cstheme="minorHAnsi"/>
          <w:sz w:val="24"/>
          <w:szCs w:val="24"/>
        </w:rPr>
      </w:pPr>
    </w:p>
    <w:p w:rsidR="003E695B" w:rsidRPr="00EF5864" w:rsidRDefault="004F4C7D" w:rsidP="003E695B">
      <w:pPr>
        <w:pStyle w:val="Heading1"/>
        <w:rPr>
          <w:rFonts w:eastAsia="Times New Roman" w:cstheme="majorHAnsi"/>
        </w:rPr>
      </w:pPr>
      <w:bookmarkStart w:id="28" w:name="_Toc10620103"/>
      <w:r>
        <w:rPr>
          <w:rFonts w:eastAsia="Times New Roman" w:cstheme="majorHAnsi"/>
        </w:rPr>
        <w:t>Conclusion</w:t>
      </w:r>
      <w:bookmarkEnd w:id="28"/>
    </w:p>
    <w:p w:rsidR="003E695B" w:rsidRDefault="003E695B" w:rsidP="003E695B">
      <w:pPr>
        <w:shd w:val="clear" w:color="auto" w:fill="FFFFFF"/>
        <w:spacing w:after="0" w:line="240" w:lineRule="auto"/>
        <w:rPr>
          <w:rFonts w:eastAsia="Times New Roman" w:cstheme="minorHAnsi"/>
          <w:color w:val="222222"/>
        </w:rPr>
      </w:pPr>
      <w:r w:rsidRPr="003E695B">
        <w:rPr>
          <w:rFonts w:eastAsia="Times New Roman" w:cstheme="minorHAnsi"/>
          <w:color w:val="222222"/>
        </w:rPr>
        <w:t xml:space="preserve"> </w:t>
      </w:r>
    </w:p>
    <w:p w:rsidR="004F4C7D" w:rsidRPr="003E695B" w:rsidRDefault="004F4C7D" w:rsidP="004F4C7D">
      <w:pPr>
        <w:pStyle w:val="Heading2"/>
        <w:rPr>
          <w:rFonts w:asciiTheme="minorHAnsi" w:eastAsia="Times New Roman" w:hAnsiTheme="minorHAnsi"/>
          <w:sz w:val="24"/>
          <w:szCs w:val="24"/>
        </w:rPr>
      </w:pPr>
      <w:bookmarkStart w:id="29" w:name="_Toc10620104"/>
      <w:r>
        <w:rPr>
          <w:rFonts w:eastAsia="Times New Roman"/>
        </w:rPr>
        <w:t>Recommendation</w:t>
      </w:r>
      <w:bookmarkEnd w:id="29"/>
    </w:p>
    <w:p w:rsidR="003E695B" w:rsidRDefault="003E695B" w:rsidP="003E695B">
      <w:pPr>
        <w:shd w:val="clear" w:color="auto" w:fill="FFFFFF"/>
        <w:spacing w:after="0" w:line="240" w:lineRule="auto"/>
        <w:rPr>
          <w:rFonts w:eastAsia="Times New Roman" w:cstheme="minorHAnsi"/>
          <w:color w:val="222222"/>
        </w:rPr>
      </w:pPr>
      <w:r w:rsidRPr="003E695B">
        <w:rPr>
          <w:rFonts w:eastAsia="Times New Roman" w:cstheme="minorHAnsi"/>
          <w:color w:val="222222"/>
        </w:rPr>
        <w:t xml:space="preserve">Using Hospital Complication Scores and Patient Surveys the selected Gradient Boosted Classification model predicts Hospital Rating Scores with an accuracy of greater than 80%. The recommended model provides a </w:t>
      </w:r>
      <w:proofErr w:type="gramStart"/>
      <w:r w:rsidRPr="003E695B">
        <w:rPr>
          <w:rFonts w:eastAsia="Times New Roman" w:cstheme="minorHAnsi"/>
          <w:color w:val="222222"/>
        </w:rPr>
        <w:t>more timely</w:t>
      </w:r>
      <w:proofErr w:type="gramEnd"/>
      <w:r w:rsidRPr="003E695B">
        <w:rPr>
          <w:rFonts w:eastAsia="Times New Roman" w:cstheme="minorHAnsi"/>
          <w:color w:val="222222"/>
        </w:rPr>
        <w:t xml:space="preserve"> application patients can use to determine which hospitals they utilize for non-emergency care. This approach is an improvement from the CMS star rating system since CMS star rating evaluation is based solely on patient surveys and does not include hospital complication score performance.</w:t>
      </w:r>
      <w:r w:rsidRPr="00CE675B">
        <w:rPr>
          <w:rFonts w:eastAsia="Times New Roman" w:cstheme="minorHAnsi"/>
          <w:color w:val="222222"/>
        </w:rPr>
        <w:t xml:space="preserve"> In addition, the CMS star ratings lag by 12-18 months and do not include the hospital’s most recent data.</w:t>
      </w:r>
    </w:p>
    <w:p w:rsidR="004F4C7D" w:rsidRDefault="004F4C7D" w:rsidP="003E695B">
      <w:pPr>
        <w:shd w:val="clear" w:color="auto" w:fill="FFFFFF"/>
        <w:spacing w:after="0" w:line="240" w:lineRule="auto"/>
        <w:rPr>
          <w:rFonts w:eastAsia="Times New Roman" w:cstheme="minorHAnsi"/>
          <w:color w:val="222222"/>
        </w:rPr>
      </w:pPr>
    </w:p>
    <w:p w:rsidR="004F4C7D" w:rsidRPr="003E695B" w:rsidRDefault="004F4C7D" w:rsidP="004F4C7D">
      <w:pPr>
        <w:pStyle w:val="Heading2"/>
        <w:rPr>
          <w:rFonts w:eastAsia="Times New Roman"/>
        </w:rPr>
      </w:pPr>
      <w:bookmarkStart w:id="30" w:name="_Toc10620105"/>
      <w:r w:rsidRPr="00EF5864">
        <w:rPr>
          <w:rFonts w:eastAsia="Times New Roman"/>
        </w:rPr>
        <w:t>Challenges</w:t>
      </w:r>
      <w:bookmarkEnd w:id="30"/>
      <w:r w:rsidRPr="00EF5864">
        <w:rPr>
          <w:rFonts w:eastAsia="Times New Roman"/>
        </w:rPr>
        <w:t xml:space="preserve"> </w:t>
      </w:r>
    </w:p>
    <w:p w:rsidR="004F4C7D" w:rsidRPr="003E695B" w:rsidRDefault="004F4C7D" w:rsidP="004F4C7D">
      <w:pPr>
        <w:shd w:val="clear" w:color="auto" w:fill="FFFFFF"/>
        <w:spacing w:after="0" w:line="240" w:lineRule="auto"/>
        <w:rPr>
          <w:rFonts w:eastAsia="Times New Roman" w:cstheme="minorHAnsi"/>
          <w:sz w:val="24"/>
          <w:szCs w:val="24"/>
        </w:rPr>
      </w:pPr>
      <w:r w:rsidRPr="003E695B">
        <w:rPr>
          <w:rFonts w:eastAsia="Times New Roman" w:cstheme="minorHAnsi"/>
          <w:color w:val="222222"/>
        </w:rPr>
        <w:t>The project team faced the following challenges while attempting to accurately predict the hospital ratings:</w:t>
      </w:r>
    </w:p>
    <w:p w:rsidR="004F4C7D" w:rsidRPr="003E695B" w:rsidRDefault="004F4C7D" w:rsidP="004F4C7D">
      <w:pPr>
        <w:shd w:val="clear" w:color="auto" w:fill="FFFFFF"/>
        <w:spacing w:after="0" w:line="240" w:lineRule="auto"/>
        <w:rPr>
          <w:rFonts w:eastAsia="Times New Roman" w:cstheme="minorHAnsi"/>
          <w:sz w:val="24"/>
          <w:szCs w:val="24"/>
        </w:rPr>
      </w:pPr>
      <w:r w:rsidRPr="003E695B">
        <w:rPr>
          <w:rFonts w:eastAsia="Times New Roman" w:cstheme="minorHAnsi"/>
          <w:color w:val="222222"/>
        </w:rPr>
        <w:t xml:space="preserve"> </w:t>
      </w:r>
    </w:p>
    <w:p w:rsidR="004F4C7D" w:rsidRPr="00F97AFF" w:rsidRDefault="004F4C7D" w:rsidP="004F4C7D">
      <w:pPr>
        <w:pStyle w:val="ListParagraph"/>
        <w:numPr>
          <w:ilvl w:val="0"/>
          <w:numId w:val="23"/>
        </w:numPr>
        <w:shd w:val="clear" w:color="auto" w:fill="FFFFFF"/>
        <w:spacing w:after="0" w:line="240" w:lineRule="auto"/>
        <w:textAlignment w:val="baseline"/>
        <w:rPr>
          <w:rFonts w:eastAsia="Times New Roman" w:cstheme="minorHAnsi"/>
          <w:color w:val="222222"/>
        </w:rPr>
      </w:pPr>
      <w:r w:rsidRPr="00CE675B">
        <w:rPr>
          <w:rFonts w:eastAsia="Times New Roman" w:cstheme="minorHAnsi"/>
          <w:bCs/>
          <w:i/>
          <w:color w:val="222222"/>
        </w:rPr>
        <w:t>Missing data</w:t>
      </w:r>
      <w:r w:rsidRPr="00CE675B">
        <w:rPr>
          <w:rFonts w:eastAsia="Times New Roman" w:cstheme="minorHAnsi"/>
          <w:i/>
          <w:color w:val="222222"/>
        </w:rPr>
        <w:t>:</w:t>
      </w:r>
      <w:r w:rsidRPr="00CE675B">
        <w:rPr>
          <w:rFonts w:eastAsia="Times New Roman" w:cstheme="minorHAnsi"/>
          <w:color w:val="222222"/>
        </w:rPr>
        <w:t xml:space="preserve"> Roughly 5% of the records included missing values. As mentioned in the data cleaning section we explored three different imputation methods: mean, KNN, and iterative regression. In addition to feature engineering, selecting the correct imputation method required testing all the models using all three methods to determine which produced the best accuracy score or lowest RMSE.</w:t>
      </w:r>
    </w:p>
    <w:p w:rsidR="004F4C7D" w:rsidRPr="00F97AFF" w:rsidRDefault="004F4C7D" w:rsidP="004F4C7D">
      <w:pPr>
        <w:pStyle w:val="ListParagraph"/>
        <w:numPr>
          <w:ilvl w:val="0"/>
          <w:numId w:val="23"/>
        </w:numPr>
        <w:shd w:val="clear" w:color="auto" w:fill="FFFFFF"/>
        <w:spacing w:after="0" w:line="240" w:lineRule="auto"/>
        <w:textAlignment w:val="baseline"/>
        <w:rPr>
          <w:rFonts w:eastAsia="Times New Roman" w:cstheme="minorHAnsi"/>
          <w:color w:val="222222"/>
        </w:rPr>
      </w:pPr>
      <w:r w:rsidRPr="00CE675B">
        <w:rPr>
          <w:rFonts w:eastAsia="Times New Roman" w:cstheme="minorHAnsi"/>
          <w:bCs/>
          <w:i/>
          <w:color w:val="222222"/>
        </w:rPr>
        <w:t>Model overfitting/underfitting</w:t>
      </w:r>
      <w:r w:rsidRPr="00CE675B">
        <w:rPr>
          <w:rFonts w:eastAsia="Times New Roman" w:cstheme="minorHAnsi"/>
          <w:i/>
          <w:color w:val="222222"/>
        </w:rPr>
        <w:t>:</w:t>
      </w:r>
      <w:r w:rsidRPr="00CE675B">
        <w:rPr>
          <w:rFonts w:eastAsia="Times New Roman" w:cstheme="minorHAnsi"/>
          <w:color w:val="222222"/>
        </w:rPr>
        <w:t xml:space="preserve"> Over fitting or under fitting the model is a potential challenge with machine learning models. For the Random Forest Classification and Regression models, the team noticed that the </w:t>
      </w:r>
      <w:proofErr w:type="gramStart"/>
      <w:r w:rsidRPr="00CE675B">
        <w:rPr>
          <w:rFonts w:eastAsia="Times New Roman" w:cstheme="minorHAnsi"/>
          <w:color w:val="222222"/>
        </w:rPr>
        <w:t>cross validation</w:t>
      </w:r>
      <w:proofErr w:type="gramEnd"/>
      <w:r w:rsidRPr="00CE675B">
        <w:rPr>
          <w:rFonts w:eastAsia="Times New Roman" w:cstheme="minorHAnsi"/>
          <w:color w:val="222222"/>
        </w:rPr>
        <w:t xml:space="preserve"> accuracy on the training dataset was greater than the cross validation accuracy on the testing dataset resulting in an over fitting error. The team adjusted the model parameters to ensure the difference in accuracy between testing and </w:t>
      </w:r>
      <w:r w:rsidRPr="00CE675B">
        <w:rPr>
          <w:rFonts w:eastAsia="Times New Roman" w:cstheme="minorHAnsi"/>
          <w:color w:val="222222"/>
        </w:rPr>
        <w:lastRenderedPageBreak/>
        <w:t>training cross validation was low enough to avoid over fitting error. The selected Gradient Boosted Classification model did not show any indication of over fitting or under fitting.  </w:t>
      </w:r>
    </w:p>
    <w:p w:rsidR="004F4C7D" w:rsidRPr="00F97AFF" w:rsidRDefault="004F4C7D" w:rsidP="004F4C7D">
      <w:pPr>
        <w:pStyle w:val="ListParagraph"/>
        <w:numPr>
          <w:ilvl w:val="0"/>
          <w:numId w:val="23"/>
        </w:numPr>
        <w:shd w:val="clear" w:color="auto" w:fill="FFFFFF"/>
        <w:spacing w:after="0" w:line="240" w:lineRule="auto"/>
        <w:textAlignment w:val="baseline"/>
        <w:rPr>
          <w:rFonts w:eastAsia="Times New Roman" w:cstheme="minorHAnsi"/>
          <w:color w:val="222222"/>
        </w:rPr>
      </w:pPr>
      <w:r w:rsidRPr="00CE675B">
        <w:rPr>
          <w:rFonts w:eastAsia="Times New Roman" w:cstheme="minorHAnsi"/>
          <w:bCs/>
          <w:i/>
          <w:color w:val="222222"/>
        </w:rPr>
        <w:t>Clustering</w:t>
      </w:r>
      <w:r w:rsidRPr="00CE675B">
        <w:rPr>
          <w:rFonts w:eastAsia="Times New Roman" w:cstheme="minorHAnsi"/>
          <w:i/>
          <w:color w:val="222222"/>
        </w:rPr>
        <w:t>:</w:t>
      </w:r>
      <w:r w:rsidRPr="00CE675B">
        <w:rPr>
          <w:rFonts w:eastAsia="Times New Roman" w:cstheme="minorHAnsi"/>
          <w:color w:val="222222"/>
        </w:rPr>
        <w:t xml:space="preserve"> The team applied various unsupervised learning methods such as k-means, DBSCAN, and hierarchical clustering, however none of the models were valuable for the selected model. With different combinations of complication features, patient rating scores, and hospital locations none of the models produced a useable output. The team decided to continue the analysis without the application of any clustering methods.</w:t>
      </w:r>
    </w:p>
    <w:p w:rsidR="004F4C7D" w:rsidRPr="004F4C7D" w:rsidRDefault="004F4C7D" w:rsidP="003E695B">
      <w:pPr>
        <w:pStyle w:val="ListParagraph"/>
        <w:numPr>
          <w:ilvl w:val="0"/>
          <w:numId w:val="23"/>
        </w:numPr>
        <w:shd w:val="clear" w:color="auto" w:fill="FFFFFF"/>
        <w:spacing w:after="0" w:line="240" w:lineRule="auto"/>
        <w:textAlignment w:val="baseline"/>
        <w:rPr>
          <w:rFonts w:eastAsia="Times New Roman" w:cstheme="minorHAnsi"/>
          <w:color w:val="222222"/>
        </w:rPr>
      </w:pPr>
      <w:r w:rsidRPr="00CE675B">
        <w:rPr>
          <w:rFonts w:eastAsia="Times New Roman" w:cstheme="minorHAnsi"/>
          <w:bCs/>
          <w:i/>
          <w:color w:val="222222"/>
        </w:rPr>
        <w:t>Delay in data reporting</w:t>
      </w:r>
      <w:r w:rsidRPr="00CE675B">
        <w:rPr>
          <w:rFonts w:eastAsia="Times New Roman" w:cstheme="minorHAnsi"/>
          <w:i/>
          <w:color w:val="222222"/>
        </w:rPr>
        <w:t>:</w:t>
      </w:r>
      <w:r w:rsidRPr="00CE675B">
        <w:rPr>
          <w:rFonts w:eastAsia="Times New Roman" w:cstheme="minorHAnsi"/>
          <w:color w:val="222222"/>
        </w:rPr>
        <w:t xml:space="preserve"> Typically, CMS reporting data contains a </w:t>
      </w:r>
      <w:proofErr w:type="gramStart"/>
      <w:r w:rsidRPr="00CE675B">
        <w:rPr>
          <w:rFonts w:eastAsia="Times New Roman" w:cstheme="minorHAnsi"/>
          <w:color w:val="222222"/>
        </w:rPr>
        <w:t>1-3 year</w:t>
      </w:r>
      <w:proofErr w:type="gramEnd"/>
      <w:r w:rsidRPr="00CE675B">
        <w:rPr>
          <w:rFonts w:eastAsia="Times New Roman" w:cstheme="minorHAnsi"/>
          <w:color w:val="222222"/>
        </w:rPr>
        <w:t xml:space="preserve"> reporting lag time. The model was fit on data valued as of July 1, 2017. Given the objective of the project is to develop a more accurate real time rating methodology, for model develop the only option was to reply on data that’s two years old. For the real work application scenario, once we started receiving real-time feedback from patients and hospital complication reporting – the model will be refined.</w:t>
      </w:r>
    </w:p>
    <w:p w:rsidR="003E695B" w:rsidRPr="003E695B" w:rsidRDefault="003E695B" w:rsidP="003E695B">
      <w:pPr>
        <w:shd w:val="clear" w:color="auto" w:fill="FFFFFF"/>
        <w:spacing w:after="0" w:line="240" w:lineRule="auto"/>
        <w:rPr>
          <w:rFonts w:eastAsia="Times New Roman" w:cstheme="minorHAnsi"/>
          <w:sz w:val="24"/>
          <w:szCs w:val="24"/>
        </w:rPr>
      </w:pPr>
      <w:r w:rsidRPr="003E695B">
        <w:rPr>
          <w:rFonts w:eastAsia="Times New Roman" w:cstheme="minorHAnsi"/>
          <w:color w:val="222222"/>
        </w:rPr>
        <w:t xml:space="preserve"> </w:t>
      </w:r>
    </w:p>
    <w:p w:rsidR="003E695B" w:rsidRPr="003E695B" w:rsidRDefault="003E695B" w:rsidP="004F4C7D">
      <w:pPr>
        <w:pStyle w:val="Heading2"/>
        <w:rPr>
          <w:rFonts w:eastAsia="Times New Roman"/>
        </w:rPr>
      </w:pPr>
      <w:bookmarkStart w:id="31" w:name="_Toc10620106"/>
      <w:r w:rsidRPr="00EF5864">
        <w:rPr>
          <w:rFonts w:eastAsia="Times New Roman"/>
        </w:rPr>
        <w:t>Model Improvements</w:t>
      </w:r>
      <w:bookmarkEnd w:id="31"/>
    </w:p>
    <w:p w:rsidR="003E695B" w:rsidRPr="003E695B" w:rsidRDefault="003E695B" w:rsidP="003E695B">
      <w:pPr>
        <w:shd w:val="clear" w:color="auto" w:fill="FFFFFF"/>
        <w:spacing w:after="0" w:line="240" w:lineRule="auto"/>
        <w:rPr>
          <w:rFonts w:eastAsia="Times New Roman" w:cstheme="minorHAnsi"/>
          <w:sz w:val="24"/>
          <w:szCs w:val="24"/>
        </w:rPr>
      </w:pPr>
      <w:r w:rsidRPr="003E695B">
        <w:rPr>
          <w:rFonts w:eastAsia="Times New Roman" w:cstheme="minorHAnsi"/>
          <w:color w:val="222222"/>
        </w:rPr>
        <w:t>Given additional data sources, the team concluded two model recommendations which would improve the patient application:</w:t>
      </w:r>
    </w:p>
    <w:p w:rsidR="003E695B" w:rsidRPr="003E695B" w:rsidRDefault="003E695B" w:rsidP="003E695B">
      <w:pPr>
        <w:shd w:val="clear" w:color="auto" w:fill="FFFFFF"/>
        <w:spacing w:after="0" w:line="240" w:lineRule="auto"/>
        <w:rPr>
          <w:rFonts w:eastAsia="Times New Roman" w:cstheme="minorHAnsi"/>
          <w:sz w:val="24"/>
          <w:szCs w:val="24"/>
        </w:rPr>
      </w:pPr>
      <w:r w:rsidRPr="003E695B">
        <w:rPr>
          <w:rFonts w:eastAsia="Times New Roman" w:cstheme="minorHAnsi"/>
          <w:color w:val="222222"/>
        </w:rPr>
        <w:t xml:space="preserve"> </w:t>
      </w:r>
    </w:p>
    <w:p w:rsidR="003E695B" w:rsidRPr="00AE29A3" w:rsidRDefault="003E695B" w:rsidP="00AE29A3">
      <w:pPr>
        <w:pStyle w:val="ListParagraph"/>
        <w:numPr>
          <w:ilvl w:val="0"/>
          <w:numId w:val="25"/>
        </w:numPr>
        <w:shd w:val="clear" w:color="auto" w:fill="FFFFFF"/>
        <w:spacing w:after="0" w:line="240" w:lineRule="auto"/>
        <w:textAlignment w:val="baseline"/>
        <w:rPr>
          <w:rFonts w:eastAsia="Times New Roman" w:cstheme="minorHAnsi"/>
          <w:color w:val="222222"/>
        </w:rPr>
      </w:pPr>
      <w:r w:rsidRPr="00CE675B">
        <w:rPr>
          <w:rFonts w:eastAsia="Times New Roman" w:cstheme="minorHAnsi"/>
          <w:bCs/>
          <w:i/>
          <w:color w:val="222222"/>
        </w:rPr>
        <w:t>Graph Model Ranking</w:t>
      </w:r>
      <w:r w:rsidRPr="00CE675B">
        <w:rPr>
          <w:rFonts w:eastAsia="Times New Roman" w:cstheme="minorHAnsi"/>
          <w:i/>
          <w:color w:val="222222"/>
        </w:rPr>
        <w:t>:</w:t>
      </w:r>
      <w:r w:rsidRPr="00CE675B">
        <w:rPr>
          <w:rFonts w:eastAsia="Times New Roman" w:cstheme="minorHAnsi"/>
          <w:color w:val="222222"/>
        </w:rPr>
        <w:t xml:space="preserve"> The selected Gradient Boosted Classification model predicts the hospital rating score. The team explored graph models to eventually rank the hospitals and provide a recommendation to the user. However, there were not enough hospital or patient features in the data to develop meaningful edges and rank accordingly. An example of graph model ranking was included in the presentation showing the hospitals as nodes with characteristics such as star rating, location, patient count, insurance network, and cost of care. The edges of the sample model include the patient characteristics such as complication, insurance network, and location. Using the PageRank feature hospitals can potentially be ranked and recommended to the user. </w:t>
      </w:r>
    </w:p>
    <w:p w:rsidR="003E695B" w:rsidRPr="00CE675B" w:rsidRDefault="003E695B" w:rsidP="003E695B">
      <w:pPr>
        <w:pStyle w:val="ListParagraph"/>
        <w:numPr>
          <w:ilvl w:val="0"/>
          <w:numId w:val="25"/>
        </w:numPr>
        <w:shd w:val="clear" w:color="auto" w:fill="FFFFFF"/>
        <w:spacing w:after="0" w:line="240" w:lineRule="auto"/>
        <w:textAlignment w:val="baseline"/>
        <w:rPr>
          <w:rFonts w:eastAsia="Times New Roman" w:cstheme="minorHAnsi"/>
          <w:color w:val="222222"/>
        </w:rPr>
      </w:pPr>
      <w:r w:rsidRPr="00CE675B">
        <w:rPr>
          <w:rFonts w:eastAsia="Times New Roman" w:cstheme="minorHAnsi"/>
          <w:bCs/>
          <w:i/>
          <w:color w:val="222222"/>
        </w:rPr>
        <w:t>Additional Complication Scores</w:t>
      </w:r>
      <w:r w:rsidRPr="00CE675B">
        <w:rPr>
          <w:rFonts w:eastAsia="Times New Roman" w:cstheme="minorHAnsi"/>
          <w:i/>
          <w:color w:val="222222"/>
        </w:rPr>
        <w:t>:</w:t>
      </w:r>
      <w:r w:rsidRPr="00CE675B">
        <w:rPr>
          <w:rFonts w:eastAsia="Times New Roman" w:cstheme="minorHAnsi"/>
          <w:color w:val="222222"/>
        </w:rPr>
        <w:t xml:space="preserve"> The model could also improve by adding more complication features to the dataset. Currently, CMS complication scores only include 20 different complication types. With additional complications, the model would be able to better predict rating scores based on the </w:t>
      </w:r>
      <w:proofErr w:type="gramStart"/>
      <w:r w:rsidRPr="00CE675B">
        <w:rPr>
          <w:rFonts w:eastAsia="Times New Roman" w:cstheme="minorHAnsi"/>
          <w:color w:val="222222"/>
        </w:rPr>
        <w:t>users</w:t>
      </w:r>
      <w:proofErr w:type="gramEnd"/>
      <w:r w:rsidRPr="00CE675B">
        <w:rPr>
          <w:rFonts w:eastAsia="Times New Roman" w:cstheme="minorHAnsi"/>
          <w:color w:val="222222"/>
        </w:rPr>
        <w:t xml:space="preserve"> complication. Weights could be added to the PageRank nodes to deliver a bespoke ranking for the user. </w:t>
      </w:r>
    </w:p>
    <w:p w:rsidR="003E695B" w:rsidRPr="003E695B" w:rsidRDefault="003E695B" w:rsidP="003E695B">
      <w:pPr>
        <w:shd w:val="clear" w:color="auto" w:fill="FFFFFF"/>
        <w:spacing w:after="0" w:line="240" w:lineRule="auto"/>
        <w:rPr>
          <w:rFonts w:eastAsia="Times New Roman" w:cstheme="minorHAnsi"/>
          <w:sz w:val="24"/>
          <w:szCs w:val="24"/>
        </w:rPr>
      </w:pPr>
      <w:r w:rsidRPr="003E695B">
        <w:rPr>
          <w:rFonts w:eastAsia="Times New Roman" w:cstheme="minorHAnsi"/>
          <w:color w:val="44546A"/>
        </w:rPr>
        <w:t xml:space="preserve"> </w:t>
      </w:r>
    </w:p>
    <w:p w:rsidR="00CE675B" w:rsidRDefault="00CE675B" w:rsidP="00CE675B">
      <w:pPr>
        <w:pStyle w:val="Heading1"/>
      </w:pPr>
      <w:bookmarkStart w:id="32" w:name="_Toc10620107"/>
      <w:r>
        <w:t>Citations</w:t>
      </w:r>
      <w:bookmarkEnd w:id="32"/>
    </w:p>
    <w:p w:rsidR="00CE675B" w:rsidRDefault="00CE675B" w:rsidP="00CE675B">
      <w:pPr>
        <w:spacing w:after="0" w:line="240" w:lineRule="auto"/>
        <w:rPr>
          <w:rFonts w:eastAsia="Times New Roman" w:cstheme="minorHAnsi"/>
          <w:sz w:val="24"/>
          <w:szCs w:val="24"/>
        </w:rPr>
      </w:pPr>
    </w:p>
    <w:p w:rsidR="009B48CE" w:rsidRDefault="009B48CE" w:rsidP="009B48CE">
      <w:pPr>
        <w:spacing w:after="0" w:line="240" w:lineRule="auto"/>
        <w:rPr>
          <w:rFonts w:eastAsia="Times New Roman" w:cstheme="minorHAnsi"/>
        </w:rPr>
      </w:pPr>
      <w:proofErr w:type="spellStart"/>
      <w:r w:rsidRPr="000571F1">
        <w:rPr>
          <w:rFonts w:eastAsia="Times New Roman" w:cstheme="minorHAnsi"/>
          <w:b/>
        </w:rPr>
        <w:t>Anisingaraju</w:t>
      </w:r>
      <w:proofErr w:type="spellEnd"/>
      <w:r w:rsidR="000571F1" w:rsidRPr="000571F1">
        <w:rPr>
          <w:rFonts w:eastAsia="Times New Roman" w:cstheme="minorHAnsi"/>
          <w:b/>
        </w:rPr>
        <w:t xml:space="preserve"> et al</w:t>
      </w:r>
      <w:r w:rsidR="000571F1">
        <w:rPr>
          <w:rFonts w:eastAsia="Times New Roman" w:cstheme="minorHAnsi"/>
        </w:rPr>
        <w:t xml:space="preserve"> </w:t>
      </w:r>
      <w:r w:rsidRPr="009A3F71">
        <w:rPr>
          <w:rFonts w:eastAsia="Times New Roman" w:cstheme="minorHAnsi"/>
        </w:rPr>
        <w:t>(2019). Healthcare Analytics: Predicting patient experience with narrative data: a healthcare goldmine - Analytics Magazine. [online] Analytics Magazine. Available at: http://analytics-magazine.org/healthcare-analytics-predicting-patient-experience-with-narrative-data-a-healthcare-goldmine/ [Accessed 3 Jun. 2019].</w:t>
      </w:r>
    </w:p>
    <w:p w:rsidR="000571F1" w:rsidRDefault="000571F1" w:rsidP="009B48CE">
      <w:pPr>
        <w:spacing w:after="0" w:line="240" w:lineRule="auto"/>
        <w:rPr>
          <w:rFonts w:eastAsia="Times New Roman" w:cstheme="minorHAnsi"/>
        </w:rPr>
      </w:pPr>
    </w:p>
    <w:p w:rsidR="000571F1" w:rsidRDefault="000571F1" w:rsidP="009B48CE">
      <w:pPr>
        <w:spacing w:after="0" w:line="240" w:lineRule="auto"/>
        <w:rPr>
          <w:rFonts w:eastAsia="Times New Roman" w:cstheme="minorHAnsi"/>
          <w:color w:val="000000"/>
        </w:rPr>
      </w:pPr>
      <w:r w:rsidRPr="003E695B">
        <w:rPr>
          <w:rFonts w:eastAsia="Times New Roman" w:cstheme="minorHAnsi"/>
          <w:b/>
          <w:color w:val="000000"/>
        </w:rPr>
        <w:t>Brownlee, J.</w:t>
      </w:r>
      <w:r w:rsidRPr="003E695B">
        <w:rPr>
          <w:rFonts w:eastAsia="Times New Roman" w:cstheme="minorHAnsi"/>
          <w:color w:val="000000"/>
        </w:rPr>
        <w:t xml:space="preserve"> (2019). </w:t>
      </w:r>
      <w:r w:rsidRPr="003E695B">
        <w:rPr>
          <w:rFonts w:eastAsia="Times New Roman" w:cstheme="minorHAnsi"/>
          <w:i/>
          <w:iCs/>
          <w:color w:val="000000"/>
        </w:rPr>
        <w:t>Classification Accuracy is Not Enough: More Performance Measures You Can Use</w:t>
      </w:r>
      <w:r w:rsidRPr="003E695B">
        <w:rPr>
          <w:rFonts w:eastAsia="Times New Roman" w:cstheme="minorHAnsi"/>
          <w:color w:val="000000"/>
        </w:rPr>
        <w:t>. [online] Machine Learning Mastery. Available at: https://machinelearningmastery.com/classification-accuracy-is-not-enough-more-performance-measures-you-can-use/ [Accessed 4 Jun. 2019].</w:t>
      </w:r>
    </w:p>
    <w:p w:rsidR="00433D92" w:rsidRDefault="00433D92" w:rsidP="009B48CE">
      <w:pPr>
        <w:spacing w:after="0" w:line="240" w:lineRule="auto"/>
        <w:rPr>
          <w:rFonts w:eastAsia="Times New Roman" w:cstheme="minorHAnsi"/>
          <w:color w:val="000000"/>
        </w:rPr>
      </w:pPr>
    </w:p>
    <w:p w:rsidR="00433D92" w:rsidRPr="00433D92" w:rsidRDefault="00433D92" w:rsidP="009B48CE">
      <w:pPr>
        <w:spacing w:after="0" w:line="240" w:lineRule="auto"/>
        <w:rPr>
          <w:rFonts w:eastAsia="Times New Roman" w:cstheme="minorHAnsi"/>
          <w:sz w:val="24"/>
          <w:szCs w:val="24"/>
        </w:rPr>
      </w:pPr>
      <w:r w:rsidRPr="003E695B">
        <w:rPr>
          <w:rFonts w:eastAsia="Times New Roman" w:cstheme="minorHAnsi"/>
          <w:b/>
          <w:color w:val="000000"/>
        </w:rPr>
        <w:t>Brownlee, J.</w:t>
      </w:r>
      <w:r w:rsidRPr="003E695B">
        <w:rPr>
          <w:rFonts w:eastAsia="Times New Roman" w:cstheme="minorHAnsi"/>
          <w:color w:val="000000"/>
        </w:rPr>
        <w:t xml:space="preserve"> (2019). </w:t>
      </w:r>
      <w:r w:rsidRPr="003E695B">
        <w:rPr>
          <w:rFonts w:eastAsia="Times New Roman" w:cstheme="minorHAnsi"/>
          <w:i/>
          <w:iCs/>
          <w:color w:val="000000"/>
        </w:rPr>
        <w:t>A Gentle Introduction to k-fold Cross-Validation</w:t>
      </w:r>
      <w:r w:rsidRPr="003E695B">
        <w:rPr>
          <w:rFonts w:eastAsia="Times New Roman" w:cstheme="minorHAnsi"/>
          <w:color w:val="000000"/>
        </w:rPr>
        <w:t>. [online] Machine Learning Mastery. Available at: https://machinelearningmastery.com/k-fold-cross-validation/ [Accessed 4 Jun. 2019].</w:t>
      </w:r>
    </w:p>
    <w:p w:rsidR="000571F1" w:rsidRDefault="000571F1" w:rsidP="009B48CE">
      <w:pPr>
        <w:spacing w:after="0" w:line="240" w:lineRule="auto"/>
        <w:rPr>
          <w:rFonts w:eastAsia="Times New Roman" w:cstheme="minorHAnsi"/>
          <w:color w:val="000000"/>
        </w:rPr>
      </w:pPr>
    </w:p>
    <w:p w:rsidR="000571F1" w:rsidRDefault="000571F1" w:rsidP="009B48CE">
      <w:pPr>
        <w:spacing w:after="0" w:line="240" w:lineRule="auto"/>
        <w:rPr>
          <w:rFonts w:eastAsia="Times New Roman" w:cstheme="minorHAnsi"/>
          <w:color w:val="000000"/>
        </w:rPr>
      </w:pPr>
      <w:r w:rsidRPr="003E695B">
        <w:rPr>
          <w:rFonts w:eastAsia="Times New Roman" w:cstheme="minorHAnsi"/>
          <w:b/>
          <w:color w:val="000000"/>
        </w:rPr>
        <w:lastRenderedPageBreak/>
        <w:t xml:space="preserve">Chen, T. and </w:t>
      </w:r>
      <w:proofErr w:type="spellStart"/>
      <w:r w:rsidRPr="003E695B">
        <w:rPr>
          <w:rFonts w:eastAsia="Times New Roman" w:cstheme="minorHAnsi"/>
          <w:b/>
          <w:color w:val="000000"/>
        </w:rPr>
        <w:t>Guestrin</w:t>
      </w:r>
      <w:proofErr w:type="spellEnd"/>
      <w:r w:rsidRPr="003E695B">
        <w:rPr>
          <w:rFonts w:eastAsia="Times New Roman" w:cstheme="minorHAnsi"/>
          <w:b/>
          <w:color w:val="000000"/>
        </w:rPr>
        <w:t>, C.</w:t>
      </w:r>
      <w:r w:rsidRPr="003E695B">
        <w:rPr>
          <w:rFonts w:eastAsia="Times New Roman" w:cstheme="minorHAnsi"/>
          <w:color w:val="000000"/>
        </w:rPr>
        <w:t xml:space="preserve"> (2019). </w:t>
      </w:r>
      <w:proofErr w:type="spellStart"/>
      <w:r w:rsidRPr="003E695B">
        <w:rPr>
          <w:rFonts w:eastAsia="Times New Roman" w:cstheme="minorHAnsi"/>
          <w:i/>
          <w:iCs/>
          <w:color w:val="000000"/>
        </w:rPr>
        <w:t>XGBoost</w:t>
      </w:r>
      <w:proofErr w:type="spellEnd"/>
      <w:r w:rsidRPr="003E695B">
        <w:rPr>
          <w:rFonts w:eastAsia="Times New Roman" w:cstheme="minorHAnsi"/>
          <w:i/>
          <w:iCs/>
          <w:color w:val="000000"/>
        </w:rPr>
        <w:t>: A Scalable Tree Boosting System</w:t>
      </w:r>
      <w:r w:rsidRPr="003E695B">
        <w:rPr>
          <w:rFonts w:eastAsia="Times New Roman" w:cstheme="minorHAnsi"/>
          <w:color w:val="000000"/>
        </w:rPr>
        <w:t>. [online] Arxiv.org. Available at: https://arxiv.org/pdf/1603.02754.pdf [Accessed 4 Jun. 2019].</w:t>
      </w:r>
    </w:p>
    <w:p w:rsidR="00BD73E6" w:rsidRDefault="00BD73E6" w:rsidP="009B48CE">
      <w:pPr>
        <w:spacing w:after="0" w:line="240" w:lineRule="auto"/>
        <w:rPr>
          <w:rFonts w:eastAsia="Times New Roman" w:cstheme="minorHAnsi"/>
          <w:color w:val="000000"/>
        </w:rPr>
      </w:pPr>
    </w:p>
    <w:p w:rsidR="00BD73E6" w:rsidRDefault="00BD73E6" w:rsidP="009B48CE">
      <w:pPr>
        <w:spacing w:after="0" w:line="240" w:lineRule="auto"/>
        <w:rPr>
          <w:rFonts w:eastAsia="Times New Roman" w:cstheme="minorHAnsi"/>
          <w:color w:val="000000"/>
        </w:rPr>
      </w:pPr>
      <w:r w:rsidRPr="00BD73E6">
        <w:rPr>
          <w:rFonts w:eastAsia="Times New Roman" w:cstheme="minorHAnsi"/>
          <w:b/>
          <w:color w:val="000000"/>
        </w:rPr>
        <w:t>Deloitte (2019).</w:t>
      </w:r>
      <w:r>
        <w:rPr>
          <w:rFonts w:eastAsia="Times New Roman" w:cstheme="minorHAnsi"/>
          <w:color w:val="000000"/>
        </w:rPr>
        <w:t xml:space="preserve"> </w:t>
      </w:r>
      <w:r w:rsidRPr="00BD73E6">
        <w:rPr>
          <w:rFonts w:eastAsia="Times New Roman" w:cstheme="minorHAnsi"/>
          <w:color w:val="000000"/>
        </w:rPr>
        <w:t>Www2.deloitte.com. [online] Available at: https://www2.deloitte.com/content/dam/Deloitte/uk/Documents/consumer-business/consumer-review-8-the-growing-power-of-consumers.pdf [Accessed 5 Jun. 2019].</w:t>
      </w:r>
    </w:p>
    <w:p w:rsidR="000571F1" w:rsidRDefault="000571F1" w:rsidP="009B48CE">
      <w:pPr>
        <w:spacing w:after="0" w:line="240" w:lineRule="auto"/>
        <w:rPr>
          <w:rFonts w:eastAsia="Times New Roman" w:cstheme="minorHAnsi"/>
          <w:color w:val="000000"/>
        </w:rPr>
      </w:pPr>
    </w:p>
    <w:p w:rsidR="000571F1" w:rsidRPr="003E695B" w:rsidRDefault="000571F1" w:rsidP="000571F1">
      <w:pPr>
        <w:spacing w:after="0" w:line="240" w:lineRule="auto"/>
        <w:rPr>
          <w:rFonts w:eastAsia="Times New Roman" w:cstheme="minorHAnsi"/>
          <w:sz w:val="24"/>
          <w:szCs w:val="24"/>
        </w:rPr>
      </w:pPr>
      <w:proofErr w:type="spellStart"/>
      <w:r w:rsidRPr="003E695B">
        <w:rPr>
          <w:rFonts w:eastAsia="Times New Roman" w:cstheme="minorHAnsi"/>
          <w:b/>
          <w:color w:val="000000"/>
        </w:rPr>
        <w:t>Fabisch</w:t>
      </w:r>
      <w:proofErr w:type="spellEnd"/>
      <w:r w:rsidRPr="003E695B">
        <w:rPr>
          <w:rFonts w:eastAsia="Times New Roman" w:cstheme="minorHAnsi"/>
          <w:b/>
          <w:color w:val="000000"/>
        </w:rPr>
        <w:t>, A.,</w:t>
      </w:r>
      <w:r w:rsidRPr="003E695B">
        <w:rPr>
          <w:rFonts w:eastAsia="Times New Roman" w:cstheme="minorHAnsi"/>
          <w:color w:val="000000"/>
        </w:rPr>
        <w:t xml:space="preserve"> </w:t>
      </w:r>
      <w:proofErr w:type="spellStart"/>
      <w:r w:rsidRPr="003E695B">
        <w:rPr>
          <w:rFonts w:eastAsia="Times New Roman" w:cstheme="minorHAnsi"/>
          <w:color w:val="000000"/>
        </w:rPr>
        <w:t>Passos</w:t>
      </w:r>
      <w:proofErr w:type="spellEnd"/>
      <w:r w:rsidRPr="003E695B">
        <w:rPr>
          <w:rFonts w:eastAsia="Times New Roman" w:cstheme="minorHAnsi"/>
          <w:color w:val="000000"/>
        </w:rPr>
        <w:t xml:space="preserve">, A., </w:t>
      </w:r>
      <w:proofErr w:type="spellStart"/>
      <w:r w:rsidRPr="003E695B">
        <w:rPr>
          <w:rFonts w:eastAsia="Times New Roman" w:cstheme="minorHAnsi"/>
          <w:color w:val="000000"/>
        </w:rPr>
        <w:t>Gollonet</w:t>
      </w:r>
      <w:proofErr w:type="spellEnd"/>
      <w:r w:rsidRPr="003E695B">
        <w:rPr>
          <w:rFonts w:eastAsia="Times New Roman" w:cstheme="minorHAnsi"/>
          <w:color w:val="000000"/>
        </w:rPr>
        <w:t xml:space="preserve">, A., Joly, A., </w:t>
      </w:r>
      <w:proofErr w:type="spellStart"/>
      <w:r w:rsidRPr="003E695B">
        <w:rPr>
          <w:rFonts w:eastAsia="Times New Roman" w:cstheme="minorHAnsi"/>
          <w:color w:val="000000"/>
        </w:rPr>
        <w:t>Gorgolewski</w:t>
      </w:r>
      <w:proofErr w:type="spellEnd"/>
      <w:r w:rsidRPr="003E695B">
        <w:rPr>
          <w:rFonts w:eastAsia="Times New Roman" w:cstheme="minorHAnsi"/>
          <w:color w:val="000000"/>
        </w:rPr>
        <w:t xml:space="preserve">, C., </w:t>
      </w:r>
      <w:proofErr w:type="spellStart"/>
      <w:r w:rsidRPr="003E695B">
        <w:rPr>
          <w:rFonts w:eastAsia="Times New Roman" w:cstheme="minorHAnsi"/>
          <w:color w:val="000000"/>
        </w:rPr>
        <w:t>Cournapeau</w:t>
      </w:r>
      <w:proofErr w:type="spellEnd"/>
      <w:r w:rsidRPr="003E695B">
        <w:rPr>
          <w:rFonts w:eastAsia="Times New Roman" w:cstheme="minorHAnsi"/>
          <w:color w:val="000000"/>
        </w:rPr>
        <w:t xml:space="preserve">, D., </w:t>
      </w:r>
      <w:proofErr w:type="spellStart"/>
      <w:r w:rsidRPr="003E695B">
        <w:rPr>
          <w:rFonts w:eastAsia="Times New Roman" w:cstheme="minorHAnsi"/>
          <w:color w:val="000000"/>
        </w:rPr>
        <w:t>Warde</w:t>
      </w:r>
      <w:proofErr w:type="spellEnd"/>
      <w:r w:rsidRPr="003E695B">
        <w:rPr>
          <w:rFonts w:eastAsia="Times New Roman" w:cstheme="minorHAnsi"/>
          <w:color w:val="000000"/>
        </w:rPr>
        <w:t xml:space="preserve">-Farley, D., </w:t>
      </w:r>
      <w:proofErr w:type="spellStart"/>
      <w:r w:rsidRPr="003E695B">
        <w:rPr>
          <w:rFonts w:eastAsia="Times New Roman" w:cstheme="minorHAnsi"/>
          <w:color w:val="000000"/>
        </w:rPr>
        <w:t>Duchesnay</w:t>
      </w:r>
      <w:proofErr w:type="spellEnd"/>
      <w:r w:rsidRPr="003E695B">
        <w:rPr>
          <w:rFonts w:eastAsia="Times New Roman" w:cstheme="minorHAnsi"/>
          <w:color w:val="000000"/>
        </w:rPr>
        <w:t xml:space="preserve">, E., Fabian </w:t>
      </w:r>
      <w:proofErr w:type="spellStart"/>
      <w:r w:rsidRPr="003E695B">
        <w:rPr>
          <w:rFonts w:eastAsia="Times New Roman" w:cstheme="minorHAnsi"/>
          <w:color w:val="000000"/>
        </w:rPr>
        <w:t>Pedragosa</w:t>
      </w:r>
      <w:proofErr w:type="spellEnd"/>
      <w:r w:rsidRPr="003E695B">
        <w:rPr>
          <w:rFonts w:eastAsia="Times New Roman" w:cstheme="minorHAnsi"/>
          <w:color w:val="000000"/>
        </w:rPr>
        <w:t xml:space="preserve">, F., </w:t>
      </w:r>
      <w:proofErr w:type="spellStart"/>
      <w:r w:rsidRPr="003E695B">
        <w:rPr>
          <w:rFonts w:eastAsia="Times New Roman" w:cstheme="minorHAnsi"/>
          <w:color w:val="000000"/>
        </w:rPr>
        <w:t>Louppe</w:t>
      </w:r>
      <w:proofErr w:type="spellEnd"/>
      <w:r w:rsidRPr="003E695B">
        <w:rPr>
          <w:rFonts w:eastAsia="Times New Roman" w:cstheme="minorHAnsi"/>
          <w:color w:val="000000"/>
        </w:rPr>
        <w:t xml:space="preserve">, G., Schreiber, J., </w:t>
      </w:r>
      <w:proofErr w:type="spellStart"/>
      <w:r w:rsidRPr="003E695B">
        <w:rPr>
          <w:rFonts w:eastAsia="Times New Roman" w:cstheme="minorHAnsi"/>
          <w:color w:val="000000"/>
        </w:rPr>
        <w:t>Vanderplas</w:t>
      </w:r>
      <w:proofErr w:type="spellEnd"/>
      <w:r w:rsidRPr="003E695B">
        <w:rPr>
          <w:rFonts w:eastAsia="Times New Roman" w:cstheme="minorHAnsi"/>
          <w:color w:val="000000"/>
        </w:rPr>
        <w:t xml:space="preserve">, J., Grobler, J., </w:t>
      </w:r>
      <w:proofErr w:type="spellStart"/>
      <w:r w:rsidRPr="003E695B">
        <w:rPr>
          <w:rFonts w:eastAsia="Times New Roman" w:cstheme="minorHAnsi"/>
          <w:color w:val="000000"/>
        </w:rPr>
        <w:t>Millman</w:t>
      </w:r>
      <w:proofErr w:type="spellEnd"/>
      <w:r w:rsidRPr="003E695B">
        <w:rPr>
          <w:rFonts w:eastAsia="Times New Roman" w:cstheme="minorHAnsi"/>
          <w:color w:val="000000"/>
        </w:rPr>
        <w:t xml:space="preserve">, J., Kastner, K., </w:t>
      </w:r>
      <w:proofErr w:type="spellStart"/>
      <w:r w:rsidRPr="003E695B">
        <w:rPr>
          <w:rFonts w:eastAsia="Times New Roman" w:cstheme="minorHAnsi"/>
          <w:color w:val="000000"/>
        </w:rPr>
        <w:t>Buitinck</w:t>
      </w:r>
      <w:proofErr w:type="spellEnd"/>
      <w:r w:rsidRPr="003E695B">
        <w:rPr>
          <w:rFonts w:eastAsia="Times New Roman" w:cstheme="minorHAnsi"/>
          <w:color w:val="000000"/>
        </w:rPr>
        <w:t xml:space="preserve">, L., Kumar, M., Blondel, M., </w:t>
      </w:r>
      <w:proofErr w:type="spellStart"/>
      <w:r w:rsidRPr="003E695B">
        <w:rPr>
          <w:rFonts w:eastAsia="Times New Roman" w:cstheme="minorHAnsi"/>
          <w:color w:val="000000"/>
        </w:rPr>
        <w:t>Brucher</w:t>
      </w:r>
      <w:proofErr w:type="spellEnd"/>
      <w:r w:rsidRPr="003E695B">
        <w:rPr>
          <w:rFonts w:eastAsia="Times New Roman" w:cstheme="minorHAnsi"/>
          <w:color w:val="000000"/>
        </w:rPr>
        <w:t xml:space="preserve">, M., Dawe, N., </w:t>
      </w:r>
      <w:proofErr w:type="spellStart"/>
      <w:r w:rsidRPr="003E695B">
        <w:rPr>
          <w:rFonts w:eastAsia="Times New Roman" w:cstheme="minorHAnsi"/>
          <w:color w:val="000000"/>
        </w:rPr>
        <w:t>Losi</w:t>
      </w:r>
      <w:proofErr w:type="spellEnd"/>
      <w:r w:rsidRPr="003E695B">
        <w:rPr>
          <w:rFonts w:eastAsia="Times New Roman" w:cstheme="minorHAnsi"/>
          <w:color w:val="000000"/>
        </w:rPr>
        <w:t xml:space="preserve">, P., </w:t>
      </w:r>
      <w:proofErr w:type="spellStart"/>
      <w:r w:rsidRPr="003E695B">
        <w:rPr>
          <w:rFonts w:eastAsia="Times New Roman" w:cstheme="minorHAnsi"/>
          <w:color w:val="000000"/>
        </w:rPr>
        <w:t>Prettenhofer</w:t>
      </w:r>
      <w:proofErr w:type="spellEnd"/>
      <w:r w:rsidRPr="003E695B">
        <w:rPr>
          <w:rFonts w:eastAsia="Times New Roman" w:cstheme="minorHAnsi"/>
          <w:color w:val="000000"/>
        </w:rPr>
        <w:t xml:space="preserve">, P., Rajagopalan, R., Layton, R., Weiss, R., Ghosh, S., Du, S., Jones, T., </w:t>
      </w:r>
      <w:proofErr w:type="spellStart"/>
      <w:r w:rsidRPr="003E695B">
        <w:rPr>
          <w:rFonts w:eastAsia="Times New Roman" w:cstheme="minorHAnsi"/>
          <w:color w:val="000000"/>
        </w:rPr>
        <w:t>Dubourg</w:t>
      </w:r>
      <w:proofErr w:type="spellEnd"/>
      <w:r w:rsidRPr="003E695B">
        <w:rPr>
          <w:rFonts w:eastAsia="Times New Roman" w:cstheme="minorHAnsi"/>
          <w:color w:val="000000"/>
        </w:rPr>
        <w:t xml:space="preserve">, V., Michel, V., Fritsch, V. and Li, W. (2019). </w:t>
      </w:r>
      <w:r w:rsidRPr="003E695B">
        <w:rPr>
          <w:rFonts w:eastAsia="Times New Roman" w:cstheme="minorHAnsi"/>
          <w:i/>
          <w:iCs/>
          <w:color w:val="000000"/>
        </w:rPr>
        <w:t xml:space="preserve">3.2.4.3.6. </w:t>
      </w:r>
      <w:proofErr w:type="spellStart"/>
      <w:proofErr w:type="gramStart"/>
      <w:r w:rsidRPr="003E695B">
        <w:rPr>
          <w:rFonts w:eastAsia="Times New Roman" w:cstheme="minorHAnsi"/>
          <w:i/>
          <w:iCs/>
          <w:color w:val="000000"/>
        </w:rPr>
        <w:t>sklearn.ensemble</w:t>
      </w:r>
      <w:proofErr w:type="gramEnd"/>
      <w:r w:rsidRPr="003E695B">
        <w:rPr>
          <w:rFonts w:eastAsia="Times New Roman" w:cstheme="minorHAnsi"/>
          <w:i/>
          <w:iCs/>
          <w:color w:val="000000"/>
        </w:rPr>
        <w:t>.GradientBoostingRegressor</w:t>
      </w:r>
      <w:proofErr w:type="spellEnd"/>
      <w:r w:rsidRPr="003E695B">
        <w:rPr>
          <w:rFonts w:eastAsia="Times New Roman" w:cstheme="minorHAnsi"/>
          <w:i/>
          <w:iCs/>
          <w:color w:val="000000"/>
        </w:rPr>
        <w:t xml:space="preserve"> — </w:t>
      </w:r>
      <w:proofErr w:type="spellStart"/>
      <w:r w:rsidRPr="003E695B">
        <w:rPr>
          <w:rFonts w:eastAsia="Times New Roman" w:cstheme="minorHAnsi"/>
          <w:i/>
          <w:iCs/>
          <w:color w:val="000000"/>
        </w:rPr>
        <w:t>scikit</w:t>
      </w:r>
      <w:proofErr w:type="spellEnd"/>
      <w:r w:rsidRPr="003E695B">
        <w:rPr>
          <w:rFonts w:eastAsia="Times New Roman" w:cstheme="minorHAnsi"/>
          <w:i/>
          <w:iCs/>
          <w:color w:val="000000"/>
        </w:rPr>
        <w:t>-learn 0.21.2 documentation</w:t>
      </w:r>
      <w:r w:rsidRPr="003E695B">
        <w:rPr>
          <w:rFonts w:eastAsia="Times New Roman" w:cstheme="minorHAnsi"/>
          <w:color w:val="000000"/>
        </w:rPr>
        <w:t>. [online] Scikit-learn.org. Available at: https://scikit-learn.org/stable/modules/generated/sklearn.ensemble.GradientBoostingRegressor.html [Accessed 4 Jun. 2019].</w:t>
      </w:r>
    </w:p>
    <w:p w:rsidR="000571F1" w:rsidRPr="003E695B" w:rsidRDefault="000571F1" w:rsidP="000571F1">
      <w:pPr>
        <w:spacing w:after="0" w:line="240" w:lineRule="auto"/>
        <w:rPr>
          <w:rFonts w:eastAsia="Times New Roman" w:cstheme="minorHAnsi"/>
          <w:sz w:val="24"/>
          <w:szCs w:val="24"/>
        </w:rPr>
      </w:pPr>
      <w:r w:rsidRPr="003E695B">
        <w:rPr>
          <w:rFonts w:eastAsia="Times New Roman" w:cstheme="minorHAnsi"/>
          <w:color w:val="000000"/>
        </w:rPr>
        <w:t xml:space="preserve"> </w:t>
      </w:r>
    </w:p>
    <w:p w:rsidR="000571F1" w:rsidRPr="00433D92" w:rsidRDefault="000571F1" w:rsidP="009B48CE">
      <w:pPr>
        <w:spacing w:after="0" w:line="240" w:lineRule="auto"/>
        <w:rPr>
          <w:rFonts w:eastAsia="Times New Roman" w:cstheme="minorHAnsi"/>
          <w:sz w:val="24"/>
          <w:szCs w:val="24"/>
        </w:rPr>
      </w:pPr>
      <w:proofErr w:type="spellStart"/>
      <w:r w:rsidRPr="003E695B">
        <w:rPr>
          <w:rFonts w:eastAsia="Times New Roman" w:cstheme="minorHAnsi"/>
          <w:b/>
          <w:color w:val="000000"/>
        </w:rPr>
        <w:t>Fabisch</w:t>
      </w:r>
      <w:proofErr w:type="spellEnd"/>
      <w:r w:rsidRPr="003E695B">
        <w:rPr>
          <w:rFonts w:eastAsia="Times New Roman" w:cstheme="minorHAnsi"/>
          <w:b/>
          <w:color w:val="000000"/>
        </w:rPr>
        <w:t>, A.,</w:t>
      </w:r>
      <w:r w:rsidRPr="003E695B">
        <w:rPr>
          <w:rFonts w:eastAsia="Times New Roman" w:cstheme="minorHAnsi"/>
          <w:color w:val="000000"/>
        </w:rPr>
        <w:t xml:space="preserve"> </w:t>
      </w:r>
      <w:proofErr w:type="spellStart"/>
      <w:r w:rsidRPr="003E695B">
        <w:rPr>
          <w:rFonts w:eastAsia="Times New Roman" w:cstheme="minorHAnsi"/>
          <w:color w:val="000000"/>
        </w:rPr>
        <w:t>Passos</w:t>
      </w:r>
      <w:proofErr w:type="spellEnd"/>
      <w:r w:rsidRPr="003E695B">
        <w:rPr>
          <w:rFonts w:eastAsia="Times New Roman" w:cstheme="minorHAnsi"/>
          <w:color w:val="000000"/>
        </w:rPr>
        <w:t xml:space="preserve">, A., </w:t>
      </w:r>
      <w:proofErr w:type="spellStart"/>
      <w:r w:rsidRPr="003E695B">
        <w:rPr>
          <w:rFonts w:eastAsia="Times New Roman" w:cstheme="minorHAnsi"/>
          <w:color w:val="000000"/>
        </w:rPr>
        <w:t>Gollonet</w:t>
      </w:r>
      <w:proofErr w:type="spellEnd"/>
      <w:r w:rsidRPr="003E695B">
        <w:rPr>
          <w:rFonts w:eastAsia="Times New Roman" w:cstheme="minorHAnsi"/>
          <w:color w:val="000000"/>
        </w:rPr>
        <w:t xml:space="preserve">, A., Joly, A., </w:t>
      </w:r>
      <w:proofErr w:type="spellStart"/>
      <w:r w:rsidRPr="003E695B">
        <w:rPr>
          <w:rFonts w:eastAsia="Times New Roman" w:cstheme="minorHAnsi"/>
          <w:color w:val="000000"/>
        </w:rPr>
        <w:t>Gorgolewski</w:t>
      </w:r>
      <w:proofErr w:type="spellEnd"/>
      <w:r w:rsidRPr="003E695B">
        <w:rPr>
          <w:rFonts w:eastAsia="Times New Roman" w:cstheme="minorHAnsi"/>
          <w:color w:val="000000"/>
        </w:rPr>
        <w:t xml:space="preserve">, C., </w:t>
      </w:r>
      <w:proofErr w:type="spellStart"/>
      <w:r w:rsidRPr="003E695B">
        <w:rPr>
          <w:rFonts w:eastAsia="Times New Roman" w:cstheme="minorHAnsi"/>
          <w:color w:val="000000"/>
        </w:rPr>
        <w:t>Cournapeau</w:t>
      </w:r>
      <w:proofErr w:type="spellEnd"/>
      <w:r w:rsidRPr="003E695B">
        <w:rPr>
          <w:rFonts w:eastAsia="Times New Roman" w:cstheme="minorHAnsi"/>
          <w:color w:val="000000"/>
        </w:rPr>
        <w:t xml:space="preserve">, D., </w:t>
      </w:r>
      <w:proofErr w:type="spellStart"/>
      <w:r w:rsidRPr="003E695B">
        <w:rPr>
          <w:rFonts w:eastAsia="Times New Roman" w:cstheme="minorHAnsi"/>
          <w:color w:val="000000"/>
        </w:rPr>
        <w:t>Warde</w:t>
      </w:r>
      <w:proofErr w:type="spellEnd"/>
      <w:r w:rsidRPr="003E695B">
        <w:rPr>
          <w:rFonts w:eastAsia="Times New Roman" w:cstheme="minorHAnsi"/>
          <w:color w:val="000000"/>
        </w:rPr>
        <w:t xml:space="preserve">-Farley, D., </w:t>
      </w:r>
      <w:proofErr w:type="spellStart"/>
      <w:r w:rsidRPr="003E695B">
        <w:rPr>
          <w:rFonts w:eastAsia="Times New Roman" w:cstheme="minorHAnsi"/>
          <w:color w:val="000000"/>
        </w:rPr>
        <w:t>Duchesnay</w:t>
      </w:r>
      <w:proofErr w:type="spellEnd"/>
      <w:r w:rsidRPr="003E695B">
        <w:rPr>
          <w:rFonts w:eastAsia="Times New Roman" w:cstheme="minorHAnsi"/>
          <w:color w:val="000000"/>
        </w:rPr>
        <w:t xml:space="preserve">, E., </w:t>
      </w:r>
      <w:proofErr w:type="spellStart"/>
      <w:r w:rsidRPr="003E695B">
        <w:rPr>
          <w:rFonts w:eastAsia="Times New Roman" w:cstheme="minorHAnsi"/>
          <w:color w:val="000000"/>
        </w:rPr>
        <w:t>Pedragosa</w:t>
      </w:r>
      <w:proofErr w:type="spellEnd"/>
      <w:r w:rsidRPr="003E695B">
        <w:rPr>
          <w:rFonts w:eastAsia="Times New Roman" w:cstheme="minorHAnsi"/>
          <w:color w:val="000000"/>
        </w:rPr>
        <w:t xml:space="preserve">, F., </w:t>
      </w:r>
      <w:proofErr w:type="spellStart"/>
      <w:r w:rsidRPr="003E695B">
        <w:rPr>
          <w:rFonts w:eastAsia="Times New Roman" w:cstheme="minorHAnsi"/>
          <w:color w:val="000000"/>
        </w:rPr>
        <w:t>Louppe</w:t>
      </w:r>
      <w:proofErr w:type="spellEnd"/>
      <w:r w:rsidRPr="003E695B">
        <w:rPr>
          <w:rFonts w:eastAsia="Times New Roman" w:cstheme="minorHAnsi"/>
          <w:color w:val="000000"/>
        </w:rPr>
        <w:t xml:space="preserve">, G., Schreiber, J., </w:t>
      </w:r>
      <w:proofErr w:type="spellStart"/>
      <w:r w:rsidRPr="003E695B">
        <w:rPr>
          <w:rFonts w:eastAsia="Times New Roman" w:cstheme="minorHAnsi"/>
          <w:color w:val="000000"/>
        </w:rPr>
        <w:t>Vanderplas</w:t>
      </w:r>
      <w:proofErr w:type="spellEnd"/>
      <w:r w:rsidRPr="003E695B">
        <w:rPr>
          <w:rFonts w:eastAsia="Times New Roman" w:cstheme="minorHAnsi"/>
          <w:color w:val="000000"/>
        </w:rPr>
        <w:t xml:space="preserve">, J., Grobler, J., </w:t>
      </w:r>
      <w:proofErr w:type="spellStart"/>
      <w:r w:rsidRPr="003E695B">
        <w:rPr>
          <w:rFonts w:eastAsia="Times New Roman" w:cstheme="minorHAnsi"/>
          <w:color w:val="000000"/>
        </w:rPr>
        <w:t>Millman</w:t>
      </w:r>
      <w:proofErr w:type="spellEnd"/>
      <w:r w:rsidRPr="003E695B">
        <w:rPr>
          <w:rFonts w:eastAsia="Times New Roman" w:cstheme="minorHAnsi"/>
          <w:color w:val="000000"/>
        </w:rPr>
        <w:t xml:space="preserve">, J., Kastner, K., </w:t>
      </w:r>
      <w:proofErr w:type="spellStart"/>
      <w:r w:rsidRPr="003E695B">
        <w:rPr>
          <w:rFonts w:eastAsia="Times New Roman" w:cstheme="minorHAnsi"/>
          <w:color w:val="000000"/>
        </w:rPr>
        <w:t>Buitinck</w:t>
      </w:r>
      <w:proofErr w:type="spellEnd"/>
      <w:r w:rsidRPr="003E695B">
        <w:rPr>
          <w:rFonts w:eastAsia="Times New Roman" w:cstheme="minorHAnsi"/>
          <w:color w:val="000000"/>
        </w:rPr>
        <w:t xml:space="preserve">, L., Kumar, M., Blondel, M., </w:t>
      </w:r>
      <w:proofErr w:type="spellStart"/>
      <w:r w:rsidRPr="003E695B">
        <w:rPr>
          <w:rFonts w:eastAsia="Times New Roman" w:cstheme="minorHAnsi"/>
          <w:color w:val="000000"/>
        </w:rPr>
        <w:t>Brucher</w:t>
      </w:r>
      <w:proofErr w:type="spellEnd"/>
      <w:r w:rsidRPr="003E695B">
        <w:rPr>
          <w:rFonts w:eastAsia="Times New Roman" w:cstheme="minorHAnsi"/>
          <w:color w:val="000000"/>
        </w:rPr>
        <w:t xml:space="preserve">, M., Dawe, N., </w:t>
      </w:r>
      <w:proofErr w:type="spellStart"/>
      <w:r w:rsidRPr="003E695B">
        <w:rPr>
          <w:rFonts w:eastAsia="Times New Roman" w:cstheme="minorHAnsi"/>
          <w:color w:val="000000"/>
        </w:rPr>
        <w:t>Losi</w:t>
      </w:r>
      <w:proofErr w:type="spellEnd"/>
      <w:r w:rsidRPr="003E695B">
        <w:rPr>
          <w:rFonts w:eastAsia="Times New Roman" w:cstheme="minorHAnsi"/>
          <w:color w:val="000000"/>
        </w:rPr>
        <w:t xml:space="preserve">, P., </w:t>
      </w:r>
      <w:proofErr w:type="spellStart"/>
      <w:r w:rsidRPr="003E695B">
        <w:rPr>
          <w:rFonts w:eastAsia="Times New Roman" w:cstheme="minorHAnsi"/>
          <w:color w:val="000000"/>
        </w:rPr>
        <w:t>Prettenhofer</w:t>
      </w:r>
      <w:proofErr w:type="spellEnd"/>
      <w:r w:rsidRPr="003E695B">
        <w:rPr>
          <w:rFonts w:eastAsia="Times New Roman" w:cstheme="minorHAnsi"/>
          <w:color w:val="000000"/>
        </w:rPr>
        <w:t xml:space="preserve">, P., Rajagopalan, R., Layton, R., Weiss, R., Ghosh, S., Du, S., Jones, T., </w:t>
      </w:r>
      <w:proofErr w:type="spellStart"/>
      <w:r w:rsidRPr="003E695B">
        <w:rPr>
          <w:rFonts w:eastAsia="Times New Roman" w:cstheme="minorHAnsi"/>
          <w:color w:val="000000"/>
        </w:rPr>
        <w:t>Dubourg</w:t>
      </w:r>
      <w:proofErr w:type="spellEnd"/>
      <w:r w:rsidRPr="003E695B">
        <w:rPr>
          <w:rFonts w:eastAsia="Times New Roman" w:cstheme="minorHAnsi"/>
          <w:color w:val="000000"/>
        </w:rPr>
        <w:t xml:space="preserve">, V., Michel, V., Fritsch, V. and Li, W. (2019). </w:t>
      </w:r>
      <w:r w:rsidRPr="003E695B">
        <w:rPr>
          <w:rFonts w:eastAsia="Times New Roman" w:cstheme="minorHAnsi"/>
          <w:i/>
          <w:iCs/>
          <w:color w:val="000000"/>
        </w:rPr>
        <w:t xml:space="preserve">3.2.4.3.2. </w:t>
      </w:r>
      <w:proofErr w:type="spellStart"/>
      <w:proofErr w:type="gramStart"/>
      <w:r w:rsidRPr="003E695B">
        <w:rPr>
          <w:rFonts w:eastAsia="Times New Roman" w:cstheme="minorHAnsi"/>
          <w:i/>
          <w:iCs/>
          <w:color w:val="000000"/>
        </w:rPr>
        <w:t>sklearn.ensemble</w:t>
      </w:r>
      <w:proofErr w:type="gramEnd"/>
      <w:r w:rsidRPr="003E695B">
        <w:rPr>
          <w:rFonts w:eastAsia="Times New Roman" w:cstheme="minorHAnsi"/>
          <w:i/>
          <w:iCs/>
          <w:color w:val="000000"/>
        </w:rPr>
        <w:t>.RandomForestRegressor</w:t>
      </w:r>
      <w:proofErr w:type="spellEnd"/>
      <w:r w:rsidRPr="003E695B">
        <w:rPr>
          <w:rFonts w:eastAsia="Times New Roman" w:cstheme="minorHAnsi"/>
          <w:i/>
          <w:iCs/>
          <w:color w:val="000000"/>
        </w:rPr>
        <w:t xml:space="preserve"> — </w:t>
      </w:r>
      <w:proofErr w:type="spellStart"/>
      <w:r w:rsidRPr="003E695B">
        <w:rPr>
          <w:rFonts w:eastAsia="Times New Roman" w:cstheme="minorHAnsi"/>
          <w:i/>
          <w:iCs/>
          <w:color w:val="000000"/>
        </w:rPr>
        <w:t>scikit</w:t>
      </w:r>
      <w:proofErr w:type="spellEnd"/>
      <w:r w:rsidRPr="003E695B">
        <w:rPr>
          <w:rFonts w:eastAsia="Times New Roman" w:cstheme="minorHAnsi"/>
          <w:i/>
          <w:iCs/>
          <w:color w:val="000000"/>
        </w:rPr>
        <w:t>-learn 0.21.2 documentation</w:t>
      </w:r>
      <w:r w:rsidRPr="003E695B">
        <w:rPr>
          <w:rFonts w:eastAsia="Times New Roman" w:cstheme="minorHAnsi"/>
          <w:color w:val="000000"/>
        </w:rPr>
        <w:t>. [online] Scikit-learn.org. Available at: https://scikit-learn.org/stable/modules/generated/sklearn.ensemble.RandomForestRegressor.html [Accessed 4 Jun. 2019].</w:t>
      </w:r>
    </w:p>
    <w:p w:rsidR="000571F1" w:rsidRDefault="000571F1" w:rsidP="009B48CE">
      <w:pPr>
        <w:spacing w:after="0" w:line="240" w:lineRule="auto"/>
        <w:rPr>
          <w:rFonts w:eastAsia="Times New Roman" w:cstheme="minorHAnsi"/>
          <w:color w:val="000000"/>
        </w:rPr>
      </w:pPr>
    </w:p>
    <w:p w:rsidR="000571F1" w:rsidRDefault="000571F1" w:rsidP="009B48CE">
      <w:pPr>
        <w:spacing w:after="0" w:line="240" w:lineRule="auto"/>
        <w:rPr>
          <w:rFonts w:eastAsia="Times New Roman" w:cstheme="minorHAnsi"/>
          <w:color w:val="000000"/>
        </w:rPr>
      </w:pPr>
      <w:r w:rsidRPr="003E695B">
        <w:rPr>
          <w:rFonts w:eastAsia="Times New Roman" w:cstheme="minorHAnsi"/>
          <w:b/>
          <w:color w:val="000000"/>
        </w:rPr>
        <w:t>Gandhi, R.</w:t>
      </w:r>
      <w:r w:rsidRPr="003E695B">
        <w:rPr>
          <w:rFonts w:eastAsia="Times New Roman" w:cstheme="minorHAnsi"/>
          <w:color w:val="000000"/>
        </w:rPr>
        <w:t xml:space="preserve"> (2019). </w:t>
      </w:r>
      <w:r w:rsidRPr="003E695B">
        <w:rPr>
          <w:rFonts w:eastAsia="Times New Roman" w:cstheme="minorHAnsi"/>
          <w:i/>
          <w:iCs/>
          <w:color w:val="000000"/>
        </w:rPr>
        <w:t>Support Vector Machine — Introduction to Machine Learning Algorithms</w:t>
      </w:r>
      <w:r w:rsidRPr="003E695B">
        <w:rPr>
          <w:rFonts w:eastAsia="Times New Roman" w:cstheme="minorHAnsi"/>
          <w:color w:val="000000"/>
        </w:rPr>
        <w:t>. [online] Towards Data Science. Available at: https://towardsdatascience.com/support-vector-machine-introduction-to-machine-learning-algorithms-934a444fca47 [Accessed 4 Jun. 2019].</w:t>
      </w:r>
    </w:p>
    <w:p w:rsidR="00433D92" w:rsidRDefault="00433D92" w:rsidP="009B48CE">
      <w:pPr>
        <w:spacing w:after="0" w:line="240" w:lineRule="auto"/>
        <w:rPr>
          <w:rFonts w:eastAsia="Times New Roman" w:cstheme="minorHAnsi"/>
          <w:color w:val="000000"/>
        </w:rPr>
      </w:pPr>
    </w:p>
    <w:p w:rsidR="00433D92" w:rsidRDefault="00433D92" w:rsidP="009B48CE">
      <w:pPr>
        <w:spacing w:after="0" w:line="240" w:lineRule="auto"/>
        <w:rPr>
          <w:rFonts w:eastAsia="Times New Roman" w:cstheme="minorHAnsi"/>
          <w:color w:val="000000"/>
        </w:rPr>
      </w:pPr>
      <w:proofErr w:type="spellStart"/>
      <w:r w:rsidRPr="003E695B">
        <w:rPr>
          <w:rFonts w:eastAsia="Times New Roman" w:cstheme="minorHAnsi"/>
          <w:b/>
          <w:color w:val="000000"/>
        </w:rPr>
        <w:t>GeeksforGeeks</w:t>
      </w:r>
      <w:proofErr w:type="spellEnd"/>
      <w:r w:rsidRPr="003E695B">
        <w:rPr>
          <w:rFonts w:eastAsia="Times New Roman" w:cstheme="minorHAnsi"/>
          <w:b/>
          <w:color w:val="000000"/>
        </w:rPr>
        <w:t>.</w:t>
      </w:r>
      <w:r w:rsidRPr="003E695B">
        <w:rPr>
          <w:rFonts w:eastAsia="Times New Roman" w:cstheme="minorHAnsi"/>
          <w:color w:val="000000"/>
        </w:rPr>
        <w:t xml:space="preserve"> (2019). </w:t>
      </w:r>
      <w:r w:rsidRPr="003E695B">
        <w:rPr>
          <w:rFonts w:eastAsia="Times New Roman" w:cstheme="minorHAnsi"/>
          <w:i/>
          <w:iCs/>
          <w:color w:val="000000"/>
        </w:rPr>
        <w:t xml:space="preserve">Confusion Matrix in Machine Learning - </w:t>
      </w:r>
      <w:proofErr w:type="spellStart"/>
      <w:r w:rsidRPr="003E695B">
        <w:rPr>
          <w:rFonts w:eastAsia="Times New Roman" w:cstheme="minorHAnsi"/>
          <w:i/>
          <w:iCs/>
          <w:color w:val="000000"/>
        </w:rPr>
        <w:t>GeeksforGeeks</w:t>
      </w:r>
      <w:proofErr w:type="spellEnd"/>
      <w:r w:rsidRPr="003E695B">
        <w:rPr>
          <w:rFonts w:eastAsia="Times New Roman" w:cstheme="minorHAnsi"/>
          <w:color w:val="000000"/>
        </w:rPr>
        <w:t>. [online] Available at: https://www.geeksforgeeks.org/confusion-matrix-machine-learning/ [Accessed 4 Jun. 2019].</w:t>
      </w:r>
    </w:p>
    <w:p w:rsidR="0033133D" w:rsidRDefault="0033133D" w:rsidP="009B48CE">
      <w:pPr>
        <w:spacing w:after="0" w:line="240" w:lineRule="auto"/>
        <w:rPr>
          <w:rFonts w:eastAsia="Times New Roman" w:cstheme="minorHAnsi"/>
          <w:color w:val="000000"/>
        </w:rPr>
      </w:pPr>
    </w:p>
    <w:p w:rsidR="0033133D" w:rsidRPr="003E695B" w:rsidRDefault="0033133D" w:rsidP="009B48CE">
      <w:pPr>
        <w:spacing w:after="0" w:line="240" w:lineRule="auto"/>
        <w:rPr>
          <w:rFonts w:eastAsia="Times New Roman" w:cstheme="minorHAnsi"/>
        </w:rPr>
      </w:pPr>
      <w:proofErr w:type="spellStart"/>
      <w:r w:rsidRPr="0033133D">
        <w:rPr>
          <w:rFonts w:eastAsia="Times New Roman" w:cstheme="minorHAnsi"/>
          <w:b/>
        </w:rPr>
        <w:t>Huppertz</w:t>
      </w:r>
      <w:proofErr w:type="spellEnd"/>
      <w:r w:rsidRPr="0033133D">
        <w:rPr>
          <w:rFonts w:eastAsia="Times New Roman" w:cstheme="minorHAnsi"/>
          <w:b/>
        </w:rPr>
        <w:t>, P. (2019).</w:t>
      </w:r>
      <w:r w:rsidRPr="0033133D">
        <w:rPr>
          <w:rFonts w:eastAsia="Times New Roman" w:cstheme="minorHAnsi"/>
        </w:rPr>
        <w:t xml:space="preserve"> Predicting HCAHPS scores from hospitals' social media pages: A sentiment analysis. - PubMed - NCBI. [online] Ncbi.nlm.nih.gov. Available </w:t>
      </w:r>
      <w:bookmarkStart w:id="33" w:name="_GoBack"/>
      <w:bookmarkEnd w:id="33"/>
      <w:r w:rsidRPr="0033133D">
        <w:rPr>
          <w:rFonts w:eastAsia="Times New Roman" w:cstheme="minorHAnsi"/>
        </w:rPr>
        <w:t>at: https://www.ncbi.nlm.nih.gov/pubmed/28225448 [Accessed 3 Jun. 2019].</w:t>
      </w:r>
    </w:p>
    <w:p w:rsidR="009B48CE" w:rsidRDefault="009B48CE" w:rsidP="00CE675B">
      <w:pPr>
        <w:spacing w:after="0" w:line="240" w:lineRule="auto"/>
        <w:rPr>
          <w:rFonts w:eastAsia="Times New Roman" w:cstheme="minorHAnsi"/>
          <w:sz w:val="24"/>
          <w:szCs w:val="24"/>
        </w:rPr>
      </w:pPr>
    </w:p>
    <w:p w:rsidR="00433D92" w:rsidRDefault="00433D92" w:rsidP="00433D92">
      <w:pPr>
        <w:spacing w:after="0" w:line="240" w:lineRule="auto"/>
        <w:rPr>
          <w:rFonts w:eastAsia="Times New Roman" w:cstheme="minorHAnsi"/>
          <w:color w:val="000000"/>
        </w:rPr>
      </w:pPr>
      <w:proofErr w:type="spellStart"/>
      <w:r w:rsidRPr="003E695B">
        <w:rPr>
          <w:rFonts w:eastAsia="Times New Roman" w:cstheme="minorHAnsi"/>
          <w:b/>
          <w:color w:val="000000"/>
        </w:rPr>
        <w:t>Ke</w:t>
      </w:r>
      <w:proofErr w:type="spellEnd"/>
      <w:r w:rsidRPr="003E695B">
        <w:rPr>
          <w:rFonts w:eastAsia="Times New Roman" w:cstheme="minorHAnsi"/>
          <w:b/>
          <w:color w:val="000000"/>
        </w:rPr>
        <w:t>, G.,</w:t>
      </w:r>
      <w:r w:rsidRPr="003E695B">
        <w:rPr>
          <w:rFonts w:eastAsia="Times New Roman" w:cstheme="minorHAnsi"/>
          <w:color w:val="000000"/>
        </w:rPr>
        <w:t xml:space="preserve"> Meng, Q., Finley, T., Wang, T., Chen, W., Ma, W., Ye, Q. and Liu, T. (2019). </w:t>
      </w:r>
      <w:proofErr w:type="spellStart"/>
      <w:r w:rsidRPr="003E695B">
        <w:rPr>
          <w:rFonts w:eastAsia="Times New Roman" w:cstheme="minorHAnsi"/>
          <w:i/>
          <w:iCs/>
          <w:color w:val="000000"/>
        </w:rPr>
        <w:t>LightGBM</w:t>
      </w:r>
      <w:proofErr w:type="spellEnd"/>
      <w:r w:rsidRPr="003E695B">
        <w:rPr>
          <w:rFonts w:eastAsia="Times New Roman" w:cstheme="minorHAnsi"/>
          <w:i/>
          <w:iCs/>
          <w:color w:val="000000"/>
        </w:rPr>
        <w:t>: A Highly Efficient Gradient Boosting Decision Tree</w:t>
      </w:r>
      <w:r w:rsidRPr="003E695B">
        <w:rPr>
          <w:rFonts w:eastAsia="Times New Roman" w:cstheme="minorHAnsi"/>
          <w:color w:val="000000"/>
        </w:rPr>
        <w:t>. [online] Papers.nips.cc. Available at: https://papers.nips.cc/paper/6907-lightgbm-a-highly-efficient-gradient-boosting-decision-tree.pdf [Accessed 4 Jun. 2019].</w:t>
      </w:r>
    </w:p>
    <w:p w:rsidR="00433D92" w:rsidRDefault="00433D92" w:rsidP="00433D92">
      <w:pPr>
        <w:spacing w:after="0" w:line="240" w:lineRule="auto"/>
        <w:rPr>
          <w:rFonts w:eastAsia="Times New Roman" w:cstheme="minorHAnsi"/>
          <w:color w:val="000000"/>
        </w:rPr>
      </w:pPr>
    </w:p>
    <w:p w:rsidR="00433D92" w:rsidRDefault="00433D92" w:rsidP="00433D92">
      <w:pPr>
        <w:spacing w:after="0" w:line="240" w:lineRule="auto"/>
        <w:rPr>
          <w:rFonts w:eastAsia="Times New Roman" w:cstheme="minorHAnsi"/>
          <w:color w:val="000000"/>
        </w:rPr>
      </w:pPr>
      <w:r w:rsidRPr="003E695B">
        <w:rPr>
          <w:rFonts w:eastAsia="Times New Roman" w:cstheme="minorHAnsi"/>
          <w:b/>
          <w:color w:val="000000"/>
        </w:rPr>
        <w:t>Kim, S.</w:t>
      </w:r>
      <w:r w:rsidRPr="003E695B">
        <w:rPr>
          <w:rFonts w:eastAsia="Times New Roman" w:cstheme="minorHAnsi"/>
          <w:color w:val="000000"/>
        </w:rPr>
        <w:t xml:space="preserve"> (2019). </w:t>
      </w:r>
      <w:r w:rsidRPr="003E695B">
        <w:rPr>
          <w:rFonts w:eastAsia="Times New Roman" w:cstheme="minorHAnsi"/>
          <w:i/>
          <w:iCs/>
          <w:color w:val="000000"/>
        </w:rPr>
        <w:t>Linear Regression</w:t>
      </w:r>
      <w:r w:rsidRPr="003E695B">
        <w:rPr>
          <w:rFonts w:eastAsia="Times New Roman" w:cstheme="minorHAnsi"/>
          <w:color w:val="000000"/>
        </w:rPr>
        <w:t>. [online] Towards Data Science. Available at: https://towardsdatascience.com/regression-analysis-linear-regression-239df26a94ac [Accessed 4 Jun. 2019].</w:t>
      </w:r>
    </w:p>
    <w:p w:rsidR="00433D92" w:rsidRDefault="00433D92" w:rsidP="00433D92">
      <w:pPr>
        <w:spacing w:after="0" w:line="240" w:lineRule="auto"/>
        <w:rPr>
          <w:rFonts w:eastAsia="Times New Roman" w:cstheme="minorHAnsi"/>
          <w:color w:val="000000"/>
        </w:rPr>
      </w:pPr>
    </w:p>
    <w:p w:rsidR="00433D92" w:rsidRPr="003E695B" w:rsidRDefault="00433D92" w:rsidP="00433D92">
      <w:pPr>
        <w:spacing w:after="0" w:line="240" w:lineRule="auto"/>
        <w:rPr>
          <w:rFonts w:eastAsia="Times New Roman" w:cstheme="minorHAnsi"/>
          <w:sz w:val="24"/>
          <w:szCs w:val="24"/>
        </w:rPr>
      </w:pPr>
      <w:proofErr w:type="spellStart"/>
      <w:r w:rsidRPr="003E695B">
        <w:rPr>
          <w:rFonts w:eastAsia="Times New Roman" w:cstheme="minorHAnsi"/>
          <w:b/>
          <w:color w:val="000000"/>
        </w:rPr>
        <w:t>Mahto</w:t>
      </w:r>
      <w:proofErr w:type="spellEnd"/>
      <w:r w:rsidRPr="003E695B">
        <w:rPr>
          <w:rFonts w:eastAsia="Times New Roman" w:cstheme="minorHAnsi"/>
          <w:b/>
          <w:color w:val="000000"/>
        </w:rPr>
        <w:t>, K.</w:t>
      </w:r>
      <w:r w:rsidRPr="003E695B">
        <w:rPr>
          <w:rFonts w:eastAsia="Times New Roman" w:cstheme="minorHAnsi"/>
          <w:color w:val="000000"/>
        </w:rPr>
        <w:t xml:space="preserve"> (2019). </w:t>
      </w:r>
      <w:r w:rsidRPr="003E695B">
        <w:rPr>
          <w:rFonts w:eastAsia="Times New Roman" w:cstheme="minorHAnsi"/>
          <w:i/>
          <w:iCs/>
          <w:color w:val="000000"/>
        </w:rPr>
        <w:t xml:space="preserve">Demystifying </w:t>
      </w:r>
      <w:proofErr w:type="spellStart"/>
      <w:r w:rsidRPr="003E695B">
        <w:rPr>
          <w:rFonts w:eastAsia="Times New Roman" w:cstheme="minorHAnsi"/>
          <w:i/>
          <w:iCs/>
          <w:color w:val="000000"/>
        </w:rPr>
        <w:t>Maths</w:t>
      </w:r>
      <w:proofErr w:type="spellEnd"/>
      <w:r w:rsidRPr="003E695B">
        <w:rPr>
          <w:rFonts w:eastAsia="Times New Roman" w:cstheme="minorHAnsi"/>
          <w:i/>
          <w:iCs/>
          <w:color w:val="000000"/>
        </w:rPr>
        <w:t xml:space="preserve"> of Gradient Boosting</w:t>
      </w:r>
      <w:r w:rsidRPr="003E695B">
        <w:rPr>
          <w:rFonts w:eastAsia="Times New Roman" w:cstheme="minorHAnsi"/>
          <w:color w:val="000000"/>
        </w:rPr>
        <w:t>. [online] Towards Data Science. Available at: https://towardsdatascience.com/demystifying-maths-of-gradient-boosting-bd5715e82b7c [Accessed 4 Jun. 2019].</w:t>
      </w:r>
    </w:p>
    <w:p w:rsidR="00433D92" w:rsidRPr="003E695B" w:rsidRDefault="00433D92" w:rsidP="00433D92">
      <w:pPr>
        <w:spacing w:after="0" w:line="240" w:lineRule="auto"/>
        <w:rPr>
          <w:rFonts w:eastAsia="Times New Roman" w:cstheme="minorHAnsi"/>
          <w:sz w:val="24"/>
          <w:szCs w:val="24"/>
        </w:rPr>
      </w:pPr>
    </w:p>
    <w:p w:rsidR="00CE675B" w:rsidRPr="003E695B" w:rsidRDefault="00433D92" w:rsidP="00CE675B">
      <w:pPr>
        <w:spacing w:after="0" w:line="240" w:lineRule="auto"/>
        <w:rPr>
          <w:rFonts w:eastAsia="Times New Roman" w:cstheme="minorHAnsi"/>
          <w:sz w:val="24"/>
          <w:szCs w:val="24"/>
        </w:rPr>
      </w:pPr>
      <w:proofErr w:type="spellStart"/>
      <w:r w:rsidRPr="003E695B">
        <w:rPr>
          <w:rFonts w:eastAsia="Times New Roman" w:cstheme="minorHAnsi"/>
          <w:b/>
          <w:color w:val="000000"/>
        </w:rPr>
        <w:t>Narkhede</w:t>
      </w:r>
      <w:proofErr w:type="spellEnd"/>
      <w:r w:rsidRPr="003E695B">
        <w:rPr>
          <w:rFonts w:eastAsia="Times New Roman" w:cstheme="minorHAnsi"/>
          <w:b/>
          <w:color w:val="000000"/>
        </w:rPr>
        <w:t>, S.</w:t>
      </w:r>
      <w:r w:rsidRPr="003E695B">
        <w:rPr>
          <w:rFonts w:eastAsia="Times New Roman" w:cstheme="minorHAnsi"/>
          <w:color w:val="000000"/>
        </w:rPr>
        <w:t xml:space="preserve"> (2019). </w:t>
      </w:r>
      <w:r w:rsidRPr="003E695B">
        <w:rPr>
          <w:rFonts w:eastAsia="Times New Roman" w:cstheme="minorHAnsi"/>
          <w:i/>
          <w:iCs/>
          <w:color w:val="000000"/>
        </w:rPr>
        <w:t>Understanding AUC - ROC Curve</w:t>
      </w:r>
      <w:r w:rsidRPr="003E695B">
        <w:rPr>
          <w:rFonts w:eastAsia="Times New Roman" w:cstheme="minorHAnsi"/>
          <w:color w:val="000000"/>
        </w:rPr>
        <w:t>. [online] Towards Data Science. Available at: https://towardsdatascience.com/understanding-auc-roc-curve-68b2303cc9c5 [Accessed 4 Jun. 2019].</w:t>
      </w:r>
    </w:p>
    <w:p w:rsidR="00CE675B" w:rsidRPr="003E695B" w:rsidRDefault="00CE675B" w:rsidP="00CE675B">
      <w:pPr>
        <w:spacing w:after="0" w:line="240" w:lineRule="auto"/>
        <w:rPr>
          <w:rFonts w:eastAsia="Times New Roman" w:cstheme="minorHAnsi"/>
          <w:sz w:val="24"/>
          <w:szCs w:val="24"/>
        </w:rPr>
      </w:pPr>
    </w:p>
    <w:p w:rsidR="00CE675B" w:rsidRPr="003E695B" w:rsidRDefault="00CE675B" w:rsidP="00CE675B">
      <w:pPr>
        <w:spacing w:after="0" w:line="240" w:lineRule="auto"/>
        <w:rPr>
          <w:rFonts w:eastAsia="Times New Roman" w:cstheme="minorHAnsi"/>
          <w:sz w:val="24"/>
          <w:szCs w:val="24"/>
        </w:rPr>
      </w:pPr>
      <w:proofErr w:type="spellStart"/>
      <w:r w:rsidRPr="003E695B">
        <w:rPr>
          <w:rFonts w:eastAsia="Times New Roman" w:cstheme="minorHAnsi"/>
          <w:b/>
          <w:color w:val="000000"/>
        </w:rPr>
        <w:t>Pedregosa</w:t>
      </w:r>
      <w:proofErr w:type="spellEnd"/>
      <w:r w:rsidRPr="003E695B">
        <w:rPr>
          <w:rFonts w:eastAsia="Times New Roman" w:cstheme="minorHAnsi"/>
          <w:b/>
          <w:color w:val="000000"/>
        </w:rPr>
        <w:t>, F.,</w:t>
      </w:r>
      <w:r w:rsidRPr="003E695B">
        <w:rPr>
          <w:rFonts w:eastAsia="Times New Roman" w:cstheme="minorHAnsi"/>
          <w:color w:val="000000"/>
        </w:rPr>
        <w:t xml:space="preserve"> </w:t>
      </w:r>
      <w:proofErr w:type="spellStart"/>
      <w:r w:rsidRPr="003E695B">
        <w:rPr>
          <w:rFonts w:eastAsia="Times New Roman" w:cstheme="minorHAnsi"/>
          <w:color w:val="000000"/>
        </w:rPr>
        <w:t>Varoquaux</w:t>
      </w:r>
      <w:proofErr w:type="spellEnd"/>
      <w:r w:rsidRPr="003E695B">
        <w:rPr>
          <w:rFonts w:eastAsia="Times New Roman" w:cstheme="minorHAnsi"/>
          <w:color w:val="000000"/>
        </w:rPr>
        <w:t xml:space="preserve">, G., </w:t>
      </w:r>
      <w:proofErr w:type="spellStart"/>
      <w:r w:rsidRPr="003E695B">
        <w:rPr>
          <w:rFonts w:eastAsia="Times New Roman" w:cstheme="minorHAnsi"/>
          <w:color w:val="000000"/>
        </w:rPr>
        <w:t>Gramfort</w:t>
      </w:r>
      <w:proofErr w:type="spellEnd"/>
      <w:r w:rsidRPr="003E695B">
        <w:rPr>
          <w:rFonts w:eastAsia="Times New Roman" w:cstheme="minorHAnsi"/>
          <w:color w:val="000000"/>
        </w:rPr>
        <w:t xml:space="preserve">, A., Michel, V., </w:t>
      </w:r>
      <w:proofErr w:type="spellStart"/>
      <w:r w:rsidRPr="003E695B">
        <w:rPr>
          <w:rFonts w:eastAsia="Times New Roman" w:cstheme="minorHAnsi"/>
          <w:color w:val="000000"/>
        </w:rPr>
        <w:t>Thirion</w:t>
      </w:r>
      <w:proofErr w:type="spellEnd"/>
      <w:r w:rsidRPr="003E695B">
        <w:rPr>
          <w:rFonts w:eastAsia="Times New Roman" w:cstheme="minorHAnsi"/>
          <w:color w:val="000000"/>
        </w:rPr>
        <w:t xml:space="preserve">, B., Grisel, O., Blondel, M., </w:t>
      </w:r>
      <w:proofErr w:type="spellStart"/>
      <w:r w:rsidRPr="003E695B">
        <w:rPr>
          <w:rFonts w:eastAsia="Times New Roman" w:cstheme="minorHAnsi"/>
          <w:color w:val="000000"/>
        </w:rPr>
        <w:t>Prettenhofer</w:t>
      </w:r>
      <w:proofErr w:type="spellEnd"/>
      <w:r w:rsidRPr="003E695B">
        <w:rPr>
          <w:rFonts w:eastAsia="Times New Roman" w:cstheme="minorHAnsi"/>
          <w:color w:val="000000"/>
        </w:rPr>
        <w:t xml:space="preserve">, P., Weiss, R., </w:t>
      </w:r>
      <w:proofErr w:type="spellStart"/>
      <w:r w:rsidRPr="003E695B">
        <w:rPr>
          <w:rFonts w:eastAsia="Times New Roman" w:cstheme="minorHAnsi"/>
          <w:color w:val="000000"/>
        </w:rPr>
        <w:t>Dubourg</w:t>
      </w:r>
      <w:proofErr w:type="spellEnd"/>
      <w:r w:rsidRPr="003E695B">
        <w:rPr>
          <w:rFonts w:eastAsia="Times New Roman" w:cstheme="minorHAnsi"/>
          <w:color w:val="000000"/>
        </w:rPr>
        <w:t xml:space="preserve">, V., </w:t>
      </w:r>
      <w:proofErr w:type="spellStart"/>
      <w:r w:rsidRPr="003E695B">
        <w:rPr>
          <w:rFonts w:eastAsia="Times New Roman" w:cstheme="minorHAnsi"/>
          <w:color w:val="000000"/>
        </w:rPr>
        <w:t>Vanderplas</w:t>
      </w:r>
      <w:proofErr w:type="spellEnd"/>
      <w:r w:rsidRPr="003E695B">
        <w:rPr>
          <w:rFonts w:eastAsia="Times New Roman" w:cstheme="minorHAnsi"/>
          <w:color w:val="000000"/>
        </w:rPr>
        <w:t xml:space="preserve">, J., </w:t>
      </w:r>
      <w:proofErr w:type="spellStart"/>
      <w:r w:rsidRPr="003E695B">
        <w:rPr>
          <w:rFonts w:eastAsia="Times New Roman" w:cstheme="minorHAnsi"/>
          <w:color w:val="000000"/>
        </w:rPr>
        <w:t>Passos</w:t>
      </w:r>
      <w:proofErr w:type="spellEnd"/>
      <w:r w:rsidRPr="003E695B">
        <w:rPr>
          <w:rFonts w:eastAsia="Times New Roman" w:cstheme="minorHAnsi"/>
          <w:color w:val="000000"/>
        </w:rPr>
        <w:t xml:space="preserve">, A., </w:t>
      </w:r>
      <w:proofErr w:type="spellStart"/>
      <w:r w:rsidRPr="003E695B">
        <w:rPr>
          <w:rFonts w:eastAsia="Times New Roman" w:cstheme="minorHAnsi"/>
          <w:color w:val="000000"/>
        </w:rPr>
        <w:t>Cournapeau</w:t>
      </w:r>
      <w:proofErr w:type="spellEnd"/>
      <w:r w:rsidRPr="003E695B">
        <w:rPr>
          <w:rFonts w:eastAsia="Times New Roman" w:cstheme="minorHAnsi"/>
          <w:color w:val="000000"/>
        </w:rPr>
        <w:t xml:space="preserve">, D., </w:t>
      </w:r>
      <w:proofErr w:type="spellStart"/>
      <w:r w:rsidRPr="003E695B">
        <w:rPr>
          <w:rFonts w:eastAsia="Times New Roman" w:cstheme="minorHAnsi"/>
          <w:color w:val="000000"/>
        </w:rPr>
        <w:t>Brucher</w:t>
      </w:r>
      <w:proofErr w:type="spellEnd"/>
      <w:r w:rsidRPr="003E695B">
        <w:rPr>
          <w:rFonts w:eastAsia="Times New Roman" w:cstheme="minorHAnsi"/>
          <w:color w:val="000000"/>
        </w:rPr>
        <w:t xml:space="preserve">, M., Perrot, M. and </w:t>
      </w:r>
      <w:proofErr w:type="spellStart"/>
      <w:r w:rsidRPr="003E695B">
        <w:rPr>
          <w:rFonts w:eastAsia="Times New Roman" w:cstheme="minorHAnsi"/>
          <w:color w:val="000000"/>
        </w:rPr>
        <w:t>Duchesnay</w:t>
      </w:r>
      <w:proofErr w:type="spellEnd"/>
      <w:r w:rsidRPr="003E695B">
        <w:rPr>
          <w:rFonts w:eastAsia="Times New Roman" w:cstheme="minorHAnsi"/>
          <w:color w:val="000000"/>
        </w:rPr>
        <w:t xml:space="preserve">, É. (2019). </w:t>
      </w:r>
      <w:r w:rsidRPr="003E695B">
        <w:rPr>
          <w:rFonts w:eastAsia="Times New Roman" w:cstheme="minorHAnsi"/>
          <w:i/>
          <w:iCs/>
          <w:color w:val="000000"/>
        </w:rPr>
        <w:t xml:space="preserve">1.11. Ensemble methods — </w:t>
      </w:r>
      <w:proofErr w:type="spellStart"/>
      <w:r w:rsidRPr="003E695B">
        <w:rPr>
          <w:rFonts w:eastAsia="Times New Roman" w:cstheme="minorHAnsi"/>
          <w:i/>
          <w:iCs/>
          <w:color w:val="000000"/>
        </w:rPr>
        <w:t>scikit</w:t>
      </w:r>
      <w:proofErr w:type="spellEnd"/>
      <w:r w:rsidRPr="003E695B">
        <w:rPr>
          <w:rFonts w:eastAsia="Times New Roman" w:cstheme="minorHAnsi"/>
          <w:i/>
          <w:iCs/>
          <w:color w:val="000000"/>
        </w:rPr>
        <w:t>-learn 0.21.2 documentation</w:t>
      </w:r>
      <w:r w:rsidRPr="003E695B">
        <w:rPr>
          <w:rFonts w:eastAsia="Times New Roman" w:cstheme="minorHAnsi"/>
          <w:color w:val="000000"/>
        </w:rPr>
        <w:t>. [online] Available at: https://scikit-learn.org/stable/modules/ensemble.html#forest [Accessed 4 Jun. 2019].</w:t>
      </w:r>
    </w:p>
    <w:p w:rsidR="00CE675B" w:rsidRPr="003E695B" w:rsidRDefault="00CE675B" w:rsidP="00CE675B">
      <w:pPr>
        <w:spacing w:after="0" w:line="240" w:lineRule="auto"/>
        <w:rPr>
          <w:rFonts w:eastAsia="Times New Roman" w:cstheme="minorHAnsi"/>
          <w:sz w:val="24"/>
          <w:szCs w:val="24"/>
        </w:rPr>
      </w:pPr>
      <w:r w:rsidRPr="003E695B">
        <w:rPr>
          <w:rFonts w:eastAsia="Times New Roman" w:cstheme="minorHAnsi"/>
          <w:b/>
          <w:bCs/>
          <w:color w:val="000000"/>
        </w:rPr>
        <w:t xml:space="preserve"> </w:t>
      </w:r>
    </w:p>
    <w:p w:rsidR="00CE675B" w:rsidRPr="003E695B" w:rsidRDefault="00CE675B" w:rsidP="00CE675B">
      <w:pPr>
        <w:spacing w:after="0" w:line="240" w:lineRule="auto"/>
        <w:rPr>
          <w:rFonts w:eastAsia="Times New Roman" w:cstheme="minorHAnsi"/>
          <w:sz w:val="24"/>
          <w:szCs w:val="24"/>
        </w:rPr>
      </w:pPr>
      <w:proofErr w:type="spellStart"/>
      <w:r w:rsidRPr="003E695B">
        <w:rPr>
          <w:rFonts w:eastAsia="Times New Roman" w:cstheme="minorHAnsi"/>
          <w:b/>
          <w:color w:val="000000"/>
        </w:rPr>
        <w:t>Pedregosa</w:t>
      </w:r>
      <w:proofErr w:type="spellEnd"/>
      <w:r w:rsidRPr="003E695B">
        <w:rPr>
          <w:rFonts w:eastAsia="Times New Roman" w:cstheme="minorHAnsi"/>
          <w:b/>
          <w:color w:val="000000"/>
        </w:rPr>
        <w:t>, F.,</w:t>
      </w:r>
      <w:r w:rsidRPr="003E695B">
        <w:rPr>
          <w:rFonts w:eastAsia="Times New Roman" w:cstheme="minorHAnsi"/>
          <w:color w:val="000000"/>
        </w:rPr>
        <w:t xml:space="preserve"> </w:t>
      </w:r>
      <w:proofErr w:type="spellStart"/>
      <w:r w:rsidRPr="003E695B">
        <w:rPr>
          <w:rFonts w:eastAsia="Times New Roman" w:cstheme="minorHAnsi"/>
          <w:color w:val="000000"/>
        </w:rPr>
        <w:t>Varoquaux</w:t>
      </w:r>
      <w:proofErr w:type="spellEnd"/>
      <w:r w:rsidRPr="003E695B">
        <w:rPr>
          <w:rFonts w:eastAsia="Times New Roman" w:cstheme="minorHAnsi"/>
          <w:color w:val="000000"/>
        </w:rPr>
        <w:t xml:space="preserve">, G., </w:t>
      </w:r>
      <w:proofErr w:type="spellStart"/>
      <w:r w:rsidRPr="003E695B">
        <w:rPr>
          <w:rFonts w:eastAsia="Times New Roman" w:cstheme="minorHAnsi"/>
          <w:color w:val="000000"/>
        </w:rPr>
        <w:t>Gramfort</w:t>
      </w:r>
      <w:proofErr w:type="spellEnd"/>
      <w:r w:rsidRPr="003E695B">
        <w:rPr>
          <w:rFonts w:eastAsia="Times New Roman" w:cstheme="minorHAnsi"/>
          <w:color w:val="000000"/>
        </w:rPr>
        <w:t xml:space="preserve">, A., Michel, V., </w:t>
      </w:r>
      <w:proofErr w:type="spellStart"/>
      <w:r w:rsidRPr="003E695B">
        <w:rPr>
          <w:rFonts w:eastAsia="Times New Roman" w:cstheme="minorHAnsi"/>
          <w:color w:val="000000"/>
        </w:rPr>
        <w:t>Thirion</w:t>
      </w:r>
      <w:proofErr w:type="spellEnd"/>
      <w:r w:rsidRPr="003E695B">
        <w:rPr>
          <w:rFonts w:eastAsia="Times New Roman" w:cstheme="minorHAnsi"/>
          <w:color w:val="000000"/>
        </w:rPr>
        <w:t xml:space="preserve">, B., Grisel, O., Blondel, M., </w:t>
      </w:r>
      <w:proofErr w:type="spellStart"/>
      <w:r w:rsidRPr="003E695B">
        <w:rPr>
          <w:rFonts w:eastAsia="Times New Roman" w:cstheme="minorHAnsi"/>
          <w:color w:val="000000"/>
        </w:rPr>
        <w:t>Prettenhofer</w:t>
      </w:r>
      <w:proofErr w:type="spellEnd"/>
      <w:r w:rsidRPr="003E695B">
        <w:rPr>
          <w:rFonts w:eastAsia="Times New Roman" w:cstheme="minorHAnsi"/>
          <w:color w:val="000000"/>
        </w:rPr>
        <w:t xml:space="preserve">, P., Weiss, R., </w:t>
      </w:r>
      <w:proofErr w:type="spellStart"/>
      <w:r w:rsidRPr="003E695B">
        <w:rPr>
          <w:rFonts w:eastAsia="Times New Roman" w:cstheme="minorHAnsi"/>
          <w:color w:val="000000"/>
        </w:rPr>
        <w:t>Dubourg</w:t>
      </w:r>
      <w:proofErr w:type="spellEnd"/>
      <w:r w:rsidRPr="003E695B">
        <w:rPr>
          <w:rFonts w:eastAsia="Times New Roman" w:cstheme="minorHAnsi"/>
          <w:color w:val="000000"/>
        </w:rPr>
        <w:t xml:space="preserve">, V., </w:t>
      </w:r>
      <w:proofErr w:type="spellStart"/>
      <w:r w:rsidRPr="003E695B">
        <w:rPr>
          <w:rFonts w:eastAsia="Times New Roman" w:cstheme="minorHAnsi"/>
          <w:color w:val="000000"/>
        </w:rPr>
        <w:t>Vanderplas</w:t>
      </w:r>
      <w:proofErr w:type="spellEnd"/>
      <w:r w:rsidRPr="003E695B">
        <w:rPr>
          <w:rFonts w:eastAsia="Times New Roman" w:cstheme="minorHAnsi"/>
          <w:color w:val="000000"/>
        </w:rPr>
        <w:t xml:space="preserve">, J., </w:t>
      </w:r>
      <w:proofErr w:type="spellStart"/>
      <w:r w:rsidRPr="003E695B">
        <w:rPr>
          <w:rFonts w:eastAsia="Times New Roman" w:cstheme="minorHAnsi"/>
          <w:color w:val="000000"/>
        </w:rPr>
        <w:t>Passos</w:t>
      </w:r>
      <w:proofErr w:type="spellEnd"/>
      <w:r w:rsidRPr="003E695B">
        <w:rPr>
          <w:rFonts w:eastAsia="Times New Roman" w:cstheme="minorHAnsi"/>
          <w:color w:val="000000"/>
        </w:rPr>
        <w:t xml:space="preserve">, A., </w:t>
      </w:r>
      <w:proofErr w:type="spellStart"/>
      <w:r w:rsidRPr="003E695B">
        <w:rPr>
          <w:rFonts w:eastAsia="Times New Roman" w:cstheme="minorHAnsi"/>
          <w:color w:val="000000"/>
        </w:rPr>
        <w:t>Cournapeau</w:t>
      </w:r>
      <w:proofErr w:type="spellEnd"/>
      <w:r w:rsidRPr="003E695B">
        <w:rPr>
          <w:rFonts w:eastAsia="Times New Roman" w:cstheme="minorHAnsi"/>
          <w:color w:val="000000"/>
        </w:rPr>
        <w:t xml:space="preserve">, D., </w:t>
      </w:r>
      <w:proofErr w:type="spellStart"/>
      <w:r w:rsidRPr="003E695B">
        <w:rPr>
          <w:rFonts w:eastAsia="Times New Roman" w:cstheme="minorHAnsi"/>
          <w:color w:val="000000"/>
        </w:rPr>
        <w:t>Brucher</w:t>
      </w:r>
      <w:proofErr w:type="spellEnd"/>
      <w:r w:rsidRPr="003E695B">
        <w:rPr>
          <w:rFonts w:eastAsia="Times New Roman" w:cstheme="minorHAnsi"/>
          <w:color w:val="000000"/>
        </w:rPr>
        <w:t xml:space="preserve">, M., Perrot, M. and </w:t>
      </w:r>
      <w:proofErr w:type="spellStart"/>
      <w:r w:rsidRPr="003E695B">
        <w:rPr>
          <w:rFonts w:eastAsia="Times New Roman" w:cstheme="minorHAnsi"/>
          <w:color w:val="000000"/>
        </w:rPr>
        <w:t>Duchesnay</w:t>
      </w:r>
      <w:proofErr w:type="spellEnd"/>
      <w:r w:rsidRPr="003E695B">
        <w:rPr>
          <w:rFonts w:eastAsia="Times New Roman" w:cstheme="minorHAnsi"/>
          <w:color w:val="000000"/>
        </w:rPr>
        <w:t xml:space="preserve">, É. (2019). </w:t>
      </w:r>
      <w:r w:rsidRPr="003E695B">
        <w:rPr>
          <w:rFonts w:eastAsia="Times New Roman" w:cstheme="minorHAnsi"/>
          <w:i/>
          <w:iCs/>
          <w:color w:val="000000"/>
          <w:shd w:val="clear" w:color="auto" w:fill="FFFFFF"/>
        </w:rPr>
        <w:t xml:space="preserve">2.3. Clustering — </w:t>
      </w:r>
      <w:proofErr w:type="spellStart"/>
      <w:r w:rsidRPr="003E695B">
        <w:rPr>
          <w:rFonts w:eastAsia="Times New Roman" w:cstheme="minorHAnsi"/>
          <w:i/>
          <w:iCs/>
          <w:color w:val="000000"/>
          <w:shd w:val="clear" w:color="auto" w:fill="FFFFFF"/>
        </w:rPr>
        <w:t>scikit</w:t>
      </w:r>
      <w:proofErr w:type="spellEnd"/>
      <w:r w:rsidRPr="003E695B">
        <w:rPr>
          <w:rFonts w:eastAsia="Times New Roman" w:cstheme="minorHAnsi"/>
          <w:i/>
          <w:iCs/>
          <w:color w:val="000000"/>
          <w:shd w:val="clear" w:color="auto" w:fill="FFFFFF"/>
        </w:rPr>
        <w:t>-learn 0.21.2 documentation</w:t>
      </w:r>
      <w:r w:rsidRPr="003E695B">
        <w:rPr>
          <w:rFonts w:eastAsia="Times New Roman" w:cstheme="minorHAnsi"/>
          <w:color w:val="000000"/>
          <w:shd w:val="clear" w:color="auto" w:fill="FFFFFF"/>
        </w:rPr>
        <w:t>. [online] Available at: https://scikit-learn.org/stable/modules/clustering.html#k-means [Accessed 4 Jun. 2019].</w:t>
      </w:r>
    </w:p>
    <w:p w:rsidR="00CE675B" w:rsidRPr="003E695B" w:rsidRDefault="00CE675B" w:rsidP="00CE675B">
      <w:pPr>
        <w:spacing w:after="0" w:line="240" w:lineRule="auto"/>
        <w:rPr>
          <w:rFonts w:eastAsia="Times New Roman" w:cstheme="minorHAnsi"/>
          <w:sz w:val="24"/>
          <w:szCs w:val="24"/>
        </w:rPr>
      </w:pPr>
      <w:r w:rsidRPr="003E695B">
        <w:rPr>
          <w:rFonts w:eastAsia="Times New Roman" w:cstheme="minorHAnsi"/>
          <w:color w:val="000000"/>
          <w:shd w:val="clear" w:color="auto" w:fill="FFFFFF"/>
        </w:rPr>
        <w:t xml:space="preserve"> </w:t>
      </w:r>
    </w:p>
    <w:p w:rsidR="00CE675B" w:rsidRPr="003E695B" w:rsidRDefault="00CE675B" w:rsidP="00CE675B">
      <w:pPr>
        <w:spacing w:after="0" w:line="240" w:lineRule="auto"/>
        <w:rPr>
          <w:rFonts w:eastAsia="Times New Roman" w:cstheme="minorHAnsi"/>
          <w:sz w:val="24"/>
          <w:szCs w:val="24"/>
        </w:rPr>
      </w:pPr>
      <w:proofErr w:type="spellStart"/>
      <w:r w:rsidRPr="003E695B">
        <w:rPr>
          <w:rFonts w:eastAsia="Times New Roman" w:cstheme="minorHAnsi"/>
          <w:b/>
          <w:color w:val="000000"/>
        </w:rPr>
        <w:t>Pedregosa</w:t>
      </w:r>
      <w:proofErr w:type="spellEnd"/>
      <w:r w:rsidRPr="003E695B">
        <w:rPr>
          <w:rFonts w:eastAsia="Times New Roman" w:cstheme="minorHAnsi"/>
          <w:b/>
          <w:color w:val="000000"/>
        </w:rPr>
        <w:t>, F.,</w:t>
      </w:r>
      <w:r w:rsidRPr="003E695B">
        <w:rPr>
          <w:rFonts w:eastAsia="Times New Roman" w:cstheme="minorHAnsi"/>
          <w:color w:val="000000"/>
        </w:rPr>
        <w:t xml:space="preserve"> </w:t>
      </w:r>
      <w:proofErr w:type="spellStart"/>
      <w:r w:rsidRPr="003E695B">
        <w:rPr>
          <w:rFonts w:eastAsia="Times New Roman" w:cstheme="minorHAnsi"/>
          <w:color w:val="000000"/>
        </w:rPr>
        <w:t>Varoquaux</w:t>
      </w:r>
      <w:proofErr w:type="spellEnd"/>
      <w:r w:rsidRPr="003E695B">
        <w:rPr>
          <w:rFonts w:eastAsia="Times New Roman" w:cstheme="minorHAnsi"/>
          <w:color w:val="000000"/>
        </w:rPr>
        <w:t xml:space="preserve">, G., </w:t>
      </w:r>
      <w:proofErr w:type="spellStart"/>
      <w:r w:rsidRPr="003E695B">
        <w:rPr>
          <w:rFonts w:eastAsia="Times New Roman" w:cstheme="minorHAnsi"/>
          <w:color w:val="000000"/>
        </w:rPr>
        <w:t>Gramfort</w:t>
      </w:r>
      <w:proofErr w:type="spellEnd"/>
      <w:r w:rsidRPr="003E695B">
        <w:rPr>
          <w:rFonts w:eastAsia="Times New Roman" w:cstheme="minorHAnsi"/>
          <w:color w:val="000000"/>
        </w:rPr>
        <w:t xml:space="preserve">, A., Michel, V., </w:t>
      </w:r>
      <w:proofErr w:type="spellStart"/>
      <w:r w:rsidRPr="003E695B">
        <w:rPr>
          <w:rFonts w:eastAsia="Times New Roman" w:cstheme="minorHAnsi"/>
          <w:color w:val="000000"/>
        </w:rPr>
        <w:t>Thirion</w:t>
      </w:r>
      <w:proofErr w:type="spellEnd"/>
      <w:r w:rsidRPr="003E695B">
        <w:rPr>
          <w:rFonts w:eastAsia="Times New Roman" w:cstheme="minorHAnsi"/>
          <w:color w:val="000000"/>
        </w:rPr>
        <w:t xml:space="preserve">, B., Grisel, O., Blondel, M., </w:t>
      </w:r>
      <w:proofErr w:type="spellStart"/>
      <w:r w:rsidRPr="003E695B">
        <w:rPr>
          <w:rFonts w:eastAsia="Times New Roman" w:cstheme="minorHAnsi"/>
          <w:color w:val="000000"/>
        </w:rPr>
        <w:t>Prettenhofer</w:t>
      </w:r>
      <w:proofErr w:type="spellEnd"/>
      <w:r w:rsidRPr="003E695B">
        <w:rPr>
          <w:rFonts w:eastAsia="Times New Roman" w:cstheme="minorHAnsi"/>
          <w:color w:val="000000"/>
        </w:rPr>
        <w:t xml:space="preserve">, P., Weiss, R., </w:t>
      </w:r>
      <w:proofErr w:type="spellStart"/>
      <w:r w:rsidRPr="003E695B">
        <w:rPr>
          <w:rFonts w:eastAsia="Times New Roman" w:cstheme="minorHAnsi"/>
          <w:color w:val="000000"/>
        </w:rPr>
        <w:t>Dubourg</w:t>
      </w:r>
      <w:proofErr w:type="spellEnd"/>
      <w:r w:rsidRPr="003E695B">
        <w:rPr>
          <w:rFonts w:eastAsia="Times New Roman" w:cstheme="minorHAnsi"/>
          <w:color w:val="000000"/>
        </w:rPr>
        <w:t xml:space="preserve">, V., </w:t>
      </w:r>
      <w:proofErr w:type="spellStart"/>
      <w:r w:rsidRPr="003E695B">
        <w:rPr>
          <w:rFonts w:eastAsia="Times New Roman" w:cstheme="minorHAnsi"/>
          <w:color w:val="000000"/>
        </w:rPr>
        <w:t>Vanderplas</w:t>
      </w:r>
      <w:proofErr w:type="spellEnd"/>
      <w:r w:rsidRPr="003E695B">
        <w:rPr>
          <w:rFonts w:eastAsia="Times New Roman" w:cstheme="minorHAnsi"/>
          <w:color w:val="000000"/>
        </w:rPr>
        <w:t xml:space="preserve">, J., </w:t>
      </w:r>
      <w:proofErr w:type="spellStart"/>
      <w:r w:rsidRPr="003E695B">
        <w:rPr>
          <w:rFonts w:eastAsia="Times New Roman" w:cstheme="minorHAnsi"/>
          <w:color w:val="000000"/>
        </w:rPr>
        <w:t>Passos</w:t>
      </w:r>
      <w:proofErr w:type="spellEnd"/>
      <w:r w:rsidRPr="003E695B">
        <w:rPr>
          <w:rFonts w:eastAsia="Times New Roman" w:cstheme="minorHAnsi"/>
          <w:color w:val="000000"/>
        </w:rPr>
        <w:t xml:space="preserve">, A., </w:t>
      </w:r>
      <w:proofErr w:type="spellStart"/>
      <w:r w:rsidRPr="003E695B">
        <w:rPr>
          <w:rFonts w:eastAsia="Times New Roman" w:cstheme="minorHAnsi"/>
          <w:color w:val="000000"/>
        </w:rPr>
        <w:t>Cournapeau</w:t>
      </w:r>
      <w:proofErr w:type="spellEnd"/>
      <w:r w:rsidRPr="003E695B">
        <w:rPr>
          <w:rFonts w:eastAsia="Times New Roman" w:cstheme="minorHAnsi"/>
          <w:color w:val="000000"/>
        </w:rPr>
        <w:t xml:space="preserve">, D., </w:t>
      </w:r>
      <w:proofErr w:type="spellStart"/>
      <w:r w:rsidRPr="003E695B">
        <w:rPr>
          <w:rFonts w:eastAsia="Times New Roman" w:cstheme="minorHAnsi"/>
          <w:color w:val="000000"/>
        </w:rPr>
        <w:t>Brucher</w:t>
      </w:r>
      <w:proofErr w:type="spellEnd"/>
      <w:r w:rsidRPr="003E695B">
        <w:rPr>
          <w:rFonts w:eastAsia="Times New Roman" w:cstheme="minorHAnsi"/>
          <w:color w:val="000000"/>
        </w:rPr>
        <w:t xml:space="preserve">, M., Perrot, M. and </w:t>
      </w:r>
      <w:proofErr w:type="spellStart"/>
      <w:r w:rsidRPr="003E695B">
        <w:rPr>
          <w:rFonts w:eastAsia="Times New Roman" w:cstheme="minorHAnsi"/>
          <w:color w:val="000000"/>
        </w:rPr>
        <w:t>Duchesnay</w:t>
      </w:r>
      <w:proofErr w:type="spellEnd"/>
      <w:r w:rsidRPr="003E695B">
        <w:rPr>
          <w:rFonts w:eastAsia="Times New Roman" w:cstheme="minorHAnsi"/>
          <w:color w:val="000000"/>
        </w:rPr>
        <w:t xml:space="preserve">, É. (2019). </w:t>
      </w:r>
      <w:proofErr w:type="spellStart"/>
      <w:proofErr w:type="gramStart"/>
      <w:r w:rsidRPr="003E695B">
        <w:rPr>
          <w:rFonts w:eastAsia="Times New Roman" w:cstheme="minorHAnsi"/>
          <w:i/>
          <w:iCs/>
          <w:color w:val="000000"/>
        </w:rPr>
        <w:t>sklearn.linear</w:t>
      </w:r>
      <w:proofErr w:type="gramEnd"/>
      <w:r w:rsidRPr="003E695B">
        <w:rPr>
          <w:rFonts w:eastAsia="Times New Roman" w:cstheme="minorHAnsi"/>
          <w:i/>
          <w:iCs/>
          <w:color w:val="000000"/>
        </w:rPr>
        <w:t>_model.LinearRegression</w:t>
      </w:r>
      <w:proofErr w:type="spellEnd"/>
      <w:r w:rsidRPr="003E695B">
        <w:rPr>
          <w:rFonts w:eastAsia="Times New Roman" w:cstheme="minorHAnsi"/>
          <w:i/>
          <w:iCs/>
          <w:color w:val="000000"/>
        </w:rPr>
        <w:t xml:space="preserve"> — </w:t>
      </w:r>
      <w:proofErr w:type="spellStart"/>
      <w:r w:rsidRPr="003E695B">
        <w:rPr>
          <w:rFonts w:eastAsia="Times New Roman" w:cstheme="minorHAnsi"/>
          <w:i/>
          <w:iCs/>
          <w:color w:val="000000"/>
        </w:rPr>
        <w:t>scikit</w:t>
      </w:r>
      <w:proofErr w:type="spellEnd"/>
      <w:r w:rsidRPr="003E695B">
        <w:rPr>
          <w:rFonts w:eastAsia="Times New Roman" w:cstheme="minorHAnsi"/>
          <w:i/>
          <w:iCs/>
          <w:color w:val="000000"/>
        </w:rPr>
        <w:t>-learn 0.21.2 documentation</w:t>
      </w:r>
      <w:r w:rsidRPr="003E695B">
        <w:rPr>
          <w:rFonts w:eastAsia="Times New Roman" w:cstheme="minorHAnsi"/>
          <w:color w:val="000000"/>
        </w:rPr>
        <w:t>. [online] Scikit-learn.org. Available at: https://scikit-learn.org/stable/modules/generated/sklearn.linear_model.LinearRegression.html [Accessed 4 Jun. 2019].</w:t>
      </w:r>
    </w:p>
    <w:p w:rsidR="00CE675B" w:rsidRPr="003E695B" w:rsidRDefault="00CE675B" w:rsidP="00CE675B">
      <w:pPr>
        <w:spacing w:after="0" w:line="240" w:lineRule="auto"/>
        <w:rPr>
          <w:rFonts w:eastAsia="Times New Roman" w:cstheme="minorHAnsi"/>
          <w:sz w:val="24"/>
          <w:szCs w:val="24"/>
        </w:rPr>
      </w:pPr>
      <w:r w:rsidRPr="003E695B">
        <w:rPr>
          <w:rFonts w:eastAsia="Times New Roman" w:cstheme="minorHAnsi"/>
          <w:color w:val="000000"/>
        </w:rPr>
        <w:t xml:space="preserve"> </w:t>
      </w:r>
    </w:p>
    <w:p w:rsidR="00433D92" w:rsidRPr="003E695B" w:rsidRDefault="00433D92" w:rsidP="00433D92">
      <w:pPr>
        <w:spacing w:after="0" w:line="240" w:lineRule="auto"/>
        <w:rPr>
          <w:rFonts w:eastAsia="Times New Roman" w:cstheme="minorHAnsi"/>
          <w:sz w:val="24"/>
          <w:szCs w:val="24"/>
        </w:rPr>
      </w:pPr>
      <w:proofErr w:type="spellStart"/>
      <w:r w:rsidRPr="003E695B">
        <w:rPr>
          <w:rFonts w:eastAsia="Times New Roman" w:cstheme="minorHAnsi"/>
          <w:b/>
          <w:color w:val="000000"/>
        </w:rPr>
        <w:t>Raschka</w:t>
      </w:r>
      <w:proofErr w:type="spellEnd"/>
      <w:r w:rsidRPr="003E695B">
        <w:rPr>
          <w:rFonts w:eastAsia="Times New Roman" w:cstheme="minorHAnsi"/>
          <w:b/>
          <w:color w:val="000000"/>
        </w:rPr>
        <w:t>, S.</w:t>
      </w:r>
      <w:r w:rsidRPr="003E695B">
        <w:rPr>
          <w:rFonts w:eastAsia="Times New Roman" w:cstheme="minorHAnsi"/>
          <w:color w:val="000000"/>
        </w:rPr>
        <w:t xml:space="preserve"> (2019). </w:t>
      </w:r>
      <w:r w:rsidRPr="003E695B">
        <w:rPr>
          <w:rFonts w:eastAsia="Times New Roman" w:cstheme="minorHAnsi"/>
          <w:i/>
          <w:iCs/>
          <w:color w:val="000000"/>
        </w:rPr>
        <w:t>Linear Discriminant Analysis</w:t>
      </w:r>
      <w:r w:rsidRPr="003E695B">
        <w:rPr>
          <w:rFonts w:eastAsia="Times New Roman" w:cstheme="minorHAnsi"/>
          <w:color w:val="000000"/>
        </w:rPr>
        <w:t xml:space="preserve">. [online] Dr. Sebastian </w:t>
      </w:r>
      <w:proofErr w:type="spellStart"/>
      <w:r w:rsidRPr="003E695B">
        <w:rPr>
          <w:rFonts w:eastAsia="Times New Roman" w:cstheme="minorHAnsi"/>
          <w:color w:val="000000"/>
        </w:rPr>
        <w:t>Raschka</w:t>
      </w:r>
      <w:proofErr w:type="spellEnd"/>
      <w:r w:rsidRPr="003E695B">
        <w:rPr>
          <w:rFonts w:eastAsia="Times New Roman" w:cstheme="minorHAnsi"/>
          <w:color w:val="000000"/>
        </w:rPr>
        <w:t>. Available at: https://sebastianraschka.com/Articles/2014_python_lda.html [Accessed 5 Jun. 2019].</w:t>
      </w:r>
    </w:p>
    <w:p w:rsidR="00CE675B" w:rsidRPr="003E695B" w:rsidRDefault="00CE675B" w:rsidP="00CE675B">
      <w:pPr>
        <w:spacing w:after="0" w:line="240" w:lineRule="auto"/>
        <w:rPr>
          <w:rFonts w:eastAsia="Times New Roman" w:cstheme="minorHAnsi"/>
          <w:sz w:val="24"/>
          <w:szCs w:val="24"/>
        </w:rPr>
      </w:pPr>
    </w:p>
    <w:p w:rsidR="00CE675B" w:rsidRPr="003E695B" w:rsidRDefault="00CE675B" w:rsidP="00CE675B">
      <w:pPr>
        <w:spacing w:after="0" w:line="240" w:lineRule="auto"/>
        <w:rPr>
          <w:rFonts w:eastAsia="Times New Roman" w:cstheme="minorHAnsi"/>
          <w:sz w:val="24"/>
          <w:szCs w:val="24"/>
        </w:rPr>
      </w:pPr>
      <w:r w:rsidRPr="003E695B">
        <w:rPr>
          <w:rFonts w:eastAsia="Times New Roman" w:cstheme="minorHAnsi"/>
          <w:b/>
          <w:color w:val="000000"/>
        </w:rPr>
        <w:t>Statistics How To.</w:t>
      </w:r>
      <w:r w:rsidRPr="003E695B">
        <w:rPr>
          <w:rFonts w:eastAsia="Times New Roman" w:cstheme="minorHAnsi"/>
          <w:color w:val="000000"/>
        </w:rPr>
        <w:t xml:space="preserve"> (2019). </w:t>
      </w:r>
      <w:r w:rsidRPr="003E695B">
        <w:rPr>
          <w:rFonts w:eastAsia="Times New Roman" w:cstheme="minorHAnsi"/>
          <w:i/>
          <w:iCs/>
          <w:color w:val="000000"/>
        </w:rPr>
        <w:t>RMSE: Root Mean Square Error - Statistics How To</w:t>
      </w:r>
      <w:r w:rsidRPr="003E695B">
        <w:rPr>
          <w:rFonts w:eastAsia="Times New Roman" w:cstheme="minorHAnsi"/>
          <w:color w:val="000000"/>
        </w:rPr>
        <w:t>. [online] Available at: https://www.statisticshowto.datasciencecentral.com/rmse/ [Accessed 4 Jun. 2019].</w:t>
      </w:r>
    </w:p>
    <w:p w:rsidR="00CE675B" w:rsidRPr="003E695B" w:rsidRDefault="00CE675B" w:rsidP="00CE675B">
      <w:pPr>
        <w:spacing w:after="0" w:line="240" w:lineRule="auto"/>
        <w:rPr>
          <w:rFonts w:eastAsia="Times New Roman" w:cstheme="minorHAnsi"/>
          <w:sz w:val="24"/>
          <w:szCs w:val="24"/>
        </w:rPr>
      </w:pPr>
    </w:p>
    <w:p w:rsidR="00CE675B" w:rsidRPr="00CE675B" w:rsidRDefault="00CE675B" w:rsidP="003E695B">
      <w:pPr>
        <w:rPr>
          <w:rFonts w:cstheme="minorHAnsi"/>
          <w:b/>
        </w:rPr>
      </w:pPr>
    </w:p>
    <w:sectPr w:rsidR="00CE675B" w:rsidRPr="00CE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C6C"/>
    <w:multiLevelType w:val="hybridMultilevel"/>
    <w:tmpl w:val="8A52F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4C30"/>
    <w:multiLevelType w:val="multilevel"/>
    <w:tmpl w:val="44D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0C23"/>
    <w:multiLevelType w:val="multilevel"/>
    <w:tmpl w:val="880E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65F82"/>
    <w:multiLevelType w:val="multilevel"/>
    <w:tmpl w:val="93B2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4DD0"/>
    <w:multiLevelType w:val="multilevel"/>
    <w:tmpl w:val="CE92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F3DAA"/>
    <w:multiLevelType w:val="multilevel"/>
    <w:tmpl w:val="E662C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16EBD"/>
    <w:multiLevelType w:val="hybridMultilevel"/>
    <w:tmpl w:val="489AB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520C9"/>
    <w:multiLevelType w:val="hybridMultilevel"/>
    <w:tmpl w:val="EF90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F3B46"/>
    <w:multiLevelType w:val="multilevel"/>
    <w:tmpl w:val="4302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D1E25"/>
    <w:multiLevelType w:val="multilevel"/>
    <w:tmpl w:val="40D6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B1923"/>
    <w:multiLevelType w:val="multilevel"/>
    <w:tmpl w:val="00B2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9220C"/>
    <w:multiLevelType w:val="multilevel"/>
    <w:tmpl w:val="CBBEE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56F82"/>
    <w:multiLevelType w:val="multilevel"/>
    <w:tmpl w:val="2ABCE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C75DA"/>
    <w:multiLevelType w:val="multilevel"/>
    <w:tmpl w:val="1F4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E2413"/>
    <w:multiLevelType w:val="hybridMultilevel"/>
    <w:tmpl w:val="4DC2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14079"/>
    <w:multiLevelType w:val="hybridMultilevel"/>
    <w:tmpl w:val="1026F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E7AC9"/>
    <w:multiLevelType w:val="multilevel"/>
    <w:tmpl w:val="953A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24E91"/>
    <w:multiLevelType w:val="multilevel"/>
    <w:tmpl w:val="A558A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B54AF"/>
    <w:multiLevelType w:val="multilevel"/>
    <w:tmpl w:val="0B66CE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1F0561A"/>
    <w:multiLevelType w:val="multilevel"/>
    <w:tmpl w:val="EF0AD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301FC"/>
    <w:multiLevelType w:val="multilevel"/>
    <w:tmpl w:val="8874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53FE6"/>
    <w:multiLevelType w:val="multilevel"/>
    <w:tmpl w:val="5A2A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C35C9E"/>
    <w:multiLevelType w:val="hybridMultilevel"/>
    <w:tmpl w:val="CF44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6"/>
  </w:num>
  <w:num w:numId="5">
    <w:abstractNumId w:val="1"/>
  </w:num>
  <w:num w:numId="6">
    <w:abstractNumId w:val="13"/>
  </w:num>
  <w:num w:numId="7">
    <w:abstractNumId w:val="9"/>
  </w:num>
  <w:num w:numId="8">
    <w:abstractNumId w:val="17"/>
  </w:num>
  <w:num w:numId="9">
    <w:abstractNumId w:val="17"/>
    <w:lvlOverride w:ilvl="1">
      <w:lvl w:ilvl="1">
        <w:numFmt w:val="lowerLetter"/>
        <w:lvlText w:val="%2."/>
        <w:lvlJc w:val="left"/>
      </w:lvl>
    </w:lvlOverride>
  </w:num>
  <w:num w:numId="10">
    <w:abstractNumId w:val="17"/>
    <w:lvlOverride w:ilvl="1">
      <w:lvl w:ilvl="1">
        <w:numFmt w:val="lowerLetter"/>
        <w:lvlText w:val="%2."/>
        <w:lvlJc w:val="left"/>
      </w:lvl>
    </w:lvlOverride>
  </w:num>
  <w:num w:numId="11">
    <w:abstractNumId w:val="17"/>
    <w:lvlOverride w:ilvl="1">
      <w:lvl w:ilvl="1">
        <w:numFmt w:val="lowerLetter"/>
        <w:lvlText w:val="%2."/>
        <w:lvlJc w:val="left"/>
      </w:lvl>
    </w:lvlOverride>
  </w:num>
  <w:num w:numId="12">
    <w:abstractNumId w:val="17"/>
    <w:lvlOverride w:ilvl="1">
      <w:lvl w:ilvl="1">
        <w:numFmt w:val="lowerLetter"/>
        <w:lvlText w:val="%2."/>
        <w:lvlJc w:val="left"/>
      </w:lvl>
    </w:lvlOverride>
  </w:num>
  <w:num w:numId="13">
    <w:abstractNumId w:val="21"/>
  </w:num>
  <w:num w:numId="14">
    <w:abstractNumId w:val="4"/>
  </w:num>
  <w:num w:numId="15">
    <w:abstractNumId w:val="10"/>
  </w:num>
  <w:num w:numId="16">
    <w:abstractNumId w:val="18"/>
  </w:num>
  <w:num w:numId="17">
    <w:abstractNumId w:val="11"/>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8"/>
  </w:num>
  <w:num w:numId="21">
    <w:abstractNumId w:val="12"/>
    <w:lvlOverride w:ilvl="0">
      <w:lvl w:ilvl="0">
        <w:numFmt w:val="decimal"/>
        <w:lvlText w:val="%1."/>
        <w:lvlJc w:val="left"/>
      </w:lvl>
    </w:lvlOverride>
  </w:num>
  <w:num w:numId="22">
    <w:abstractNumId w:val="14"/>
  </w:num>
  <w:num w:numId="23">
    <w:abstractNumId w:val="6"/>
  </w:num>
  <w:num w:numId="24">
    <w:abstractNumId w:val="7"/>
  </w:num>
  <w:num w:numId="25">
    <w:abstractNumId w:val="0"/>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5B"/>
    <w:rsid w:val="000571F1"/>
    <w:rsid w:val="000852BA"/>
    <w:rsid w:val="00090859"/>
    <w:rsid w:val="000A5C4C"/>
    <w:rsid w:val="000E44A9"/>
    <w:rsid w:val="001632F2"/>
    <w:rsid w:val="00172DE1"/>
    <w:rsid w:val="00177A7A"/>
    <w:rsid w:val="00190D08"/>
    <w:rsid w:val="001F622E"/>
    <w:rsid w:val="002649E1"/>
    <w:rsid w:val="002A3578"/>
    <w:rsid w:val="002D64F0"/>
    <w:rsid w:val="002E1880"/>
    <w:rsid w:val="002E53D9"/>
    <w:rsid w:val="0033133D"/>
    <w:rsid w:val="003750CF"/>
    <w:rsid w:val="0037663D"/>
    <w:rsid w:val="003C51B6"/>
    <w:rsid w:val="003D49AC"/>
    <w:rsid w:val="003D55B4"/>
    <w:rsid w:val="003E695B"/>
    <w:rsid w:val="003F5003"/>
    <w:rsid w:val="00433D92"/>
    <w:rsid w:val="00434753"/>
    <w:rsid w:val="00450121"/>
    <w:rsid w:val="004629CD"/>
    <w:rsid w:val="004B4710"/>
    <w:rsid w:val="004C0D7B"/>
    <w:rsid w:val="004F4C7D"/>
    <w:rsid w:val="00524B1F"/>
    <w:rsid w:val="005511C9"/>
    <w:rsid w:val="005669EB"/>
    <w:rsid w:val="005A336B"/>
    <w:rsid w:val="00630A99"/>
    <w:rsid w:val="006B58D1"/>
    <w:rsid w:val="006D4B49"/>
    <w:rsid w:val="007070E3"/>
    <w:rsid w:val="00772651"/>
    <w:rsid w:val="00887A5B"/>
    <w:rsid w:val="008B46AC"/>
    <w:rsid w:val="008C1A13"/>
    <w:rsid w:val="008F265A"/>
    <w:rsid w:val="0093068A"/>
    <w:rsid w:val="00982F07"/>
    <w:rsid w:val="009A3F71"/>
    <w:rsid w:val="009B48CE"/>
    <w:rsid w:val="009C58F1"/>
    <w:rsid w:val="00A552C5"/>
    <w:rsid w:val="00A77625"/>
    <w:rsid w:val="00AB5490"/>
    <w:rsid w:val="00AE29A3"/>
    <w:rsid w:val="00B7415C"/>
    <w:rsid w:val="00BA614F"/>
    <w:rsid w:val="00BD73E6"/>
    <w:rsid w:val="00BE7159"/>
    <w:rsid w:val="00BF2C24"/>
    <w:rsid w:val="00BF7A36"/>
    <w:rsid w:val="00CA5278"/>
    <w:rsid w:val="00CB0085"/>
    <w:rsid w:val="00CE0608"/>
    <w:rsid w:val="00CE675B"/>
    <w:rsid w:val="00D07680"/>
    <w:rsid w:val="00D55B37"/>
    <w:rsid w:val="00D60CCE"/>
    <w:rsid w:val="00D77904"/>
    <w:rsid w:val="00DA3CBB"/>
    <w:rsid w:val="00DE0F6C"/>
    <w:rsid w:val="00E00828"/>
    <w:rsid w:val="00E06C35"/>
    <w:rsid w:val="00E20D37"/>
    <w:rsid w:val="00E34EF9"/>
    <w:rsid w:val="00E863B9"/>
    <w:rsid w:val="00EE2647"/>
    <w:rsid w:val="00EF5864"/>
    <w:rsid w:val="00F86BD9"/>
    <w:rsid w:val="00F97AFF"/>
    <w:rsid w:val="00FC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BC20"/>
  <w15:chartTrackingRefBased/>
  <w15:docId w15:val="{01328412-DA4A-44FA-817C-1C9BF47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695B"/>
    <w:rPr>
      <w:color w:val="0000FF"/>
      <w:u w:val="single"/>
    </w:rPr>
  </w:style>
  <w:style w:type="paragraph" w:styleId="ListParagraph">
    <w:name w:val="List Paragraph"/>
    <w:basedOn w:val="Normal"/>
    <w:uiPriority w:val="34"/>
    <w:qFormat/>
    <w:rsid w:val="003E695B"/>
    <w:pPr>
      <w:ind w:left="720"/>
      <w:contextualSpacing/>
    </w:pPr>
  </w:style>
  <w:style w:type="character" w:customStyle="1" w:styleId="Heading2Char">
    <w:name w:val="Heading 2 Char"/>
    <w:basedOn w:val="DefaultParagraphFont"/>
    <w:link w:val="Heading2"/>
    <w:uiPriority w:val="9"/>
    <w:rsid w:val="003E69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E69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7A5B"/>
    <w:pPr>
      <w:outlineLvl w:val="9"/>
    </w:pPr>
  </w:style>
  <w:style w:type="paragraph" w:styleId="TOC1">
    <w:name w:val="toc 1"/>
    <w:basedOn w:val="Normal"/>
    <w:next w:val="Normal"/>
    <w:autoRedefine/>
    <w:uiPriority w:val="39"/>
    <w:unhideWhenUsed/>
    <w:rsid w:val="00887A5B"/>
    <w:pPr>
      <w:spacing w:after="100"/>
    </w:pPr>
  </w:style>
  <w:style w:type="paragraph" w:styleId="TOC2">
    <w:name w:val="toc 2"/>
    <w:basedOn w:val="Normal"/>
    <w:next w:val="Normal"/>
    <w:autoRedefine/>
    <w:uiPriority w:val="39"/>
    <w:unhideWhenUsed/>
    <w:rsid w:val="00887A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5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19</Pages>
  <Words>5434</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Gow</dc:creator>
  <cp:keywords/>
  <dc:description/>
  <cp:lastModifiedBy>Marin Gow</cp:lastModifiedBy>
  <cp:revision>83</cp:revision>
  <dcterms:created xsi:type="dcterms:W3CDTF">2019-06-05T13:28:00Z</dcterms:created>
  <dcterms:modified xsi:type="dcterms:W3CDTF">2019-06-05T14:53:00Z</dcterms:modified>
</cp:coreProperties>
</file>