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CIS 3020 Progress Report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</w:rPr>
      </w:r>
    </w:p>
    <w:p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Student Name: Jose Villeda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Week: Week 16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Project Overview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Language Learning Dashboard: A backend-heavy web application designed for secure user management and educational progress tracking, catering to individuals seeking a structured way to manage their language learning journey.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Current Project Status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Completed features include the primary backend architecture with PostgreSQL, including complex database triggers and user-defined functions for account management. The system is hardened against common vulnerabilities and is currently functional.</w:t>
      </w:r>
      <w:r>
        <w:rPr>
          <w:rFonts w:ascii="arial" w:hAnsi="arial" w:eastAsia="arial" w:cs="arial"/>
        </w:rPr>
      </w:r>
    </w:p>
    <w:p w14:paraId="5BAC3C27"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  <w:highlight w:val="none"/>
        </w:rPr>
        <w:t xml:space="preserve">Many pages are restricted depending on the role that is defined at log-in.</w:t>
      </w:r>
      <w:r>
        <w:rPr>
          <w:rFonts w:ascii="arial" w:hAnsi="arial" w:eastAsia="arial" w:cs="arial"/>
          <w:b w:val="0"/>
          <w:color w:val="000000"/>
          <w:sz w:val="24"/>
          <w:highlight w:val="none"/>
        </w:rPr>
      </w:r>
      <w:r>
        <w:rPr>
          <w:rFonts w:ascii="arial" w:hAnsi="arial" w:eastAsia="arial" w:cs="arial"/>
          <w:b w:val="0"/>
          <w:color w:val="000000"/>
          <w:sz w:val="24"/>
          <w:highlight w:val="none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What Has Gone Well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Database communication, fetching data from database, as well as updating records from the backend.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Challenges and Problem Solving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Ensuring data security while man</w:t>
      </w:r>
      <w:r>
        <w:rPr>
          <w:rFonts w:ascii="arial" w:hAnsi="arial" w:eastAsia="arial" w:cs="arial"/>
          <w:b w:val="0"/>
          <w:color w:val="000000"/>
          <w:sz w:val="24"/>
        </w:rPr>
        <w:t xml:space="preserve">aging user accounts was the primary challenge. I solved this by implementing robust encryption and moving security logic to the database layer to prevent SQL injection, learning that database-side security is more resilient than front-end validation alone.</w:t>
      </w:r>
      <w:r>
        <w:rPr>
          <w:rFonts w:ascii="arial" w:hAnsi="arial" w:eastAsia="arial" w:cs="arial"/>
        </w:rPr>
      </w:r>
    </w:p>
    <w:p w14:paraId="248921FF">
      <w:pPr>
        <w:pBdr/>
        <w:shd w:val="nil"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Next Steps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Refine PostgreSQL user-defined functions for performance. Clean code to have a less cluttered environment and a more organized directory.</w:t>
      </w:r>
      <w:r>
        <w:rPr>
          <w:rFonts w:ascii="arial" w:hAnsi="arial" w:cs="arial"/>
        </w:rPr>
      </w:r>
    </w:p>
    <w:p w14:paraId="4AD428CB">
      <w:pPr>
        <w:pBdr/>
        <w:spacing w:line="360" w:lineRule="auto"/>
        <w:ind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color w:val="000000"/>
          <w:sz w:val="24"/>
          <w:highlight w:val="none"/>
        </w:rPr>
        <w:t xml:space="preserve">Harden the code to reduce the attack surface that the code may have, because as of now I believe I can easily be exploited.</w:t>
      </w:r>
      <w:r>
        <w:rPr>
          <w:rFonts w:ascii="arial" w:hAnsi="arial" w:cs="arial"/>
        </w:rPr>
      </w:r>
    </w:p>
    <w:p w14:paraId="5E6F6AE8"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  <w:highlight w:val="none"/>
        </w:rPr>
        <w:t xml:space="preserve">Make the server listen on an open port to be accessible on my local network only.</w:t>
      </w:r>
      <w:r>
        <w:rPr>
          <w:rFonts w:ascii="arial" w:hAnsi="arial" w:eastAsia="arial" w:cs="arial"/>
          <w:b w:val="0"/>
          <w:color w:val="000000"/>
          <w:sz w:val="24"/>
          <w:highlight w:val="none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Resources and Tools Used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Arch Linux, PostgreSQL, MSI Prestige hardware, official PostgreSQL documentation, Node.js TLS documentation page
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Generative AI Use (If Applicable)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color w:val="000000"/>
          <w:sz w:val="24"/>
        </w:rPr>
        <w:t xml:space="preserve">Generative AI was used to troubleshoot PostgreSQL trigger syntax and optimize backend logic. I completed the database schema, security configuration, and Linux system </w:t>
      </w:r>
      <w:r>
        <w:t xml:space="preserve">setup </w:t>
      </w:r>
      <w:r>
        <w:rPr>
          <w:rFonts w:ascii="arial" w:hAnsi="arial" w:eastAsia="arial" w:cs="arial"/>
          <w:b w:val="0"/>
          <w:color w:val="000000"/>
          <w:sz w:val="24"/>
        </w:rPr>
        <w:t xml:space="preserve">independently.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93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Links to Project Artifacts</w:t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GitHub Repository</w:t>
      </w:r>
      <w:r>
        <w:rPr>
          <w:rFonts w:ascii="arial" w:hAnsi="arial" w:eastAsia="arial" w:cs="arial"/>
          <w:b w:val="0"/>
          <w:color w:val="000000"/>
          <w:sz w:val="24"/>
        </w:rPr>
        <w:t xml:space="preserve">: </w:t>
      </w:r>
      <w:r>
        <w:rPr>
          <w:rFonts w:ascii="arial" w:hAnsi="arial" w:eastAsia="arial" w:cs="arial"/>
          <w:b w:val="0"/>
          <w:color w:val="000000"/>
          <w:sz w:val="24"/>
        </w:rPr>
        <w:t xml:space="preserve">https://github.com/marinimaster/cis3020project</w:t>
      </w:r>
      <w:r>
        <w:rPr>
          <w:rFonts w:ascii="arial" w:hAnsi="arial" w:eastAsia="arial" w:cs="arial"/>
          <w:b w:val="0"/>
          <w:color w:val="000000"/>
          <w:sz w:val="24"/>
        </w:rPr>
      </w:r>
      <w:r>
        <w:rPr>
          <w:rFonts w:ascii="arial" w:hAnsi="arial" w:eastAsia="arial" w:cs="arial"/>
        </w:rPr>
      </w:r>
    </w:p>
    <w:p>
      <w:pPr>
        <w:pBdr/>
        <w:spacing w:line="360" w:lineRule="auto"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Live Site (outdate</w:t>
      </w:r>
      <w:r>
        <w:rPr>
          <w:rFonts w:ascii="arial" w:hAnsi="arial" w:eastAsia="arial" w:cs="arial"/>
          <w:b/>
          <w:bCs/>
          <w:color w:val="000000"/>
          <w:sz w:val="24"/>
        </w:rPr>
        <w:t xml:space="preserve">d</w:t>
      </w:r>
      <w:r>
        <w:rPr>
          <w:rFonts w:ascii="arial" w:hAnsi="arial" w:eastAsia="arial" w:cs="arial"/>
          <w:b/>
          <w:bCs/>
          <w:color w:val="000000"/>
          <w:sz w:val="24"/>
        </w:rPr>
        <w:t xml:space="preserve">)</w:t>
      </w:r>
      <w:r>
        <w:rPr>
          <w:rFonts w:ascii="arial" w:hAnsi="arial" w:eastAsia="arial" w:cs="arial"/>
          <w:b w:val="0"/>
          <w:color w:val="000000"/>
          <w:sz w:val="24"/>
        </w:rPr>
        <w:t xml:space="preserve">: </w:t>
      </w:r>
      <w:r>
        <w:rPr>
          <w:rFonts w:ascii="arial" w:hAnsi="arial" w:eastAsia="arial" w:cs="arial"/>
          <w:b w:val="0"/>
          <w:color w:val="000000"/>
          <w:sz w:val="24"/>
        </w:rPr>
      </w:r>
      <w:hyperlink r:id="rId10" w:tooltip="https://cis3020project.onrender.com/" w:history="1">
        <w:r>
          <w:rPr>
            <w:rStyle w:val="187"/>
            <w:rFonts w:ascii="arial" w:hAnsi="arial" w:eastAsia="arial" w:cs="arial"/>
            <w:b w:val="0"/>
            <w:sz w:val="24"/>
          </w:rPr>
          <w:t xml:space="preserve">https://cis3020project.onrender.com/</w:t>
        </w:r>
        <w:r>
          <w:rPr>
            <w:rStyle w:val="187"/>
            <w:rFonts w:ascii="arial" w:hAnsi="arial" w:eastAsia="arial" w:cs="arial"/>
          </w:rPr>
        </w:r>
        <w:r>
          <w:rPr>
            <w:rStyle w:val="187"/>
            <w:rFonts w:ascii="arial" w:hAnsi="arial" w:eastAsia="arial" w:cs="arial"/>
          </w:rPr>
        </w:r>
      </w:hyperlink>
      <w:r/>
      <w:r>
        <w:rPr>
          <w:rFonts w:ascii="arial" w:hAnsi="arial" w:eastAsia="arial" w:cs="arial"/>
        </w:rPr>
      </w:r>
    </w:p>
    <w:p w14:paraId="5FFC1935">
      <w:pPr>
        <w:pBdr/>
        <w:shd w:val="nil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6D3C6F7">
      <w:pPr>
        <w:pStyle w:val="693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Prompts</w:t>
      </w:r>
      <w:r>
        <w:rPr>
          <w:rFonts w:ascii="arial" w:hAnsi="arial" w:cs="arial"/>
        </w:rPr>
      </w:r>
    </w:p>
    <w:p w14:paraId="6ED6ED08">
      <w:pPr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9770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730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399" cy="2977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34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highlight w:val="none"/>
        </w:rPr>
      </w:r>
      <w:r/>
    </w:p>
    <w:p w14:paraId="3FE715F6">
      <w:pPr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1743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643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399" cy="2174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171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highlight w:val="none"/>
        </w:rPr>
      </w:r>
      <w:r/>
    </w:p>
    <w:p w14:paraId="51B1B00E">
      <w:pPr>
        <w:pBdr/>
        <w:spacing/>
        <w:ind/>
        <w:rPr/>
      </w:pPr>
      <w:r>
        <w:rPr>
          <w:rFonts w:ascii="arial" w:hAnsi="arial" w:eastAsia="arial" w:cs="arial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17433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782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399" cy="2174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171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B0509030502040204"/>
  </w:font>
  <w:font w:name="arial">
    <w:panose1 w:val="020B0509030502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line="360" w:lineRule="auto"/>
      <w:ind/>
    </w:pPr>
    <w:rPr>
      <w:rFonts w:ascii="arial" w:hAnsi="arial" w:eastAsia="arial" w:cs="arial"/>
      <w:b w:val="0"/>
      <w:color w:val="000000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pBdr/>
      <w:spacing w:line="360" w:lineRule="auto"/>
      <w:ind/>
    </w:pPr>
    <w:rPr>
      <w:rFonts w:ascii="arial" w:hAnsi="arial" w:eastAsia="arial" w:cs="arial"/>
      <w:b/>
      <w:color w:val="000000"/>
      <w:sz w:val="24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link w:val="693"/>
    <w:uiPriority w:val="9"/>
    <w:pPr>
      <w:pBdr/>
      <w:spacing/>
      <w:ind/>
    </w:pPr>
    <w:rPr>
      <w:rFonts w:ascii="arial" w:hAnsi="arial" w:eastAsia="arial" w:cs="arial"/>
      <w:b/>
      <w:color w:val="000000"/>
      <w:sz w:val="24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cis3020project.onrender.com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2026-05-04T01:38:51Z</dcterms:modified>
  <cp:category/>
</cp:coreProperties>
</file>