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234E" w14:textId="77777777" w:rsidR="00F65321" w:rsidRDefault="00F65321" w:rsidP="00F653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Тестирование</w:t>
      </w:r>
    </w:p>
    <w:p w14:paraId="2EF64D51" w14:textId="77777777" w:rsidR="00F65321" w:rsidRDefault="00F65321" w:rsidP="00F653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21355B" w14:textId="3A25C9DA" w:rsidR="00F65321" w:rsidRPr="003971E6" w:rsidRDefault="00F65321" w:rsidP="00F653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1E6">
        <w:rPr>
          <w:rFonts w:ascii="Times New Roman" w:hAnsi="Times New Roman" w:cs="Times New Roman"/>
          <w:sz w:val="28"/>
          <w:szCs w:val="28"/>
        </w:rPr>
        <w:t>При разработке данной программы многие возникающие ошибки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1E6">
        <w:rPr>
          <w:rFonts w:ascii="Times New Roman" w:hAnsi="Times New Roman" w:cs="Times New Roman"/>
          <w:sz w:val="28"/>
          <w:szCs w:val="28"/>
        </w:rPr>
        <w:t>недоработки были исправлены на этапе реализации проекта.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1E6">
        <w:rPr>
          <w:rFonts w:ascii="Times New Roman" w:hAnsi="Times New Roman" w:cs="Times New Roman"/>
          <w:sz w:val="28"/>
          <w:szCs w:val="28"/>
        </w:rPr>
        <w:t>завершения испытания реализации программы было проведено тщательное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1E6">
        <w:rPr>
          <w:rFonts w:ascii="Times New Roman" w:hAnsi="Times New Roman" w:cs="Times New Roman"/>
          <w:sz w:val="28"/>
          <w:szCs w:val="28"/>
        </w:rPr>
        <w:t>функциональное тестирование. Функциональное тестирование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1E6">
        <w:rPr>
          <w:rFonts w:ascii="Times New Roman" w:hAnsi="Times New Roman" w:cs="Times New Roman"/>
          <w:sz w:val="28"/>
          <w:szCs w:val="28"/>
        </w:rPr>
        <w:t>гарантировать работу всех элементов программы в автономном режиме.</w:t>
      </w:r>
      <w:r w:rsidR="00EC7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8BCB3" w14:textId="77777777" w:rsidR="00F65321" w:rsidRPr="003971E6" w:rsidRDefault="00F65321" w:rsidP="00F653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1E6">
        <w:rPr>
          <w:rFonts w:ascii="Times New Roman" w:hAnsi="Times New Roman" w:cs="Times New Roman"/>
          <w:sz w:val="28"/>
          <w:szCs w:val="28"/>
        </w:rPr>
        <w:t>Отчёт о результатах тести</w:t>
      </w:r>
      <w:r>
        <w:rPr>
          <w:rFonts w:ascii="Times New Roman" w:hAnsi="Times New Roman" w:cs="Times New Roman"/>
          <w:sz w:val="28"/>
          <w:szCs w:val="28"/>
        </w:rPr>
        <w:t>рования предоставлен в таблице 4</w:t>
      </w:r>
      <w:r w:rsidRPr="003971E6">
        <w:rPr>
          <w:rFonts w:ascii="Times New Roman" w:hAnsi="Times New Roman" w:cs="Times New Roman"/>
          <w:sz w:val="28"/>
          <w:szCs w:val="28"/>
        </w:rPr>
        <w:t>.</w:t>
      </w:r>
    </w:p>
    <w:p w14:paraId="4D3BF44C" w14:textId="77777777" w:rsidR="00F65321" w:rsidRDefault="00F65321" w:rsidP="00F653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17D636" w14:textId="77777777" w:rsidR="00F65321" w:rsidRDefault="00F65321" w:rsidP="00F653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Pr="003971E6">
        <w:rPr>
          <w:rFonts w:ascii="Times New Roman" w:hAnsi="Times New Roman" w:cs="Times New Roman"/>
          <w:sz w:val="28"/>
          <w:szCs w:val="28"/>
        </w:rPr>
        <w:t xml:space="preserve"> – Отчёт результатах тестирования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3"/>
        <w:gridCol w:w="2202"/>
        <w:gridCol w:w="2609"/>
        <w:gridCol w:w="2327"/>
        <w:gridCol w:w="1749"/>
      </w:tblGrid>
      <w:tr w:rsidR="00F65321" w:rsidRPr="00EC7B6B" w14:paraId="3D7E9F67" w14:textId="77777777" w:rsidTr="00EC7B6B">
        <w:trPr>
          <w:trHeight w:val="513"/>
          <w:jc w:val="center"/>
        </w:trPr>
        <w:tc>
          <w:tcPr>
            <w:tcW w:w="463" w:type="dxa"/>
            <w:vAlign w:val="center"/>
          </w:tcPr>
          <w:p w14:paraId="7D819DD8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02" w:type="dxa"/>
            <w:vAlign w:val="center"/>
          </w:tcPr>
          <w:p w14:paraId="70916B91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609" w:type="dxa"/>
            <w:vAlign w:val="center"/>
          </w:tcPr>
          <w:p w14:paraId="15D87C82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327" w:type="dxa"/>
            <w:vAlign w:val="center"/>
          </w:tcPr>
          <w:p w14:paraId="2D2D512F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Физический результат</w:t>
            </w:r>
          </w:p>
        </w:tc>
        <w:tc>
          <w:tcPr>
            <w:tcW w:w="1749" w:type="dxa"/>
            <w:vAlign w:val="center"/>
          </w:tcPr>
          <w:p w14:paraId="3E903644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F65321" w:rsidRPr="00EC7B6B" w14:paraId="4275DAFA" w14:textId="77777777" w:rsidTr="00EC7B6B">
        <w:trPr>
          <w:jc w:val="center"/>
        </w:trPr>
        <w:tc>
          <w:tcPr>
            <w:tcW w:w="463" w:type="dxa"/>
            <w:vAlign w:val="center"/>
          </w:tcPr>
          <w:p w14:paraId="3DB5FDF2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2" w:type="dxa"/>
            <w:vAlign w:val="center"/>
          </w:tcPr>
          <w:p w14:paraId="09DC0A5A" w14:textId="3C6B36F1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запуска </w:t>
            </w:r>
            <w:r w:rsidR="00EC7B6B" w:rsidRPr="00EC7B6B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2609" w:type="dxa"/>
            <w:vAlign w:val="center"/>
          </w:tcPr>
          <w:p w14:paraId="5985E594" w14:textId="454A5F8A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</w:t>
            </w:r>
            <w:r w:rsidR="00D87C13">
              <w:rPr>
                <w:rFonts w:ascii="Times New Roman" w:hAnsi="Times New Roman" w:cs="Times New Roman"/>
                <w:sz w:val="24"/>
                <w:szCs w:val="24"/>
              </w:rPr>
              <w:t>окна с зоной для проработки</w:t>
            </w:r>
          </w:p>
        </w:tc>
        <w:tc>
          <w:tcPr>
            <w:tcW w:w="2327" w:type="dxa"/>
            <w:vAlign w:val="center"/>
          </w:tcPr>
          <w:p w14:paraId="00C5322A" w14:textId="3548C790" w:rsidR="00F65321" w:rsidRPr="00EC7B6B" w:rsidRDefault="00D87C13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 с зоной для проработки</w:t>
            </w:r>
          </w:p>
        </w:tc>
        <w:tc>
          <w:tcPr>
            <w:tcW w:w="1749" w:type="dxa"/>
            <w:vAlign w:val="center"/>
          </w:tcPr>
          <w:p w14:paraId="28222F1B" w14:textId="77777777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65321" w:rsidRPr="00EC7B6B" w14:paraId="7B84A5BE" w14:textId="77777777" w:rsidTr="00EC7B6B">
        <w:trPr>
          <w:jc w:val="center"/>
        </w:trPr>
        <w:tc>
          <w:tcPr>
            <w:tcW w:w="463" w:type="dxa"/>
            <w:vAlign w:val="center"/>
          </w:tcPr>
          <w:p w14:paraId="3E5E88B1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2" w:type="dxa"/>
            <w:vAlign w:val="center"/>
          </w:tcPr>
          <w:p w14:paraId="4BAEC49E" w14:textId="00D53A9D" w:rsidR="00F65321" w:rsidRPr="00EC7B6B" w:rsidRDefault="00F41ACF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кнопки «Продолжить»</w:t>
            </w:r>
          </w:p>
        </w:tc>
        <w:tc>
          <w:tcPr>
            <w:tcW w:w="2609" w:type="dxa"/>
            <w:vAlign w:val="center"/>
          </w:tcPr>
          <w:p w14:paraId="0AB9C4D5" w14:textId="1E7B82DC" w:rsidR="00F65321" w:rsidRPr="00EC7B6B" w:rsidRDefault="00F41ACF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следующее окно с уровнем физической подготовки, но если не выбрана зона проработки, появляется сообщение с просьбой выбрать зону проработки</w:t>
            </w:r>
          </w:p>
        </w:tc>
        <w:tc>
          <w:tcPr>
            <w:tcW w:w="2327" w:type="dxa"/>
            <w:vAlign w:val="center"/>
          </w:tcPr>
          <w:p w14:paraId="13C0D448" w14:textId="1A6AE549" w:rsidR="00F65321" w:rsidRPr="00EC7B6B" w:rsidRDefault="00F41ACF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следующее окно с уровнем физической подготовки, но если не выбрана зона проработки, появляется сообщение с просьбой выбрать зону проработки</w:t>
            </w:r>
          </w:p>
        </w:tc>
        <w:tc>
          <w:tcPr>
            <w:tcW w:w="1749" w:type="dxa"/>
            <w:vAlign w:val="center"/>
          </w:tcPr>
          <w:p w14:paraId="679C8AC5" w14:textId="77777777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65321" w:rsidRPr="00EC7B6B" w14:paraId="34E10DAF" w14:textId="77777777" w:rsidTr="00EC7B6B">
        <w:trPr>
          <w:jc w:val="center"/>
        </w:trPr>
        <w:tc>
          <w:tcPr>
            <w:tcW w:w="463" w:type="dxa"/>
            <w:vAlign w:val="center"/>
          </w:tcPr>
          <w:p w14:paraId="2AD765BB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2" w:type="dxa"/>
            <w:vAlign w:val="center"/>
          </w:tcPr>
          <w:p w14:paraId="24668C94" w14:textId="49F01B40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Проверка кнопки «П</w:t>
            </w:r>
            <w:r w:rsidR="00F41ACF">
              <w:rPr>
                <w:rFonts w:ascii="Times New Roman" w:hAnsi="Times New Roman" w:cs="Times New Roman"/>
                <w:sz w:val="24"/>
                <w:szCs w:val="24"/>
              </w:rPr>
              <w:t>олучить мой план</w:t>
            </w: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9" w:type="dxa"/>
            <w:vAlign w:val="center"/>
          </w:tcPr>
          <w:p w14:paraId="0D2BD4D9" w14:textId="30A76E83" w:rsidR="00F65321" w:rsidRPr="00EC7B6B" w:rsidRDefault="00F41ACF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следующее окно с подобранным планом, но если не выбран уровень, появляется сообщение с просьбой выбрать уровень</w:t>
            </w:r>
          </w:p>
        </w:tc>
        <w:tc>
          <w:tcPr>
            <w:tcW w:w="2327" w:type="dxa"/>
            <w:vAlign w:val="center"/>
          </w:tcPr>
          <w:p w14:paraId="65913C75" w14:textId="5FAEFA2D" w:rsidR="00F65321" w:rsidRPr="00EC7B6B" w:rsidRDefault="00F41ACF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следующее окно с подобранным планом, но если не выбран уровень, появляется сообщение с просьбой выбрать уровень</w:t>
            </w:r>
          </w:p>
        </w:tc>
        <w:tc>
          <w:tcPr>
            <w:tcW w:w="1749" w:type="dxa"/>
            <w:vAlign w:val="center"/>
          </w:tcPr>
          <w:p w14:paraId="0FC9341E" w14:textId="77777777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65321" w:rsidRPr="00EC7B6B" w14:paraId="127525B5" w14:textId="77777777" w:rsidTr="00EC7B6B">
        <w:trPr>
          <w:jc w:val="center"/>
        </w:trPr>
        <w:tc>
          <w:tcPr>
            <w:tcW w:w="463" w:type="dxa"/>
            <w:vAlign w:val="center"/>
          </w:tcPr>
          <w:p w14:paraId="38D6C18D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2" w:type="dxa"/>
            <w:vAlign w:val="center"/>
          </w:tcPr>
          <w:p w14:paraId="21CC02EF" w14:textId="7124EA0F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F41ACF">
              <w:rPr>
                <w:rFonts w:ascii="Times New Roman" w:hAnsi="Times New Roman" w:cs="Times New Roman"/>
                <w:sz w:val="24"/>
                <w:szCs w:val="24"/>
              </w:rPr>
              <w:t>кнопки «Начать»</w:t>
            </w:r>
          </w:p>
        </w:tc>
        <w:tc>
          <w:tcPr>
            <w:tcW w:w="2609" w:type="dxa"/>
            <w:vAlign w:val="center"/>
          </w:tcPr>
          <w:p w14:paraId="2A9953F5" w14:textId="4C98134E" w:rsidR="00F65321" w:rsidRPr="00EC7B6B" w:rsidRDefault="00F41ACF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упражнения подобранного плана</w:t>
            </w:r>
          </w:p>
        </w:tc>
        <w:tc>
          <w:tcPr>
            <w:tcW w:w="2327" w:type="dxa"/>
            <w:vAlign w:val="center"/>
          </w:tcPr>
          <w:p w14:paraId="57369C45" w14:textId="2A385CED" w:rsidR="00F65321" w:rsidRPr="00EC7B6B" w:rsidRDefault="00F41ACF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упражнения подобранного плана</w:t>
            </w:r>
          </w:p>
        </w:tc>
        <w:tc>
          <w:tcPr>
            <w:tcW w:w="1749" w:type="dxa"/>
            <w:vAlign w:val="center"/>
          </w:tcPr>
          <w:p w14:paraId="6515DABB" w14:textId="77777777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65321" w:rsidRPr="00EC7B6B" w14:paraId="5BAD2172" w14:textId="77777777" w:rsidTr="00EC7B6B">
        <w:trPr>
          <w:jc w:val="center"/>
        </w:trPr>
        <w:tc>
          <w:tcPr>
            <w:tcW w:w="463" w:type="dxa"/>
            <w:vAlign w:val="center"/>
          </w:tcPr>
          <w:p w14:paraId="33344834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202" w:type="dxa"/>
            <w:vAlign w:val="center"/>
          </w:tcPr>
          <w:p w14:paraId="77C2B640" w14:textId="05723CB9" w:rsidR="00F65321" w:rsidRPr="00EC7B6B" w:rsidRDefault="00F41ACF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кнопки «На главную»</w:t>
            </w:r>
          </w:p>
        </w:tc>
        <w:tc>
          <w:tcPr>
            <w:tcW w:w="2609" w:type="dxa"/>
            <w:vAlign w:val="center"/>
          </w:tcPr>
          <w:p w14:paraId="03D69A68" w14:textId="1B5DFD33" w:rsidR="00F65321" w:rsidRPr="00EC7B6B" w:rsidRDefault="00F41ACF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приложения</w:t>
            </w:r>
          </w:p>
        </w:tc>
        <w:tc>
          <w:tcPr>
            <w:tcW w:w="2327" w:type="dxa"/>
            <w:vAlign w:val="center"/>
          </w:tcPr>
          <w:p w14:paraId="5AEE43A6" w14:textId="7479A486" w:rsidR="00F65321" w:rsidRPr="00EC7B6B" w:rsidRDefault="00F41ACF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приложения</w:t>
            </w:r>
          </w:p>
        </w:tc>
        <w:tc>
          <w:tcPr>
            <w:tcW w:w="1749" w:type="dxa"/>
            <w:vAlign w:val="center"/>
          </w:tcPr>
          <w:p w14:paraId="01A6162B" w14:textId="77777777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65321" w:rsidRPr="00EC7B6B" w14:paraId="5694F9BF" w14:textId="77777777" w:rsidTr="00EC7B6B">
        <w:trPr>
          <w:jc w:val="center"/>
        </w:trPr>
        <w:tc>
          <w:tcPr>
            <w:tcW w:w="463" w:type="dxa"/>
            <w:vAlign w:val="center"/>
          </w:tcPr>
          <w:p w14:paraId="1BE90A9A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2" w:type="dxa"/>
            <w:vAlign w:val="center"/>
          </w:tcPr>
          <w:p w14:paraId="5648825F" w14:textId="74E4214D" w:rsidR="00F65321" w:rsidRPr="00EC7B6B" w:rsidRDefault="0093232E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вкладок «Новичок», «Опытный», «Продвинутый»</w:t>
            </w:r>
          </w:p>
        </w:tc>
        <w:tc>
          <w:tcPr>
            <w:tcW w:w="2609" w:type="dxa"/>
            <w:vAlign w:val="center"/>
          </w:tcPr>
          <w:p w14:paraId="36BE5AD7" w14:textId="2C5DD1E6" w:rsidR="00F65321" w:rsidRPr="00EC7B6B" w:rsidRDefault="0093232E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соответствующей вкладки</w:t>
            </w:r>
          </w:p>
        </w:tc>
        <w:tc>
          <w:tcPr>
            <w:tcW w:w="2327" w:type="dxa"/>
            <w:vAlign w:val="center"/>
          </w:tcPr>
          <w:p w14:paraId="3FAFCC43" w14:textId="7C141D91" w:rsidR="00F65321" w:rsidRPr="00EC7B6B" w:rsidRDefault="0093232E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соответствующей вкладки</w:t>
            </w:r>
          </w:p>
        </w:tc>
        <w:tc>
          <w:tcPr>
            <w:tcW w:w="1749" w:type="dxa"/>
            <w:vAlign w:val="center"/>
          </w:tcPr>
          <w:p w14:paraId="563BFE3B" w14:textId="77777777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65321" w:rsidRPr="00EC7B6B" w14:paraId="4652D32E" w14:textId="77777777" w:rsidTr="00EC7B6B">
        <w:trPr>
          <w:jc w:val="center"/>
        </w:trPr>
        <w:tc>
          <w:tcPr>
            <w:tcW w:w="463" w:type="dxa"/>
            <w:vAlign w:val="center"/>
          </w:tcPr>
          <w:p w14:paraId="2C3DE5D6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2" w:type="dxa"/>
            <w:vAlign w:val="center"/>
          </w:tcPr>
          <w:p w14:paraId="5DA7073A" w14:textId="70E6FC60" w:rsidR="00F65321" w:rsidRPr="00EC7B6B" w:rsidRDefault="0093232E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кнопки «Отчет»</w:t>
            </w:r>
          </w:p>
        </w:tc>
        <w:tc>
          <w:tcPr>
            <w:tcW w:w="2609" w:type="dxa"/>
            <w:vAlign w:val="center"/>
          </w:tcPr>
          <w:p w14:paraId="6BCD16A8" w14:textId="0CC37BB2" w:rsidR="00F65321" w:rsidRPr="00EC7B6B" w:rsidRDefault="0093232E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в раздел «Отчет»</w:t>
            </w:r>
          </w:p>
        </w:tc>
        <w:tc>
          <w:tcPr>
            <w:tcW w:w="2327" w:type="dxa"/>
            <w:vAlign w:val="center"/>
          </w:tcPr>
          <w:p w14:paraId="35EB1C06" w14:textId="5A8E9F44" w:rsidR="00F65321" w:rsidRPr="00EC7B6B" w:rsidRDefault="0093232E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в раздел «Отчет»</w:t>
            </w:r>
          </w:p>
        </w:tc>
        <w:tc>
          <w:tcPr>
            <w:tcW w:w="1749" w:type="dxa"/>
            <w:vAlign w:val="center"/>
          </w:tcPr>
          <w:p w14:paraId="179EE8BA" w14:textId="77777777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65321" w:rsidRPr="00EC7B6B" w14:paraId="3D9D5C33" w14:textId="77777777" w:rsidTr="00EC7B6B">
        <w:trPr>
          <w:jc w:val="center"/>
        </w:trPr>
        <w:tc>
          <w:tcPr>
            <w:tcW w:w="463" w:type="dxa"/>
            <w:vAlign w:val="center"/>
          </w:tcPr>
          <w:p w14:paraId="727C5A9C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02" w:type="dxa"/>
            <w:vAlign w:val="center"/>
          </w:tcPr>
          <w:p w14:paraId="27ACF6C7" w14:textId="3004B799" w:rsidR="00F65321" w:rsidRPr="00EC7B6B" w:rsidRDefault="0093232E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кнопки «Настройки»</w:t>
            </w:r>
          </w:p>
        </w:tc>
        <w:tc>
          <w:tcPr>
            <w:tcW w:w="2609" w:type="dxa"/>
            <w:vAlign w:val="center"/>
          </w:tcPr>
          <w:p w14:paraId="3183FD8C" w14:textId="14599085" w:rsidR="00F65321" w:rsidRPr="00EC7B6B" w:rsidRDefault="0093232E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в раздел «Настройки»</w:t>
            </w:r>
          </w:p>
        </w:tc>
        <w:tc>
          <w:tcPr>
            <w:tcW w:w="2327" w:type="dxa"/>
            <w:vAlign w:val="center"/>
          </w:tcPr>
          <w:p w14:paraId="2FA2A1C0" w14:textId="1F2073FE" w:rsidR="00F65321" w:rsidRPr="00EC7B6B" w:rsidRDefault="0093232E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в раздел «Настройки»</w:t>
            </w:r>
          </w:p>
        </w:tc>
        <w:tc>
          <w:tcPr>
            <w:tcW w:w="1749" w:type="dxa"/>
            <w:vAlign w:val="center"/>
          </w:tcPr>
          <w:p w14:paraId="0D241DF1" w14:textId="77777777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65321" w:rsidRPr="00EC7B6B" w14:paraId="54534768" w14:textId="77777777" w:rsidTr="00EC7B6B">
        <w:trPr>
          <w:jc w:val="center"/>
        </w:trPr>
        <w:tc>
          <w:tcPr>
            <w:tcW w:w="463" w:type="dxa"/>
            <w:vAlign w:val="center"/>
          </w:tcPr>
          <w:p w14:paraId="58E6EC77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02" w:type="dxa"/>
            <w:vAlign w:val="center"/>
          </w:tcPr>
          <w:p w14:paraId="2E0A6633" w14:textId="3CBC1302" w:rsidR="00F65321" w:rsidRPr="00EC7B6B" w:rsidRDefault="0093232E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кнопок с упражнениями</w:t>
            </w:r>
          </w:p>
        </w:tc>
        <w:tc>
          <w:tcPr>
            <w:tcW w:w="2609" w:type="dxa"/>
            <w:vAlign w:val="center"/>
          </w:tcPr>
          <w:p w14:paraId="5FFF8B9E" w14:textId="4AD4D10B" w:rsidR="00F65321" w:rsidRPr="00EC7B6B" w:rsidRDefault="00813F27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другое окно, на которой отображаются веб-страницы с упражнениями </w:t>
            </w:r>
          </w:p>
        </w:tc>
        <w:tc>
          <w:tcPr>
            <w:tcW w:w="2327" w:type="dxa"/>
            <w:vAlign w:val="center"/>
          </w:tcPr>
          <w:p w14:paraId="699C051C" w14:textId="6598F4F0" w:rsidR="00F65321" w:rsidRPr="00EC7B6B" w:rsidRDefault="00813F27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другое окно, на которой отображаются веб-страницы с упражнениями</w:t>
            </w:r>
          </w:p>
        </w:tc>
        <w:tc>
          <w:tcPr>
            <w:tcW w:w="1749" w:type="dxa"/>
            <w:vAlign w:val="center"/>
          </w:tcPr>
          <w:p w14:paraId="217D05C6" w14:textId="77777777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65321" w:rsidRPr="00EC7B6B" w14:paraId="1F31B1D3" w14:textId="77777777" w:rsidTr="00EC7B6B">
        <w:trPr>
          <w:jc w:val="center"/>
        </w:trPr>
        <w:tc>
          <w:tcPr>
            <w:tcW w:w="463" w:type="dxa"/>
            <w:vAlign w:val="center"/>
          </w:tcPr>
          <w:p w14:paraId="19E74FC1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2" w:type="dxa"/>
            <w:vAlign w:val="center"/>
          </w:tcPr>
          <w:p w14:paraId="59EB52F6" w14:textId="553875E1" w:rsidR="00F65321" w:rsidRPr="00EC7B6B" w:rsidRDefault="0093232E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отображения текс</w:t>
            </w:r>
            <w:r w:rsidR="00813F2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609" w:type="dxa"/>
            <w:vAlign w:val="center"/>
          </w:tcPr>
          <w:p w14:paraId="33DA9BE2" w14:textId="6DCFBAA6" w:rsidR="00F65321" w:rsidRPr="00EC7B6B" w:rsidRDefault="00813F27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наводке курсора на картинку показывается текст с названием раздела</w:t>
            </w:r>
          </w:p>
        </w:tc>
        <w:tc>
          <w:tcPr>
            <w:tcW w:w="2327" w:type="dxa"/>
            <w:vAlign w:val="center"/>
          </w:tcPr>
          <w:p w14:paraId="649AF1E2" w14:textId="274D216A" w:rsidR="00F65321" w:rsidRPr="00EC7B6B" w:rsidRDefault="00813F27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наводке курсора на картинку показывается текст с названием раздела</w:t>
            </w:r>
          </w:p>
        </w:tc>
        <w:tc>
          <w:tcPr>
            <w:tcW w:w="1749" w:type="dxa"/>
            <w:vAlign w:val="center"/>
          </w:tcPr>
          <w:p w14:paraId="273E6191" w14:textId="77777777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65321" w:rsidRPr="00EC7B6B" w14:paraId="5C363CCD" w14:textId="77777777" w:rsidTr="00EC7B6B">
        <w:trPr>
          <w:jc w:val="center"/>
        </w:trPr>
        <w:tc>
          <w:tcPr>
            <w:tcW w:w="463" w:type="dxa"/>
            <w:vAlign w:val="center"/>
          </w:tcPr>
          <w:p w14:paraId="507F9D54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02" w:type="dxa"/>
            <w:vAlign w:val="center"/>
          </w:tcPr>
          <w:p w14:paraId="4AC389C3" w14:textId="3012E92A" w:rsidR="00F65321" w:rsidRPr="00EC7B6B" w:rsidRDefault="00813F27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кнопки «Начать тренировку»</w:t>
            </w:r>
          </w:p>
        </w:tc>
        <w:tc>
          <w:tcPr>
            <w:tcW w:w="2609" w:type="dxa"/>
            <w:vAlign w:val="center"/>
          </w:tcPr>
          <w:p w14:paraId="4A88ED68" w14:textId="7292C3DB" w:rsidR="00F65321" w:rsidRPr="00EC7B6B" w:rsidRDefault="00813F27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таймера и кнопки для воспроизведения музыки</w:t>
            </w:r>
          </w:p>
        </w:tc>
        <w:tc>
          <w:tcPr>
            <w:tcW w:w="2327" w:type="dxa"/>
            <w:vAlign w:val="center"/>
          </w:tcPr>
          <w:p w14:paraId="02089A62" w14:textId="1A283E4D" w:rsidR="00F65321" w:rsidRPr="00EC7B6B" w:rsidRDefault="00813F27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таймера и кнопки для воспроизведения музыки</w:t>
            </w:r>
          </w:p>
        </w:tc>
        <w:tc>
          <w:tcPr>
            <w:tcW w:w="1749" w:type="dxa"/>
            <w:vAlign w:val="center"/>
          </w:tcPr>
          <w:p w14:paraId="1F174EC9" w14:textId="77777777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F65321" w:rsidRPr="00EC7B6B" w14:paraId="0998D2C9" w14:textId="77777777" w:rsidTr="00EC7B6B">
        <w:trPr>
          <w:jc w:val="center"/>
        </w:trPr>
        <w:tc>
          <w:tcPr>
            <w:tcW w:w="463" w:type="dxa"/>
            <w:vAlign w:val="center"/>
          </w:tcPr>
          <w:p w14:paraId="27C775C4" w14:textId="77777777" w:rsidR="00F65321" w:rsidRPr="00EC7B6B" w:rsidRDefault="00F65321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02" w:type="dxa"/>
            <w:vAlign w:val="center"/>
          </w:tcPr>
          <w:p w14:paraId="29FDAC42" w14:textId="52BFEFC3" w:rsidR="00F65321" w:rsidRPr="00EC7B6B" w:rsidRDefault="00813F27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кнопки «Завершить тренировку и выйти в главное меню»</w:t>
            </w:r>
          </w:p>
        </w:tc>
        <w:tc>
          <w:tcPr>
            <w:tcW w:w="2609" w:type="dxa"/>
            <w:vAlign w:val="center"/>
          </w:tcPr>
          <w:p w14:paraId="03C62178" w14:textId="60F2F082" w:rsidR="00F65321" w:rsidRPr="00EC7B6B" w:rsidRDefault="00813F27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окна с тренировкой и выключение музыки</w:t>
            </w:r>
          </w:p>
        </w:tc>
        <w:tc>
          <w:tcPr>
            <w:tcW w:w="2327" w:type="dxa"/>
            <w:vAlign w:val="center"/>
          </w:tcPr>
          <w:p w14:paraId="62FEA2A0" w14:textId="0C82ADC4" w:rsidR="00F65321" w:rsidRPr="00EC7B6B" w:rsidRDefault="00813F27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окна с тренировкой и выключение музыки</w:t>
            </w:r>
          </w:p>
        </w:tc>
        <w:tc>
          <w:tcPr>
            <w:tcW w:w="1749" w:type="dxa"/>
            <w:vAlign w:val="center"/>
          </w:tcPr>
          <w:p w14:paraId="5DB1D081" w14:textId="77777777" w:rsidR="00F65321" w:rsidRPr="00EC7B6B" w:rsidRDefault="00F65321" w:rsidP="00B85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C7B6B" w:rsidRPr="00EC7B6B" w14:paraId="3DF7915C" w14:textId="77777777" w:rsidTr="00EC7B6B">
        <w:tblPrEx>
          <w:jc w:val="left"/>
        </w:tblPrEx>
        <w:tc>
          <w:tcPr>
            <w:tcW w:w="463" w:type="dxa"/>
          </w:tcPr>
          <w:p w14:paraId="02D5AFDB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02" w:type="dxa"/>
          </w:tcPr>
          <w:p w14:paraId="5AC81077" w14:textId="4BED6170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кнопки «Звук»</w:t>
            </w:r>
          </w:p>
        </w:tc>
        <w:tc>
          <w:tcPr>
            <w:tcW w:w="2609" w:type="dxa"/>
          </w:tcPr>
          <w:p w14:paraId="482C9001" w14:textId="019D549F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Отображение картинок со звуками</w:t>
            </w:r>
          </w:p>
        </w:tc>
        <w:tc>
          <w:tcPr>
            <w:tcW w:w="2327" w:type="dxa"/>
          </w:tcPr>
          <w:p w14:paraId="709D60FC" w14:textId="33C9E262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Отображение картинок со звуками</w:t>
            </w:r>
          </w:p>
        </w:tc>
        <w:tc>
          <w:tcPr>
            <w:tcW w:w="1749" w:type="dxa"/>
          </w:tcPr>
          <w:p w14:paraId="609E8F98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C7B6B" w:rsidRPr="00EC7B6B" w14:paraId="722CA826" w14:textId="77777777" w:rsidTr="00EC7B6B">
        <w:tblPrEx>
          <w:jc w:val="left"/>
        </w:tblPrEx>
        <w:tc>
          <w:tcPr>
            <w:tcW w:w="463" w:type="dxa"/>
          </w:tcPr>
          <w:p w14:paraId="5D9059C6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02" w:type="dxa"/>
          </w:tcPr>
          <w:p w14:paraId="05D0FB97" w14:textId="308ADB18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кнопки «Выключить звук»</w:t>
            </w:r>
          </w:p>
        </w:tc>
        <w:tc>
          <w:tcPr>
            <w:tcW w:w="2609" w:type="dxa"/>
          </w:tcPr>
          <w:p w14:paraId="3D509098" w14:textId="6601A55F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Выключение звука музыки</w:t>
            </w:r>
          </w:p>
        </w:tc>
        <w:tc>
          <w:tcPr>
            <w:tcW w:w="2327" w:type="dxa"/>
          </w:tcPr>
          <w:p w14:paraId="56C7EEA9" w14:textId="740715C7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Выключение звука музыки</w:t>
            </w:r>
          </w:p>
        </w:tc>
        <w:tc>
          <w:tcPr>
            <w:tcW w:w="1749" w:type="dxa"/>
          </w:tcPr>
          <w:p w14:paraId="4F1BA242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C7B6B" w:rsidRPr="00EC7B6B" w14:paraId="48C84D54" w14:textId="77777777" w:rsidTr="00EC7B6B">
        <w:tblPrEx>
          <w:jc w:val="left"/>
        </w:tblPrEx>
        <w:tc>
          <w:tcPr>
            <w:tcW w:w="463" w:type="dxa"/>
          </w:tcPr>
          <w:p w14:paraId="363BA268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02" w:type="dxa"/>
          </w:tcPr>
          <w:p w14:paraId="28D23923" w14:textId="26FC47B6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кнопки «Включить звук»</w:t>
            </w:r>
          </w:p>
        </w:tc>
        <w:tc>
          <w:tcPr>
            <w:tcW w:w="2609" w:type="dxa"/>
          </w:tcPr>
          <w:p w14:paraId="23E6C6E3" w14:textId="5773D214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Включение звука музыка</w:t>
            </w:r>
          </w:p>
        </w:tc>
        <w:tc>
          <w:tcPr>
            <w:tcW w:w="2327" w:type="dxa"/>
          </w:tcPr>
          <w:p w14:paraId="6768BDC4" w14:textId="6FCF9276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Включение звука музыка</w:t>
            </w:r>
          </w:p>
        </w:tc>
        <w:tc>
          <w:tcPr>
            <w:tcW w:w="1749" w:type="dxa"/>
          </w:tcPr>
          <w:p w14:paraId="3844F719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C7B6B" w:rsidRPr="00EC7B6B" w14:paraId="660CECD9" w14:textId="77777777" w:rsidTr="00EC7B6B">
        <w:tblPrEx>
          <w:jc w:val="left"/>
        </w:tblPrEx>
        <w:tc>
          <w:tcPr>
            <w:tcW w:w="463" w:type="dxa"/>
          </w:tcPr>
          <w:p w14:paraId="474B61C9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202" w:type="dxa"/>
          </w:tcPr>
          <w:p w14:paraId="31F346CB" w14:textId="2BD35687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кнопки «Управление плейлистом»</w:t>
            </w:r>
          </w:p>
        </w:tc>
        <w:tc>
          <w:tcPr>
            <w:tcW w:w="2609" w:type="dxa"/>
          </w:tcPr>
          <w:p w14:paraId="5CEFAD5D" w14:textId="34C5809B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выпадающего списка с треками</w:t>
            </w:r>
          </w:p>
        </w:tc>
        <w:tc>
          <w:tcPr>
            <w:tcW w:w="2327" w:type="dxa"/>
          </w:tcPr>
          <w:p w14:paraId="71DABDE5" w14:textId="75ADEC48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выпадающего списка с треками</w:t>
            </w:r>
          </w:p>
        </w:tc>
        <w:tc>
          <w:tcPr>
            <w:tcW w:w="1749" w:type="dxa"/>
          </w:tcPr>
          <w:p w14:paraId="6FB3F6B8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C7B6B" w:rsidRPr="00EC7B6B" w14:paraId="3C4EF691" w14:textId="77777777" w:rsidTr="00EC7B6B">
        <w:tblPrEx>
          <w:jc w:val="left"/>
        </w:tblPrEx>
        <w:tc>
          <w:tcPr>
            <w:tcW w:w="463" w:type="dxa"/>
          </w:tcPr>
          <w:p w14:paraId="18E7325A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02" w:type="dxa"/>
          </w:tcPr>
          <w:p w14:paraId="78836149" w14:textId="07A87248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кнопки «Интерфейс»</w:t>
            </w:r>
          </w:p>
        </w:tc>
        <w:tc>
          <w:tcPr>
            <w:tcW w:w="2609" w:type="dxa"/>
          </w:tcPr>
          <w:p w14:paraId="63382F5E" w14:textId="220EFB19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кнопок с различными темами интерфейса для дальнейшей ее смены</w:t>
            </w:r>
          </w:p>
        </w:tc>
        <w:tc>
          <w:tcPr>
            <w:tcW w:w="2327" w:type="dxa"/>
          </w:tcPr>
          <w:p w14:paraId="7D7E211B" w14:textId="4B5079F7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кнопок с различными темами интерфейса для дальнейшей ее смены</w:t>
            </w:r>
          </w:p>
        </w:tc>
        <w:tc>
          <w:tcPr>
            <w:tcW w:w="1749" w:type="dxa"/>
          </w:tcPr>
          <w:p w14:paraId="6AC90197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C7B6B" w:rsidRPr="00EC7B6B" w14:paraId="640C3B2B" w14:textId="77777777" w:rsidTr="00EC7B6B">
        <w:tblPrEx>
          <w:jc w:val="left"/>
        </w:tblPrEx>
        <w:tc>
          <w:tcPr>
            <w:tcW w:w="463" w:type="dxa"/>
          </w:tcPr>
          <w:p w14:paraId="3C55E421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02" w:type="dxa"/>
          </w:tcPr>
          <w:p w14:paraId="461D9C75" w14:textId="44FB40BF" w:rsidR="00EC7B6B" w:rsidRPr="00EC7B6B" w:rsidRDefault="00D55A90" w:rsidP="00B85DD0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кнопки «Темная тема»</w:t>
            </w:r>
          </w:p>
        </w:tc>
        <w:tc>
          <w:tcPr>
            <w:tcW w:w="2609" w:type="dxa"/>
          </w:tcPr>
          <w:p w14:paraId="7907FF81" w14:textId="11FDC8CC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интерфейса на темную тему</w:t>
            </w:r>
          </w:p>
        </w:tc>
        <w:tc>
          <w:tcPr>
            <w:tcW w:w="2327" w:type="dxa"/>
          </w:tcPr>
          <w:p w14:paraId="42E1F13F" w14:textId="420F1D7C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интерфейса на темную тему</w:t>
            </w:r>
          </w:p>
        </w:tc>
        <w:tc>
          <w:tcPr>
            <w:tcW w:w="1749" w:type="dxa"/>
          </w:tcPr>
          <w:p w14:paraId="70F0E19D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C7B6B" w:rsidRPr="00EC7B6B" w14:paraId="4A6C5F38" w14:textId="77777777" w:rsidTr="00EC7B6B">
        <w:tblPrEx>
          <w:jc w:val="left"/>
        </w:tblPrEx>
        <w:tc>
          <w:tcPr>
            <w:tcW w:w="463" w:type="dxa"/>
          </w:tcPr>
          <w:p w14:paraId="4446D9A1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02" w:type="dxa"/>
          </w:tcPr>
          <w:p w14:paraId="6D17DCBD" w14:textId="335E58D4" w:rsidR="00EC7B6B" w:rsidRPr="00EC7B6B" w:rsidRDefault="00D55A90" w:rsidP="00B85DD0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кнопки «Светлая тема»</w:t>
            </w:r>
          </w:p>
        </w:tc>
        <w:tc>
          <w:tcPr>
            <w:tcW w:w="2609" w:type="dxa"/>
          </w:tcPr>
          <w:p w14:paraId="477C240A" w14:textId="24595A1B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интерфейса на светлую тему</w:t>
            </w:r>
          </w:p>
        </w:tc>
        <w:tc>
          <w:tcPr>
            <w:tcW w:w="2327" w:type="dxa"/>
          </w:tcPr>
          <w:p w14:paraId="007F6456" w14:textId="3DB751E7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интерфейса на светлую тему</w:t>
            </w:r>
          </w:p>
        </w:tc>
        <w:tc>
          <w:tcPr>
            <w:tcW w:w="1749" w:type="dxa"/>
          </w:tcPr>
          <w:p w14:paraId="3238DC68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C7B6B" w:rsidRPr="00EC7B6B" w14:paraId="4258E4A4" w14:textId="77777777" w:rsidTr="00EC7B6B">
        <w:tblPrEx>
          <w:jc w:val="left"/>
        </w:tblPrEx>
        <w:tc>
          <w:tcPr>
            <w:tcW w:w="463" w:type="dxa"/>
          </w:tcPr>
          <w:p w14:paraId="3A8DB9BA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02" w:type="dxa"/>
          </w:tcPr>
          <w:p w14:paraId="6A1AF693" w14:textId="0B1C0664" w:rsidR="00EC7B6B" w:rsidRPr="00EC7B6B" w:rsidRDefault="00D55A90" w:rsidP="00B85DD0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кнопки «Напоминание» </w:t>
            </w:r>
          </w:p>
        </w:tc>
        <w:tc>
          <w:tcPr>
            <w:tcW w:w="2609" w:type="dxa"/>
          </w:tcPr>
          <w:p w14:paraId="277255B9" w14:textId="3AC37BC3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календаря с выбором даты</w:t>
            </w:r>
          </w:p>
        </w:tc>
        <w:tc>
          <w:tcPr>
            <w:tcW w:w="2327" w:type="dxa"/>
          </w:tcPr>
          <w:p w14:paraId="684F5865" w14:textId="789D0620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календаря с выбором даты</w:t>
            </w:r>
          </w:p>
        </w:tc>
        <w:tc>
          <w:tcPr>
            <w:tcW w:w="1749" w:type="dxa"/>
          </w:tcPr>
          <w:p w14:paraId="46FF11C1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C7B6B" w:rsidRPr="00EC7B6B" w14:paraId="4031A493" w14:textId="77777777" w:rsidTr="00EC7B6B">
        <w:tblPrEx>
          <w:jc w:val="left"/>
        </w:tblPrEx>
        <w:tc>
          <w:tcPr>
            <w:tcW w:w="463" w:type="dxa"/>
          </w:tcPr>
          <w:p w14:paraId="67484503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02" w:type="dxa"/>
          </w:tcPr>
          <w:p w14:paraId="5A8C7156" w14:textId="1E5E888D" w:rsidR="00EC7B6B" w:rsidRPr="00EC7B6B" w:rsidRDefault="00D55A90" w:rsidP="00B85DD0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кнопки «Вернуться к тренировке»</w:t>
            </w:r>
          </w:p>
        </w:tc>
        <w:tc>
          <w:tcPr>
            <w:tcW w:w="2609" w:type="dxa"/>
          </w:tcPr>
          <w:p w14:paraId="58E4C3A3" w14:textId="61C0312E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к окну с тренировкой</w:t>
            </w:r>
          </w:p>
        </w:tc>
        <w:tc>
          <w:tcPr>
            <w:tcW w:w="2327" w:type="dxa"/>
          </w:tcPr>
          <w:p w14:paraId="5B32246C" w14:textId="51E111F6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к окну с тренировкой</w:t>
            </w:r>
          </w:p>
        </w:tc>
        <w:tc>
          <w:tcPr>
            <w:tcW w:w="1749" w:type="dxa"/>
          </w:tcPr>
          <w:p w14:paraId="2DAC25C4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C7B6B" w:rsidRPr="00EC7B6B" w14:paraId="4DA1C81E" w14:textId="77777777" w:rsidTr="00EC7B6B">
        <w:tblPrEx>
          <w:jc w:val="left"/>
        </w:tblPrEx>
        <w:tc>
          <w:tcPr>
            <w:tcW w:w="463" w:type="dxa"/>
          </w:tcPr>
          <w:p w14:paraId="4B83631C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02" w:type="dxa"/>
          </w:tcPr>
          <w:p w14:paraId="0A7DFC7F" w14:textId="350A609F" w:rsidR="00EC7B6B" w:rsidRPr="00EC7B6B" w:rsidRDefault="00D55A90" w:rsidP="00B85DD0">
            <w:pPr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кнопки «На главную»</w:t>
            </w:r>
          </w:p>
        </w:tc>
        <w:tc>
          <w:tcPr>
            <w:tcW w:w="2609" w:type="dxa"/>
          </w:tcPr>
          <w:p w14:paraId="1E4C4704" w14:textId="6D0D19EE" w:rsidR="00EC7B6B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на главную приложения</w:t>
            </w:r>
          </w:p>
        </w:tc>
        <w:tc>
          <w:tcPr>
            <w:tcW w:w="2327" w:type="dxa"/>
          </w:tcPr>
          <w:p w14:paraId="6F4D24BD" w14:textId="65B38EA6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на главную приложения</w:t>
            </w:r>
          </w:p>
        </w:tc>
        <w:tc>
          <w:tcPr>
            <w:tcW w:w="1749" w:type="dxa"/>
          </w:tcPr>
          <w:p w14:paraId="7D876104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C7B6B" w:rsidRPr="00EC7B6B" w14:paraId="26FE2398" w14:textId="77777777" w:rsidTr="00EC7B6B">
        <w:tblPrEx>
          <w:jc w:val="left"/>
        </w:tblPrEx>
        <w:tc>
          <w:tcPr>
            <w:tcW w:w="463" w:type="dxa"/>
          </w:tcPr>
          <w:p w14:paraId="528715DE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02" w:type="dxa"/>
          </w:tcPr>
          <w:p w14:paraId="235EBFDD" w14:textId="29895A5A" w:rsidR="00EC7B6B" w:rsidRPr="00EC7B6B" w:rsidRDefault="00D55A90" w:rsidP="00B85DD0">
            <w:pPr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отображения графика выполненных тренировок</w:t>
            </w:r>
          </w:p>
        </w:tc>
        <w:tc>
          <w:tcPr>
            <w:tcW w:w="2609" w:type="dxa"/>
          </w:tcPr>
          <w:p w14:paraId="04F34F70" w14:textId="4E31B0A5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Отображение завершена/не завершена тренировка в зависимости от ее прохождения</w:t>
            </w:r>
          </w:p>
        </w:tc>
        <w:tc>
          <w:tcPr>
            <w:tcW w:w="2327" w:type="dxa"/>
          </w:tcPr>
          <w:p w14:paraId="053B407A" w14:textId="48FA31E0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Отображение завершена/не завершена тренировка в зависимости от ее прохождения</w:t>
            </w:r>
          </w:p>
        </w:tc>
        <w:tc>
          <w:tcPr>
            <w:tcW w:w="1749" w:type="dxa"/>
          </w:tcPr>
          <w:p w14:paraId="4D25320E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C7B6B" w:rsidRPr="00EC7B6B" w14:paraId="2614D98B" w14:textId="77777777" w:rsidTr="00EC7B6B">
        <w:tblPrEx>
          <w:jc w:val="left"/>
        </w:tblPrEx>
        <w:tc>
          <w:tcPr>
            <w:tcW w:w="463" w:type="dxa"/>
          </w:tcPr>
          <w:p w14:paraId="7EA85642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02" w:type="dxa"/>
          </w:tcPr>
          <w:p w14:paraId="1B020C3A" w14:textId="42F1FCB3" w:rsidR="00EC7B6B" w:rsidRPr="00EC7B6B" w:rsidRDefault="00D55A90" w:rsidP="00B85DD0">
            <w:pPr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прогресса пройденных тренировок</w:t>
            </w:r>
          </w:p>
        </w:tc>
        <w:tc>
          <w:tcPr>
            <w:tcW w:w="2609" w:type="dxa"/>
          </w:tcPr>
          <w:p w14:paraId="389BD66D" w14:textId="3D03B715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Пополнение прогресса если тренировка была завершена</w:t>
            </w:r>
          </w:p>
        </w:tc>
        <w:tc>
          <w:tcPr>
            <w:tcW w:w="2327" w:type="dxa"/>
          </w:tcPr>
          <w:p w14:paraId="4D7DE6C4" w14:textId="3B975FF8" w:rsidR="00EC7B6B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Пополнение прогресса если тренировка была завершена</w:t>
            </w:r>
          </w:p>
        </w:tc>
        <w:tc>
          <w:tcPr>
            <w:tcW w:w="1749" w:type="dxa"/>
          </w:tcPr>
          <w:p w14:paraId="720ADEDE" w14:textId="77777777" w:rsidR="00EC7B6B" w:rsidRPr="00EC7B6B" w:rsidRDefault="00EC7B6B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7B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D55A90" w:rsidRPr="00EC7B6B" w14:paraId="543DE1FB" w14:textId="77777777" w:rsidTr="00EC7B6B">
        <w:tblPrEx>
          <w:jc w:val="left"/>
        </w:tblPrEx>
        <w:tc>
          <w:tcPr>
            <w:tcW w:w="463" w:type="dxa"/>
          </w:tcPr>
          <w:p w14:paraId="2203E4F8" w14:textId="31006AB7" w:rsidR="00D55A90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25</w:t>
            </w:r>
          </w:p>
        </w:tc>
        <w:tc>
          <w:tcPr>
            <w:tcW w:w="2202" w:type="dxa"/>
          </w:tcPr>
          <w:p w14:paraId="0A73D145" w14:textId="17B0E0F7" w:rsidR="00D55A90" w:rsidRDefault="00D55A90" w:rsidP="00B85DD0">
            <w:pPr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календаря отслеживания тренировок</w:t>
            </w:r>
          </w:p>
        </w:tc>
        <w:tc>
          <w:tcPr>
            <w:tcW w:w="2609" w:type="dxa"/>
          </w:tcPr>
          <w:p w14:paraId="182FE902" w14:textId="7D406C81" w:rsidR="00D55A90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Выделение цветом тех дней, </w:t>
            </w:r>
            <w:r w:rsidR="0019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когда проходили тренировки</w:t>
            </w:r>
          </w:p>
        </w:tc>
        <w:tc>
          <w:tcPr>
            <w:tcW w:w="2327" w:type="dxa"/>
          </w:tcPr>
          <w:p w14:paraId="010ABA43" w14:textId="4718DEE7" w:rsidR="00D55A90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Выделение цветом тех дней, когда проходили тренировки</w:t>
            </w:r>
          </w:p>
        </w:tc>
        <w:tc>
          <w:tcPr>
            <w:tcW w:w="1749" w:type="dxa"/>
          </w:tcPr>
          <w:p w14:paraId="1398493A" w14:textId="77777777" w:rsidR="00D55A90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5A90" w:rsidRPr="00EC7B6B" w14:paraId="79A656ED" w14:textId="77777777" w:rsidTr="00EC7B6B">
        <w:tblPrEx>
          <w:jc w:val="left"/>
        </w:tblPrEx>
        <w:tc>
          <w:tcPr>
            <w:tcW w:w="463" w:type="dxa"/>
          </w:tcPr>
          <w:p w14:paraId="3AF4D356" w14:textId="2A64F5ED" w:rsidR="00D55A90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02" w:type="dxa"/>
          </w:tcPr>
          <w:p w14:paraId="5D5C6F78" w14:textId="689F912F" w:rsidR="00D55A90" w:rsidRDefault="00D55A90" w:rsidP="00B85DD0">
            <w:pPr>
              <w:spacing w:line="3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кнопки «На главную»</w:t>
            </w:r>
          </w:p>
        </w:tc>
        <w:tc>
          <w:tcPr>
            <w:tcW w:w="2609" w:type="dxa"/>
          </w:tcPr>
          <w:p w14:paraId="3E2D37A5" w14:textId="6224DC7E" w:rsidR="00D55A90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на главную приложения</w:t>
            </w:r>
          </w:p>
        </w:tc>
        <w:tc>
          <w:tcPr>
            <w:tcW w:w="2327" w:type="dxa"/>
          </w:tcPr>
          <w:p w14:paraId="67BC81BE" w14:textId="148DAA06" w:rsidR="00D55A90" w:rsidRPr="00EC7B6B" w:rsidRDefault="00193557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на главную приложения</w:t>
            </w:r>
          </w:p>
        </w:tc>
        <w:tc>
          <w:tcPr>
            <w:tcW w:w="1749" w:type="dxa"/>
          </w:tcPr>
          <w:p w14:paraId="45CA36D5" w14:textId="77777777" w:rsidR="00D55A90" w:rsidRPr="00EC7B6B" w:rsidRDefault="00D55A90" w:rsidP="00B85DD0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19006E6" w14:textId="61FCE839" w:rsidR="00F65321" w:rsidRDefault="00F65321" w:rsidP="00F6532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29C6A61" w14:textId="77777777" w:rsidR="00F65321" w:rsidRDefault="00F65321" w:rsidP="00F65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</w:p>
    <w:p w14:paraId="35A9D3EB" w14:textId="77777777" w:rsidR="00F65321" w:rsidRDefault="00F65321" w:rsidP="00F65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4F33BF8D" w14:textId="7D794C72" w:rsidR="00F65321" w:rsidRPr="00954B18" w:rsidRDefault="00F65321" w:rsidP="00F6532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54B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В ходе разработки и тестирования </w:t>
      </w:r>
      <w:r w:rsidR="00EC7B6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программного продукта </w:t>
      </w:r>
      <w:r w:rsidRPr="00954B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</w:t>
      </w:r>
      <w:r w:rsidR="00EC7B6B">
        <w:rPr>
          <w:rFonts w:ascii="Times New Roman" w:eastAsia="Times New Roman" w:hAnsi="Times New Roman" w:cs="Times New Roman"/>
          <w:sz w:val="28"/>
          <w:szCs w:val="28"/>
          <w:lang w:eastAsia="ru-BY"/>
        </w:rPr>
        <w:t>Домашний фитнес</w:t>
      </w:r>
      <w:r w:rsidRPr="00954B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 были решены множество проблем, таких как:</w:t>
      </w:r>
    </w:p>
    <w:p w14:paraId="0F48749E" w14:textId="09742B84" w:rsidR="00F65321" w:rsidRDefault="00F65321" w:rsidP="00F653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54B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</w:t>
      </w:r>
      <w:proofErr w:type="spellStart"/>
      <w:r w:rsidR="00193557">
        <w:rPr>
          <w:rFonts w:ascii="Times New Roman" w:eastAsia="Times New Roman" w:hAnsi="Times New Roman" w:cs="Times New Roman"/>
          <w:sz w:val="28"/>
          <w:szCs w:val="28"/>
          <w:lang w:eastAsia="ru-BY"/>
        </w:rPr>
        <w:t>есоответствующий</w:t>
      </w:r>
      <w:proofErr w:type="spellEnd"/>
      <w:r w:rsidR="0019355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подбор плана</w:t>
      </w:r>
      <w:r w:rsidR="0019355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0D2123BB" w14:textId="48B61ACE" w:rsidR="00193557" w:rsidRPr="00954B18" w:rsidRDefault="00193557" w:rsidP="00F653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Отсутствие проверок выбора пользователя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69D2B886" w14:textId="0D2F1EFD" w:rsidR="00F65321" w:rsidRPr="00954B18" w:rsidRDefault="00F65321" w:rsidP="00F653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54B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Проблемы с </w:t>
      </w:r>
      <w:r w:rsidR="00193557">
        <w:rPr>
          <w:rFonts w:ascii="Times New Roman" w:eastAsia="Times New Roman" w:hAnsi="Times New Roman" w:cs="Times New Roman"/>
          <w:sz w:val="28"/>
          <w:szCs w:val="28"/>
          <w:lang w:eastAsia="ru-BY"/>
        </w:rPr>
        <w:t>отображением прогресса</w:t>
      </w:r>
      <w:r w:rsidR="0019355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53FDDEF2" w14:textId="63C494B1" w:rsidR="00F65321" w:rsidRPr="00193557" w:rsidRDefault="00F65321" w:rsidP="00F653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54B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Ошибки </w:t>
      </w:r>
      <w:r w:rsidR="00193557">
        <w:rPr>
          <w:rFonts w:ascii="Times New Roman" w:eastAsia="Times New Roman" w:hAnsi="Times New Roman" w:cs="Times New Roman"/>
          <w:sz w:val="28"/>
          <w:szCs w:val="28"/>
          <w:lang w:eastAsia="ru-BY"/>
        </w:rPr>
        <w:t>в воспроизведении аудиофайлов</w:t>
      </w:r>
      <w:r w:rsidR="0019355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5190DDD3" w14:textId="078940C4" w:rsidR="00193557" w:rsidRPr="00193557" w:rsidRDefault="00193557" w:rsidP="00F653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Проблемы с отображением изображений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2DE13959" w14:textId="05A2BDC4" w:rsidR="00193557" w:rsidRPr="00954B18" w:rsidRDefault="00193557" w:rsidP="00F653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Неправильный график отображения тренировок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2E1BD08B" w14:textId="4662AC6C" w:rsidR="009F15C9" w:rsidRDefault="00F65321" w:rsidP="009F15C9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B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Все элементы программы были тщательно проверены и протестированы. Было установлено, что они работают правильно и выполняют задачи, указанные в процедуре</w:t>
      </w:r>
      <w:r w:rsidRPr="00954B18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478B74A8" w14:textId="7C1C3005" w:rsidR="00F65321" w:rsidRPr="009F15C9" w:rsidRDefault="00F65321" w:rsidP="00F6532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C07264D" w14:textId="77777777" w:rsidR="00F65321" w:rsidRDefault="00F65321" w:rsidP="00F65321">
      <w:pPr>
        <w:spacing w:line="360" w:lineRule="atLeas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2DCDB63" w14:textId="77777777" w:rsidR="00FE0F4B" w:rsidRDefault="00FE0F4B"/>
    <w:sectPr w:rsidR="00FE0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21"/>
    <w:rsid w:val="000D7831"/>
    <w:rsid w:val="00193557"/>
    <w:rsid w:val="003E0301"/>
    <w:rsid w:val="007F699C"/>
    <w:rsid w:val="00813F27"/>
    <w:rsid w:val="0093232E"/>
    <w:rsid w:val="009F15C9"/>
    <w:rsid w:val="00D55A90"/>
    <w:rsid w:val="00D87C13"/>
    <w:rsid w:val="00E4117B"/>
    <w:rsid w:val="00EC7B6B"/>
    <w:rsid w:val="00F41ACF"/>
    <w:rsid w:val="00F65321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8E74"/>
  <w15:chartTrackingRefBased/>
  <w15:docId w15:val="{A53419DE-4519-4F11-AC84-20C0B5CA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321"/>
    <w:pPr>
      <w:spacing w:after="160" w:line="256" w:lineRule="auto"/>
      <w:jc w:val="left"/>
    </w:pPr>
    <w:rPr>
      <w:rFonts w:asciiTheme="minorHAnsi" w:hAnsiTheme="minorHAnsi" w:cstheme="minorBidi"/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321"/>
    <w:pPr>
      <w:spacing w:line="259" w:lineRule="auto"/>
      <w:ind w:left="720"/>
      <w:contextualSpacing/>
    </w:pPr>
  </w:style>
  <w:style w:type="table" w:styleId="a4">
    <w:name w:val="Table Grid"/>
    <w:basedOn w:val="a1"/>
    <w:uiPriority w:val="39"/>
    <w:rsid w:val="00F65321"/>
    <w:pPr>
      <w:spacing w:line="240" w:lineRule="auto"/>
      <w:jc w:val="left"/>
    </w:pPr>
    <w:rPr>
      <w:rFonts w:eastAsia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marinagusenica@gmail.com</dc:creator>
  <cp:keywords/>
  <dc:description/>
  <cp:lastModifiedBy>marinagusenica@gmail.com</cp:lastModifiedBy>
  <cp:revision>2</cp:revision>
  <dcterms:created xsi:type="dcterms:W3CDTF">2024-06-23T22:36:00Z</dcterms:created>
  <dcterms:modified xsi:type="dcterms:W3CDTF">2024-06-24T00:08:00Z</dcterms:modified>
</cp:coreProperties>
</file>