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E870" w14:textId="7E0BA811" w:rsidR="00CD0109" w:rsidRPr="00CE6FA5" w:rsidRDefault="008F5674" w:rsidP="008F567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E6FA5">
        <w:rPr>
          <w:rFonts w:ascii="Arial" w:hAnsi="Arial" w:cs="Arial"/>
          <w:b/>
          <w:bCs/>
          <w:sz w:val="26"/>
          <w:szCs w:val="26"/>
        </w:rPr>
        <w:t>Curriculum Vitae</w:t>
      </w:r>
    </w:p>
    <w:p w14:paraId="3D9DE0EA" w14:textId="77777777" w:rsidR="00BE69A4" w:rsidRPr="00BE69A4" w:rsidRDefault="00BE69A4" w:rsidP="00087325">
      <w:pPr>
        <w:jc w:val="both"/>
        <w:rPr>
          <w:rFonts w:ascii="Arial" w:hAnsi="Arial" w:cs="Arial"/>
          <w:sz w:val="12"/>
          <w:szCs w:val="12"/>
        </w:rPr>
      </w:pPr>
    </w:p>
    <w:p w14:paraId="7D9754DE" w14:textId="247F4251" w:rsidR="005114C7" w:rsidRDefault="00AF78ED" w:rsidP="0008732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Leader, Simons Initiative for the Developing Brain</w:t>
      </w:r>
      <w:r w:rsidR="00087325">
        <w:rPr>
          <w:rFonts w:ascii="Arial" w:hAnsi="Arial" w:cs="Arial"/>
          <w:sz w:val="22"/>
          <w:szCs w:val="22"/>
        </w:rPr>
        <w:t>,</w:t>
      </w:r>
      <w:r w:rsidR="008F5674">
        <w:rPr>
          <w:rFonts w:ascii="Arial" w:hAnsi="Arial" w:cs="Arial"/>
          <w:sz w:val="22"/>
          <w:szCs w:val="22"/>
        </w:rPr>
        <w:t xml:space="preserve"> </w:t>
      </w:r>
      <w:r w:rsidR="00087325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of Edinburgh</w:t>
      </w:r>
      <w:r w:rsidR="0008732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hyperlink r:id="rId7" w:history="1">
        <w:r w:rsidRPr="0022709F">
          <w:rPr>
            <w:rStyle w:val="Hyperlink"/>
            <w:rFonts w:ascii="Arial" w:hAnsi="Arial" w:cs="Arial"/>
            <w:sz w:val="22"/>
            <w:szCs w:val="22"/>
          </w:rPr>
          <w:t>mpagan@</w:t>
        </w:r>
        <w:r>
          <w:rPr>
            <w:rStyle w:val="Hyperlink"/>
            <w:rFonts w:ascii="Arial" w:hAnsi="Arial" w:cs="Arial"/>
            <w:sz w:val="22"/>
            <w:szCs w:val="22"/>
          </w:rPr>
          <w:t>ed.ac.uk</w:t>
        </w:r>
      </w:hyperlink>
      <w:r w:rsidR="00087325">
        <w:rPr>
          <w:rFonts w:ascii="Arial" w:hAnsi="Arial" w:cs="Arial"/>
          <w:sz w:val="22"/>
          <w:szCs w:val="22"/>
        </w:rPr>
        <w:t xml:space="preserve">  </w:t>
      </w:r>
      <w:r w:rsidR="000E56C4">
        <w:rPr>
          <w:rFonts w:ascii="Arial" w:hAnsi="Arial" w:cs="Arial"/>
          <w:sz w:val="22"/>
          <w:szCs w:val="22"/>
        </w:rPr>
        <w:t xml:space="preserve">   </w:t>
      </w:r>
    </w:p>
    <w:p w14:paraId="291B0F1C" w14:textId="77777777" w:rsidR="00087325" w:rsidRPr="000D1E44" w:rsidRDefault="00087325" w:rsidP="00087325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34AEB337" w14:textId="77777777" w:rsidTr="003E34AB">
        <w:tc>
          <w:tcPr>
            <w:tcW w:w="10790" w:type="dxa"/>
            <w:shd w:val="clear" w:color="auto" w:fill="D9D9D9" w:themeFill="background1" w:themeFillShade="D9"/>
          </w:tcPr>
          <w:p w14:paraId="5A4F70FE" w14:textId="7E4E7BE5" w:rsidR="003E34AB" w:rsidRDefault="003E34AB" w:rsidP="008F567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Education</w:t>
            </w:r>
            <w:r w:rsidR="009A0FE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Training</w:t>
            </w:r>
          </w:p>
        </w:tc>
      </w:tr>
    </w:tbl>
    <w:p w14:paraId="5FF8B41C" w14:textId="6322715C" w:rsidR="008F5674" w:rsidRPr="00BE69A4" w:rsidRDefault="008F5674" w:rsidP="008F5674">
      <w:pPr>
        <w:jc w:val="both"/>
        <w:rPr>
          <w:rFonts w:ascii="Arial" w:hAnsi="Arial" w:cs="Arial"/>
          <w:b/>
          <w:bCs/>
          <w:sz w:val="12"/>
          <w:szCs w:val="12"/>
        </w:rPr>
      </w:pPr>
    </w:p>
    <w:p w14:paraId="3B63B26F" w14:textId="0668483D" w:rsidR="008F5674" w:rsidRDefault="00442C0F" w:rsidP="008F567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2003-2006</w:t>
      </w:r>
      <w:r w:rsidR="009A0FE6"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Pisa</w:t>
      </w:r>
      <w:r w:rsidR="009A0FE6">
        <w:rPr>
          <w:rFonts w:ascii="Arial" w:hAnsi="Arial" w:cs="Arial"/>
          <w:sz w:val="22"/>
          <w:szCs w:val="22"/>
        </w:rPr>
        <w:t>, Pisa, Italy</w:t>
      </w:r>
    </w:p>
    <w:p w14:paraId="5E9AE33F" w14:textId="7F3A8D27" w:rsidR="00286532" w:rsidRDefault="00286532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Laurea</w:t>
      </w:r>
      <w:proofErr w:type="spellEnd"/>
      <w:r>
        <w:rPr>
          <w:rFonts w:ascii="Arial" w:hAnsi="Arial" w:cs="Arial"/>
          <w:sz w:val="22"/>
          <w:szCs w:val="22"/>
        </w:rPr>
        <w:t xml:space="preserve"> (B.S.) in Computer Engineering</w:t>
      </w:r>
      <w:r w:rsidR="00790A28">
        <w:rPr>
          <w:rFonts w:ascii="Arial" w:hAnsi="Arial" w:cs="Arial"/>
          <w:sz w:val="22"/>
          <w:szCs w:val="22"/>
        </w:rPr>
        <w:t xml:space="preserve"> (110/110 cum laude)</w:t>
      </w:r>
    </w:p>
    <w:p w14:paraId="27F930B9" w14:textId="3B16343E" w:rsidR="00286532" w:rsidRDefault="00286532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Advisor</w:t>
      </w:r>
      <w:r w:rsidR="004E472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: Dr. Bruno </w:t>
      </w:r>
      <w:proofErr w:type="spellStart"/>
      <w:r>
        <w:rPr>
          <w:rFonts w:ascii="Arial" w:hAnsi="Arial" w:cs="Arial"/>
          <w:sz w:val="22"/>
          <w:szCs w:val="22"/>
        </w:rPr>
        <w:t>Codenotti</w:t>
      </w:r>
      <w:proofErr w:type="spellEnd"/>
      <w:r w:rsidR="004E4723">
        <w:rPr>
          <w:rFonts w:ascii="Arial" w:hAnsi="Arial" w:cs="Arial"/>
          <w:sz w:val="22"/>
          <w:szCs w:val="22"/>
        </w:rPr>
        <w:t xml:space="preserve">, Dr. Massimo </w:t>
      </w:r>
      <w:proofErr w:type="spellStart"/>
      <w:r w:rsidR="004E4723">
        <w:rPr>
          <w:rFonts w:ascii="Arial" w:hAnsi="Arial" w:cs="Arial"/>
          <w:sz w:val="22"/>
          <w:szCs w:val="22"/>
        </w:rPr>
        <w:t>Pappalardo</w:t>
      </w:r>
      <w:proofErr w:type="spellEnd"/>
    </w:p>
    <w:p w14:paraId="080C9DCB" w14:textId="2E0848E3" w:rsidR="00442C0F" w:rsidRDefault="00286532" w:rsidP="00442C0F">
      <w:pPr>
        <w:ind w:left="2250" w:hanging="81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</w:t>
      </w:r>
      <w:r w:rsidR="006B686D">
        <w:rPr>
          <w:rFonts w:ascii="Arial" w:hAnsi="Arial" w:cs="Arial"/>
          <w:sz w:val="22"/>
          <w:szCs w:val="22"/>
        </w:rPr>
        <w:t xml:space="preserve"> title</w:t>
      </w:r>
      <w:r>
        <w:rPr>
          <w:rFonts w:ascii="Arial" w:hAnsi="Arial" w:cs="Arial"/>
          <w:sz w:val="22"/>
          <w:szCs w:val="22"/>
        </w:rPr>
        <w:t xml:space="preserve">: </w:t>
      </w:r>
      <w:r w:rsidR="00790A28" w:rsidRPr="00790A28">
        <w:rPr>
          <w:rFonts w:ascii="Arial" w:hAnsi="Arial" w:cs="Arial"/>
          <w:i/>
          <w:iCs/>
          <w:sz w:val="22"/>
          <w:szCs w:val="22"/>
        </w:rPr>
        <w:t>An analysis of the Lemke-Howson algorithm for the computation of Nash equilibri</w:t>
      </w:r>
      <w:r w:rsidR="00C14B3A">
        <w:rPr>
          <w:rFonts w:ascii="Arial" w:hAnsi="Arial" w:cs="Arial"/>
          <w:i/>
          <w:iCs/>
          <w:sz w:val="22"/>
          <w:szCs w:val="22"/>
        </w:rPr>
        <w:t>a</w:t>
      </w:r>
    </w:p>
    <w:p w14:paraId="3F76D392" w14:textId="2C8665C2" w:rsidR="00790A28" w:rsidRPr="00790A28" w:rsidRDefault="00442C0F" w:rsidP="006B686D">
      <w:pPr>
        <w:ind w:left="225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spellStart"/>
      <w:r w:rsidR="00790A28" w:rsidRPr="00790A28">
        <w:rPr>
          <w:rFonts w:ascii="Arial" w:hAnsi="Arial" w:cs="Arial"/>
          <w:i/>
          <w:iCs/>
          <w:sz w:val="22"/>
          <w:szCs w:val="22"/>
        </w:rPr>
        <w:t>bimatrix</w:t>
      </w:r>
      <w:proofErr w:type="spellEnd"/>
      <w:r w:rsidR="00790A28" w:rsidRPr="00790A28">
        <w:rPr>
          <w:rFonts w:ascii="Arial" w:hAnsi="Arial" w:cs="Arial"/>
          <w:i/>
          <w:iCs/>
          <w:sz w:val="22"/>
          <w:szCs w:val="22"/>
        </w:rPr>
        <w:t xml:space="preserve"> games</w:t>
      </w:r>
    </w:p>
    <w:p w14:paraId="1B470229" w14:textId="1EC74D3F" w:rsidR="00286532" w:rsidRPr="00BE69A4" w:rsidRDefault="00286532" w:rsidP="008F5674">
      <w:pPr>
        <w:jc w:val="both"/>
        <w:rPr>
          <w:rFonts w:ascii="Arial" w:hAnsi="Arial" w:cs="Arial"/>
          <w:sz w:val="12"/>
          <w:szCs w:val="12"/>
        </w:rPr>
      </w:pPr>
    </w:p>
    <w:p w14:paraId="7F7E6BAD" w14:textId="61ACE559" w:rsidR="00790A28" w:rsidRDefault="00442C0F" w:rsidP="00790A2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2006-2009</w:t>
      </w:r>
      <w:r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Pisa</w:t>
      </w:r>
      <w:r w:rsidR="009A0FE6">
        <w:rPr>
          <w:rFonts w:ascii="Arial" w:hAnsi="Arial" w:cs="Arial"/>
          <w:sz w:val="22"/>
          <w:szCs w:val="22"/>
        </w:rPr>
        <w:t>, Pisa, Italy</w:t>
      </w:r>
    </w:p>
    <w:p w14:paraId="2FF5B5DF" w14:textId="5A69F099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Laurea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Specialistica</w:t>
      </w:r>
      <w:proofErr w:type="spellEnd"/>
      <w:r>
        <w:rPr>
          <w:rFonts w:ascii="Arial" w:hAnsi="Arial" w:cs="Arial"/>
          <w:sz w:val="22"/>
          <w:szCs w:val="22"/>
        </w:rPr>
        <w:t xml:space="preserve"> (M.S.) in Control Engineering (110/110 cum laude)</w:t>
      </w:r>
    </w:p>
    <w:p w14:paraId="004F06C1" w14:textId="253E1B0F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Advisor</w:t>
      </w:r>
      <w:r w:rsidR="003E34A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: </w:t>
      </w:r>
      <w:r w:rsidR="003E34AB">
        <w:rPr>
          <w:rFonts w:ascii="Arial" w:hAnsi="Arial" w:cs="Arial"/>
          <w:sz w:val="22"/>
          <w:szCs w:val="22"/>
        </w:rPr>
        <w:t xml:space="preserve">Dr. Alberto </w:t>
      </w:r>
      <w:proofErr w:type="spellStart"/>
      <w:r w:rsidR="003E34AB">
        <w:rPr>
          <w:rFonts w:ascii="Arial" w:hAnsi="Arial" w:cs="Arial"/>
          <w:sz w:val="22"/>
          <w:szCs w:val="22"/>
        </w:rPr>
        <w:t>Landi</w:t>
      </w:r>
      <w:proofErr w:type="spellEnd"/>
      <w:r w:rsidR="003E34AB">
        <w:rPr>
          <w:rFonts w:ascii="Arial" w:hAnsi="Arial" w:cs="Arial"/>
          <w:sz w:val="22"/>
          <w:szCs w:val="22"/>
        </w:rPr>
        <w:t xml:space="preserve">, </w:t>
      </w:r>
      <w:r w:rsidR="00C25952">
        <w:rPr>
          <w:rFonts w:ascii="Arial" w:hAnsi="Arial" w:cs="Arial"/>
          <w:sz w:val="22"/>
          <w:szCs w:val="22"/>
        </w:rPr>
        <w:t xml:space="preserve">Dr. Andrea Caiti, </w:t>
      </w:r>
      <w:r>
        <w:rPr>
          <w:rFonts w:ascii="Arial" w:hAnsi="Arial" w:cs="Arial"/>
          <w:sz w:val="22"/>
          <w:szCs w:val="22"/>
        </w:rPr>
        <w:t xml:space="preserve">Dr. Davide </w:t>
      </w:r>
      <w:proofErr w:type="spellStart"/>
      <w:r>
        <w:rPr>
          <w:rFonts w:ascii="Arial" w:hAnsi="Arial" w:cs="Arial"/>
          <w:sz w:val="22"/>
          <w:szCs w:val="22"/>
        </w:rPr>
        <w:t>Zoccolan</w:t>
      </w:r>
      <w:proofErr w:type="spellEnd"/>
      <w:r>
        <w:rPr>
          <w:rFonts w:ascii="Arial" w:hAnsi="Arial" w:cs="Arial"/>
          <w:sz w:val="22"/>
          <w:szCs w:val="22"/>
        </w:rPr>
        <w:t>, Dr. James DiCarlo</w:t>
      </w:r>
    </w:p>
    <w:p w14:paraId="38D8E406" w14:textId="697382AA" w:rsidR="00790A28" w:rsidRDefault="00790A28" w:rsidP="00442C0F">
      <w:pPr>
        <w:ind w:firstLine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</w:t>
      </w:r>
      <w:r w:rsidR="006B686D">
        <w:rPr>
          <w:rFonts w:ascii="Arial" w:hAnsi="Arial" w:cs="Arial"/>
          <w:sz w:val="22"/>
          <w:szCs w:val="22"/>
        </w:rPr>
        <w:t xml:space="preserve"> title</w:t>
      </w:r>
      <w:r>
        <w:rPr>
          <w:rFonts w:ascii="Arial" w:hAnsi="Arial" w:cs="Arial"/>
          <w:sz w:val="22"/>
          <w:szCs w:val="22"/>
        </w:rPr>
        <w:t xml:space="preserve">: </w:t>
      </w:r>
      <w:r w:rsidRPr="00790A28">
        <w:rPr>
          <w:rFonts w:ascii="Arial" w:hAnsi="Arial" w:cs="Arial"/>
          <w:i/>
          <w:iCs/>
          <w:sz w:val="22"/>
          <w:szCs w:val="22"/>
        </w:rPr>
        <w:t xml:space="preserve">Study of a biologically inspired model for visual object recognition </w:t>
      </w:r>
    </w:p>
    <w:p w14:paraId="087C8016" w14:textId="77777777" w:rsidR="00282D6B" w:rsidRPr="00BE69A4" w:rsidRDefault="00282D6B" w:rsidP="00282D6B">
      <w:pPr>
        <w:jc w:val="both"/>
        <w:rPr>
          <w:rFonts w:ascii="Arial" w:hAnsi="Arial" w:cs="Arial"/>
          <w:sz w:val="12"/>
          <w:szCs w:val="12"/>
        </w:rPr>
      </w:pPr>
    </w:p>
    <w:p w14:paraId="2B4A9221" w14:textId="77777777" w:rsidR="00282D6B" w:rsidRDefault="00282D6B" w:rsidP="00282D6B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2003-2009</w:t>
      </w:r>
      <w:r w:rsidRPr="00442C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Scuola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Superiore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Sant’Anna</w:t>
      </w:r>
      <w:proofErr w:type="spellEnd"/>
      <w:r>
        <w:rPr>
          <w:rFonts w:ascii="Arial" w:hAnsi="Arial" w:cs="Arial"/>
          <w:sz w:val="22"/>
          <w:szCs w:val="22"/>
        </w:rPr>
        <w:t>, Pisa, Italy</w:t>
      </w:r>
    </w:p>
    <w:p w14:paraId="66D4BB90" w14:textId="77777777" w:rsidR="00282D6B" w:rsidRPr="00D81EA7" w:rsidRDefault="00282D6B" w:rsidP="00282D6B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Diploma in Engineering (100/100 cum laude)</w:t>
      </w:r>
      <w:r w:rsidRPr="00790A28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397193BA" w14:textId="77777777" w:rsidR="00282D6B" w:rsidRPr="00BE69A4" w:rsidRDefault="00282D6B" w:rsidP="00282D6B">
      <w:pPr>
        <w:jc w:val="both"/>
        <w:rPr>
          <w:rFonts w:ascii="Arial" w:hAnsi="Arial" w:cs="Arial"/>
          <w:i/>
          <w:iCs/>
          <w:sz w:val="12"/>
          <w:szCs w:val="12"/>
        </w:rPr>
      </w:pPr>
    </w:p>
    <w:p w14:paraId="553D292D" w14:textId="068F886E" w:rsidR="00282D6B" w:rsidRPr="009A0FE6" w:rsidRDefault="00282D6B" w:rsidP="00282D6B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</w:t>
      </w:r>
      <w:r>
        <w:rPr>
          <w:rFonts w:ascii="Arial" w:hAnsi="Arial" w:cs="Arial"/>
          <w:sz w:val="22"/>
          <w:szCs w:val="22"/>
        </w:rPr>
        <w:t>7-2008</w:t>
      </w:r>
      <w:r w:rsidRPr="00442C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Massachusetts Institute of Technology</w:t>
      </w:r>
      <w:r>
        <w:rPr>
          <w:rFonts w:ascii="Arial" w:hAnsi="Arial" w:cs="Arial"/>
          <w:sz w:val="22"/>
          <w:szCs w:val="22"/>
        </w:rPr>
        <w:t>, Cambridge, MA</w:t>
      </w:r>
    </w:p>
    <w:p w14:paraId="26617EB0" w14:textId="77777777" w:rsidR="00282D6B" w:rsidRDefault="00282D6B" w:rsidP="00282D6B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visiting student </w:t>
      </w:r>
    </w:p>
    <w:p w14:paraId="12401765" w14:textId="01828D89" w:rsidR="00D81EA7" w:rsidRPr="00D81EA7" w:rsidRDefault="00282D6B" w:rsidP="00282D6B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Advisors: Dr. James DiCarlo, Dr. Nicole Rust, Dr. Davide </w:t>
      </w:r>
      <w:proofErr w:type="spellStart"/>
      <w:r>
        <w:rPr>
          <w:rFonts w:ascii="Arial" w:hAnsi="Arial" w:cs="Arial"/>
          <w:sz w:val="22"/>
          <w:szCs w:val="22"/>
        </w:rPr>
        <w:t>Zoccolan</w:t>
      </w:r>
      <w:proofErr w:type="spellEnd"/>
    </w:p>
    <w:p w14:paraId="25D6079A" w14:textId="53124D38" w:rsidR="00790A28" w:rsidRPr="00BE69A4" w:rsidRDefault="00790A28" w:rsidP="00790A28">
      <w:pPr>
        <w:jc w:val="both"/>
        <w:rPr>
          <w:rFonts w:ascii="Arial" w:hAnsi="Arial" w:cs="Arial"/>
          <w:sz w:val="12"/>
          <w:szCs w:val="12"/>
        </w:rPr>
      </w:pPr>
    </w:p>
    <w:p w14:paraId="2A95C15E" w14:textId="40067490" w:rsidR="00790A28" w:rsidRPr="009A0FE6" w:rsidRDefault="00442C0F" w:rsidP="00790A28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2009-2014</w:t>
      </w:r>
      <w:r w:rsidRPr="00442C0F">
        <w:rPr>
          <w:rFonts w:ascii="Arial" w:hAnsi="Arial" w:cs="Arial"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University of Pennsylvania</w:t>
      </w:r>
      <w:r w:rsidR="009A0FE6">
        <w:rPr>
          <w:rFonts w:ascii="Arial" w:hAnsi="Arial" w:cs="Arial"/>
          <w:sz w:val="22"/>
          <w:szCs w:val="22"/>
        </w:rPr>
        <w:t>, Philadelphia, PA</w:t>
      </w:r>
    </w:p>
    <w:p w14:paraId="4E280A97" w14:textId="767A2E14" w:rsidR="00790A28" w:rsidRDefault="007C6210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Ph.D.</w:t>
      </w:r>
      <w:r w:rsidR="00790A28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>Neuroscience</w:t>
      </w:r>
    </w:p>
    <w:p w14:paraId="712B1BB8" w14:textId="525F4421" w:rsidR="00790A28" w:rsidRDefault="00790A28" w:rsidP="00442C0F">
      <w:pPr>
        <w:ind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Advisor: Dr. </w:t>
      </w:r>
      <w:r w:rsidR="007C6210">
        <w:rPr>
          <w:rFonts w:ascii="Arial" w:hAnsi="Arial" w:cs="Arial"/>
          <w:sz w:val="22"/>
          <w:szCs w:val="22"/>
        </w:rPr>
        <w:t>Nicole Rust</w:t>
      </w:r>
    </w:p>
    <w:p w14:paraId="1DD34C05" w14:textId="28A61B8E" w:rsidR="00790A28" w:rsidRPr="00790A28" w:rsidRDefault="00F00F89" w:rsidP="00442C0F">
      <w:pPr>
        <w:ind w:firstLine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</w:t>
      </w:r>
      <w:r w:rsidR="00790A28">
        <w:rPr>
          <w:rFonts w:ascii="Arial" w:hAnsi="Arial" w:cs="Arial"/>
          <w:sz w:val="22"/>
          <w:szCs w:val="22"/>
        </w:rPr>
        <w:t xml:space="preserve"> title: </w:t>
      </w:r>
      <w:r w:rsidR="00176058" w:rsidRPr="00176058">
        <w:rPr>
          <w:rFonts w:ascii="Arial" w:hAnsi="Arial" w:cs="Arial"/>
          <w:i/>
          <w:iCs/>
          <w:sz w:val="22"/>
          <w:szCs w:val="22"/>
        </w:rPr>
        <w:t>The neural mechanisms underlying visual</w:t>
      </w:r>
      <w:r w:rsidR="00176058">
        <w:rPr>
          <w:rFonts w:ascii="Arial" w:hAnsi="Arial" w:cs="Arial"/>
          <w:i/>
          <w:iCs/>
          <w:sz w:val="22"/>
          <w:szCs w:val="22"/>
        </w:rPr>
        <w:t xml:space="preserve"> </w:t>
      </w:r>
      <w:r w:rsidR="00176058" w:rsidRPr="00176058">
        <w:rPr>
          <w:rFonts w:ascii="Arial" w:hAnsi="Arial" w:cs="Arial"/>
          <w:i/>
          <w:iCs/>
          <w:sz w:val="22"/>
          <w:szCs w:val="22"/>
        </w:rPr>
        <w:t>target search</w:t>
      </w:r>
    </w:p>
    <w:p w14:paraId="5F75BA67" w14:textId="45E88902" w:rsidR="009A0FE6" w:rsidRPr="00BE69A4" w:rsidRDefault="00B23F8D" w:rsidP="00923366">
      <w:p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</w:p>
    <w:p w14:paraId="6AC9A284" w14:textId="05C4671D" w:rsidR="00923366" w:rsidRPr="009A0FE6" w:rsidRDefault="00442C0F" w:rsidP="00923366">
      <w:pPr>
        <w:jc w:val="both"/>
        <w:rPr>
          <w:rFonts w:ascii="Arial" w:hAnsi="Arial" w:cs="Arial"/>
          <w:sz w:val="22"/>
          <w:szCs w:val="22"/>
        </w:rPr>
      </w:pPr>
      <w:r w:rsidRPr="00442C0F">
        <w:rPr>
          <w:rFonts w:ascii="Arial" w:hAnsi="Arial" w:cs="Arial"/>
          <w:sz w:val="22"/>
          <w:szCs w:val="22"/>
        </w:rPr>
        <w:t>2015-</w:t>
      </w:r>
      <w:r w:rsidR="00AF78ED">
        <w:rPr>
          <w:rFonts w:ascii="Arial" w:hAnsi="Arial" w:cs="Arial"/>
          <w:sz w:val="22"/>
          <w:szCs w:val="22"/>
        </w:rPr>
        <w:t>2023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C25952">
        <w:rPr>
          <w:rFonts w:ascii="Arial" w:hAnsi="Arial" w:cs="Arial"/>
          <w:b/>
          <w:bCs/>
          <w:sz w:val="22"/>
          <w:szCs w:val="22"/>
        </w:rPr>
        <w:t>Princeton University</w:t>
      </w:r>
      <w:r w:rsidR="009A0FE6">
        <w:rPr>
          <w:rFonts w:ascii="Arial" w:hAnsi="Arial" w:cs="Arial"/>
          <w:sz w:val="22"/>
          <w:szCs w:val="22"/>
        </w:rPr>
        <w:t>, Princeton, NJ</w:t>
      </w:r>
    </w:p>
    <w:p w14:paraId="5EEB2F32" w14:textId="664AC350" w:rsidR="00790A28" w:rsidRDefault="00923366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Postdoctoral research in the laboratory of Dr. Carlos Brody </w:t>
      </w:r>
    </w:p>
    <w:p w14:paraId="1107207B" w14:textId="77777777" w:rsidR="00CE6FA5" w:rsidRPr="000D1E44" w:rsidRDefault="00CE6FA5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AF1C62" w14:paraId="6FEA1756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4ECED5BA" w14:textId="7A2349F7" w:rsidR="00AF1C62" w:rsidRDefault="00AF1C62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Grants</w:t>
            </w:r>
          </w:p>
        </w:tc>
      </w:tr>
    </w:tbl>
    <w:p w14:paraId="028E251F" w14:textId="77777777" w:rsidR="00AF1C62" w:rsidRPr="000D1E44" w:rsidRDefault="00AF1C62" w:rsidP="00AF1C62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CE2402B" w14:textId="5AEBD781" w:rsidR="00AF1C62" w:rsidRDefault="00442C0F" w:rsidP="003E34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2016-2019</w:t>
      </w:r>
      <w:r w:rsidR="009A0FE6">
        <w:rPr>
          <w:rFonts w:ascii="Arial" w:hAnsi="Arial" w:cs="Arial"/>
          <w:sz w:val="22"/>
          <w:szCs w:val="22"/>
        </w:rPr>
        <w:tab/>
      </w:r>
      <w:r w:rsidR="00AF1C62" w:rsidRPr="00AF1C62">
        <w:rPr>
          <w:rFonts w:ascii="Arial" w:hAnsi="Arial" w:cs="Arial"/>
          <w:sz w:val="22"/>
          <w:szCs w:val="22"/>
        </w:rPr>
        <w:t>Simons Collaboration on the Global Brain</w:t>
      </w:r>
      <w:r w:rsidR="001A33CA">
        <w:rPr>
          <w:rFonts w:ascii="Arial" w:hAnsi="Arial" w:cs="Arial"/>
          <w:sz w:val="22"/>
          <w:szCs w:val="22"/>
        </w:rPr>
        <w:t xml:space="preserve"> (SCGB)</w:t>
      </w:r>
      <w:r w:rsidR="00AF1C62" w:rsidRPr="00AF1C62">
        <w:rPr>
          <w:rFonts w:ascii="Arial" w:hAnsi="Arial" w:cs="Arial"/>
          <w:sz w:val="22"/>
          <w:szCs w:val="22"/>
        </w:rPr>
        <w:t xml:space="preserve"> Postdoctoral Fellowship</w:t>
      </w:r>
    </w:p>
    <w:p w14:paraId="40B39212" w14:textId="239623E7" w:rsidR="00AF1C62" w:rsidRPr="00AF1C62" w:rsidRDefault="009A0FE6" w:rsidP="00442C0F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AF1C62" w:rsidRPr="00AF1C62">
        <w:rPr>
          <w:rFonts w:ascii="Arial" w:hAnsi="Arial" w:cs="Arial"/>
          <w:sz w:val="22"/>
          <w:szCs w:val="22"/>
        </w:rPr>
        <w:t>Neural mechanisms underlying flexible decision-making</w:t>
      </w:r>
      <w:r>
        <w:rPr>
          <w:rFonts w:ascii="Arial" w:hAnsi="Arial" w:cs="Arial"/>
          <w:sz w:val="22"/>
          <w:szCs w:val="22"/>
        </w:rPr>
        <w:t>”</w:t>
      </w:r>
    </w:p>
    <w:p w14:paraId="032A3F7F" w14:textId="1ACF5CA8" w:rsidR="00AF1C62" w:rsidRPr="00706BB4" w:rsidRDefault="00AF1C62" w:rsidP="003E34AB">
      <w:pPr>
        <w:jc w:val="both"/>
        <w:rPr>
          <w:rFonts w:ascii="Arial" w:hAnsi="Arial" w:cs="Arial"/>
          <w:sz w:val="18"/>
          <w:szCs w:val="18"/>
        </w:rPr>
      </w:pPr>
    </w:p>
    <w:p w14:paraId="67F93D53" w14:textId="6AB611EE" w:rsidR="00AF1C62" w:rsidRDefault="00442C0F" w:rsidP="00AF1C6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2021-2022</w:t>
      </w:r>
      <w:r>
        <w:rPr>
          <w:rFonts w:ascii="Arial" w:hAnsi="Arial" w:cs="Arial"/>
          <w:sz w:val="22"/>
          <w:szCs w:val="22"/>
        </w:rPr>
        <w:tab/>
      </w:r>
      <w:r w:rsidR="00AF1C62" w:rsidRPr="00AF1C62">
        <w:rPr>
          <w:rFonts w:ascii="Arial" w:hAnsi="Arial" w:cs="Arial"/>
          <w:sz w:val="22"/>
          <w:szCs w:val="22"/>
        </w:rPr>
        <w:t>NI</w:t>
      </w:r>
      <w:r w:rsidR="00593BB9">
        <w:rPr>
          <w:rFonts w:ascii="Arial" w:hAnsi="Arial" w:cs="Arial"/>
          <w:sz w:val="22"/>
          <w:szCs w:val="22"/>
        </w:rPr>
        <w:t>M</w:t>
      </w:r>
      <w:r w:rsidR="00AF1C62" w:rsidRPr="00AF1C62">
        <w:rPr>
          <w:rFonts w:ascii="Arial" w:hAnsi="Arial" w:cs="Arial"/>
          <w:sz w:val="22"/>
          <w:szCs w:val="22"/>
        </w:rPr>
        <w:t>H R21</w:t>
      </w:r>
      <w:r w:rsidR="00FA71D3">
        <w:rPr>
          <w:rFonts w:ascii="Arial" w:hAnsi="Arial" w:cs="Arial"/>
          <w:sz w:val="22"/>
          <w:szCs w:val="22"/>
        </w:rPr>
        <w:t xml:space="preserve"> Grant</w:t>
      </w:r>
      <w:r w:rsidR="00AF1C62" w:rsidRPr="00AF1C62">
        <w:rPr>
          <w:rFonts w:ascii="Arial" w:hAnsi="Arial" w:cs="Arial"/>
          <w:sz w:val="22"/>
          <w:szCs w:val="22"/>
        </w:rPr>
        <w:t xml:space="preserve"> (Carlos Brody, Marino Pagan)</w:t>
      </w:r>
      <w:r w:rsidR="00AF1C62">
        <w:rPr>
          <w:rFonts w:ascii="Arial" w:hAnsi="Arial" w:cs="Arial"/>
          <w:sz w:val="22"/>
          <w:szCs w:val="22"/>
        </w:rPr>
        <w:tab/>
      </w:r>
    </w:p>
    <w:p w14:paraId="503FDC00" w14:textId="6C6ED399" w:rsidR="00AF1C62" w:rsidRPr="00AF1C62" w:rsidRDefault="009A0FE6" w:rsidP="009A0FE6">
      <w:pPr>
        <w:ind w:left="198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“E</w:t>
      </w:r>
      <w:r w:rsidR="00AF1C62" w:rsidRPr="00AF1C62">
        <w:rPr>
          <w:rFonts w:ascii="Arial" w:hAnsi="Arial" w:cs="Arial"/>
          <w:sz w:val="22"/>
          <w:szCs w:val="22"/>
        </w:rPr>
        <w:t>xperimental platform to investigate the 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="00AF1C62" w:rsidRPr="00AF1C62">
        <w:rPr>
          <w:rFonts w:ascii="Arial" w:hAnsi="Arial" w:cs="Arial"/>
          <w:sz w:val="22"/>
          <w:szCs w:val="22"/>
        </w:rPr>
        <w:t>flexible decision-making</w:t>
      </w:r>
      <w:r>
        <w:rPr>
          <w:rFonts w:ascii="Arial" w:hAnsi="Arial" w:cs="Arial"/>
          <w:sz w:val="22"/>
          <w:szCs w:val="22"/>
        </w:rPr>
        <w:t>”</w:t>
      </w:r>
    </w:p>
    <w:p w14:paraId="22EE652E" w14:textId="72A9B2FE" w:rsidR="00AF1C62" w:rsidRPr="00706BB4" w:rsidRDefault="00AF1C62" w:rsidP="00AF1C62">
      <w:pPr>
        <w:jc w:val="both"/>
        <w:rPr>
          <w:rFonts w:ascii="Arial" w:hAnsi="Arial" w:cs="Arial"/>
          <w:sz w:val="18"/>
          <w:szCs w:val="18"/>
        </w:rPr>
      </w:pPr>
    </w:p>
    <w:p w14:paraId="7344A186" w14:textId="3B470B96" w:rsidR="00A65007" w:rsidRPr="0042193E" w:rsidRDefault="006B686D" w:rsidP="00AF1C6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2021</w:t>
      </w:r>
      <w:r w:rsidR="00870971">
        <w:rPr>
          <w:rFonts w:ascii="Arial" w:hAnsi="Arial" w:cs="Arial"/>
          <w:sz w:val="22"/>
          <w:szCs w:val="22"/>
        </w:rPr>
        <w:t>-present</w:t>
      </w:r>
      <w:r w:rsidR="00C14B3A">
        <w:rPr>
          <w:rFonts w:ascii="Arial" w:hAnsi="Arial" w:cs="Arial"/>
          <w:sz w:val="22"/>
          <w:szCs w:val="22"/>
        </w:rPr>
        <w:tab/>
      </w:r>
      <w:r w:rsidR="00A65007" w:rsidRPr="004D33B1">
        <w:rPr>
          <w:rFonts w:ascii="Arial" w:hAnsi="Arial" w:cs="Arial"/>
          <w:sz w:val="22"/>
          <w:szCs w:val="22"/>
        </w:rPr>
        <w:t>Simons Foundation Autism Research Initiative</w:t>
      </w:r>
      <w:r w:rsidR="001A33CA" w:rsidRPr="004D33B1">
        <w:rPr>
          <w:rFonts w:ascii="Arial" w:hAnsi="Arial" w:cs="Arial"/>
          <w:sz w:val="22"/>
          <w:szCs w:val="22"/>
        </w:rPr>
        <w:t xml:space="preserve"> (SFARI)</w:t>
      </w:r>
      <w:r w:rsidR="00A65007" w:rsidRPr="004D33B1">
        <w:rPr>
          <w:rFonts w:ascii="Arial" w:hAnsi="Arial" w:cs="Arial"/>
          <w:sz w:val="22"/>
          <w:szCs w:val="22"/>
        </w:rPr>
        <w:t xml:space="preserve"> Bridge </w:t>
      </w:r>
      <w:r w:rsidR="000D5032">
        <w:rPr>
          <w:rFonts w:ascii="Arial" w:hAnsi="Arial" w:cs="Arial"/>
          <w:sz w:val="22"/>
          <w:szCs w:val="22"/>
        </w:rPr>
        <w:t>T</w:t>
      </w:r>
      <w:r w:rsidR="00A65007" w:rsidRPr="004D33B1">
        <w:rPr>
          <w:rFonts w:ascii="Arial" w:hAnsi="Arial" w:cs="Arial"/>
          <w:sz w:val="22"/>
          <w:szCs w:val="22"/>
        </w:rPr>
        <w:t>o Independence</w:t>
      </w:r>
      <w:r w:rsidR="004F6B17">
        <w:rPr>
          <w:rFonts w:ascii="Arial" w:hAnsi="Arial" w:cs="Arial"/>
          <w:sz w:val="22"/>
          <w:szCs w:val="22"/>
        </w:rPr>
        <w:t xml:space="preserve"> (BTI)</w:t>
      </w:r>
      <w:r w:rsidR="00891767">
        <w:rPr>
          <w:rFonts w:ascii="Arial" w:hAnsi="Arial" w:cs="Arial"/>
          <w:sz w:val="22"/>
          <w:szCs w:val="22"/>
        </w:rPr>
        <w:t xml:space="preserve"> </w:t>
      </w:r>
      <w:r w:rsidR="004F6B17">
        <w:rPr>
          <w:rFonts w:ascii="Arial" w:hAnsi="Arial" w:cs="Arial"/>
          <w:sz w:val="22"/>
          <w:szCs w:val="22"/>
        </w:rPr>
        <w:t>Award</w:t>
      </w:r>
    </w:p>
    <w:p w14:paraId="01CC2F63" w14:textId="03C1B06C" w:rsidR="00A65007" w:rsidRPr="00AF1C62" w:rsidRDefault="009A0FE6" w:rsidP="00393E3D">
      <w:pPr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A65007" w:rsidRPr="00A65007">
        <w:rPr>
          <w:rFonts w:ascii="Arial" w:hAnsi="Arial" w:cs="Arial"/>
          <w:sz w:val="22"/>
          <w:szCs w:val="22"/>
        </w:rPr>
        <w:t>High-throughput dissection of the neural mechanisms underlying cognitive inflexibility in</w:t>
      </w:r>
      <w:r>
        <w:rPr>
          <w:rFonts w:ascii="Arial" w:hAnsi="Arial" w:cs="Arial"/>
          <w:sz w:val="22"/>
          <w:szCs w:val="22"/>
        </w:rPr>
        <w:t xml:space="preserve"> </w:t>
      </w:r>
      <w:r w:rsidR="00A65007" w:rsidRPr="00A65007">
        <w:rPr>
          <w:rFonts w:ascii="Arial" w:hAnsi="Arial" w:cs="Arial"/>
          <w:sz w:val="22"/>
          <w:szCs w:val="22"/>
        </w:rPr>
        <w:t>autism</w:t>
      </w:r>
      <w:r>
        <w:rPr>
          <w:rFonts w:ascii="Arial" w:hAnsi="Arial" w:cs="Arial"/>
          <w:sz w:val="22"/>
          <w:szCs w:val="22"/>
        </w:rPr>
        <w:t>”</w:t>
      </w:r>
    </w:p>
    <w:p w14:paraId="0B815019" w14:textId="77777777" w:rsidR="00CE6FA5" w:rsidRPr="000D1E44" w:rsidRDefault="00CE6FA5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3E5E454A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0ED938A2" w14:textId="58DB44DD" w:rsidR="003E34AB" w:rsidRDefault="00F674DF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Honors and Awards</w:t>
            </w:r>
          </w:p>
        </w:tc>
      </w:tr>
    </w:tbl>
    <w:p w14:paraId="0D7B3BDB" w14:textId="6EEDBFAE" w:rsidR="003E34AB" w:rsidRPr="000D5032" w:rsidRDefault="003E34AB" w:rsidP="003E34AB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4C2D2512" w14:textId="2A89D39B" w:rsidR="00706BB4" w:rsidRPr="00706BB4" w:rsidRDefault="0019239B" w:rsidP="00706BB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2003-2009</w:t>
      </w:r>
      <w:r>
        <w:rPr>
          <w:rFonts w:ascii="Arial" w:hAnsi="Arial" w:cs="Arial"/>
          <w:sz w:val="22"/>
          <w:szCs w:val="22"/>
        </w:rPr>
        <w:tab/>
      </w:r>
      <w:r w:rsidR="0029668F">
        <w:rPr>
          <w:rFonts w:ascii="Arial" w:hAnsi="Arial" w:cs="Arial"/>
          <w:sz w:val="22"/>
          <w:szCs w:val="22"/>
        </w:rPr>
        <w:t xml:space="preserve">Full Scholarship (room and board) for the full duration of undergraduate studies as a winner of nationwide competition, </w:t>
      </w:r>
      <w:proofErr w:type="spellStart"/>
      <w:r w:rsidR="0029668F">
        <w:rPr>
          <w:rFonts w:ascii="Arial" w:hAnsi="Arial" w:cs="Arial"/>
          <w:sz w:val="22"/>
          <w:szCs w:val="22"/>
        </w:rPr>
        <w:t>Scuola</w:t>
      </w:r>
      <w:proofErr w:type="spellEnd"/>
      <w:r w:rsidR="002966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668F">
        <w:rPr>
          <w:rFonts w:ascii="Arial" w:hAnsi="Arial" w:cs="Arial"/>
          <w:sz w:val="22"/>
          <w:szCs w:val="22"/>
        </w:rPr>
        <w:t>Superiore</w:t>
      </w:r>
      <w:proofErr w:type="spellEnd"/>
      <w:r w:rsidR="002966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668F">
        <w:rPr>
          <w:rFonts w:ascii="Arial" w:hAnsi="Arial" w:cs="Arial"/>
          <w:sz w:val="22"/>
          <w:szCs w:val="22"/>
        </w:rPr>
        <w:t>Sant’Anna</w:t>
      </w:r>
      <w:proofErr w:type="spellEnd"/>
    </w:p>
    <w:p w14:paraId="003CCF6B" w14:textId="39DCE848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Best oral presentation</w:t>
      </w:r>
      <w:r w:rsidRPr="0042193E">
        <w:rPr>
          <w:rFonts w:ascii="Arial" w:hAnsi="Arial" w:cs="Arial"/>
          <w:b/>
          <w:sz w:val="22"/>
          <w:szCs w:val="22"/>
        </w:rPr>
        <w:t xml:space="preserve"> </w:t>
      </w:r>
      <w:r w:rsidRPr="0042193E">
        <w:rPr>
          <w:rFonts w:ascii="Arial" w:hAnsi="Arial" w:cs="Arial"/>
          <w:sz w:val="22"/>
          <w:szCs w:val="22"/>
        </w:rPr>
        <w:t>at BGSA Symposium, University of Pennsylvania</w:t>
      </w:r>
    </w:p>
    <w:p w14:paraId="6AC7DF41" w14:textId="7ADE219F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Jameson-</w:t>
      </w:r>
      <w:proofErr w:type="spellStart"/>
      <w:r w:rsidRPr="0042193E">
        <w:rPr>
          <w:rFonts w:ascii="Arial" w:hAnsi="Arial" w:cs="Arial"/>
          <w:sz w:val="22"/>
          <w:szCs w:val="22"/>
        </w:rPr>
        <w:t>Hurvich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Travel Award, University of Pennsylvania</w:t>
      </w:r>
    </w:p>
    <w:p w14:paraId="36BCBEFB" w14:textId="5E609A73" w:rsidR="0042193E" w:rsidRDefault="0042193E" w:rsidP="00706BB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>Admission to Computational Vision course, Cold Spring Harbor Laboratory</w:t>
      </w:r>
    </w:p>
    <w:p w14:paraId="36D8225D" w14:textId="77777777" w:rsidR="00BE69A4" w:rsidRDefault="0042193E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Presenter’s Travel Grant, </w:t>
      </w:r>
      <w:proofErr w:type="spellStart"/>
      <w:r w:rsidRPr="0042193E">
        <w:rPr>
          <w:rFonts w:ascii="Arial" w:hAnsi="Arial" w:cs="Arial"/>
          <w:sz w:val="22"/>
          <w:szCs w:val="22"/>
        </w:rPr>
        <w:t>CoSyNe</w:t>
      </w:r>
      <w:proofErr w:type="spellEnd"/>
    </w:p>
    <w:p w14:paraId="5A774D1D" w14:textId="0FAC0C9F" w:rsidR="00BE69A4" w:rsidRDefault="00BE69A4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Selected Speaker </w:t>
      </w:r>
      <w:r>
        <w:rPr>
          <w:rFonts w:ascii="Arial" w:hAnsi="Arial" w:cs="Arial"/>
          <w:sz w:val="22"/>
          <w:szCs w:val="22"/>
        </w:rPr>
        <w:t>for</w:t>
      </w:r>
      <w:r w:rsidRPr="00421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193E">
        <w:rPr>
          <w:rFonts w:ascii="Arial" w:hAnsi="Arial" w:cs="Arial"/>
          <w:sz w:val="22"/>
          <w:szCs w:val="22"/>
        </w:rPr>
        <w:t>NeuroLaunchpad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Seminar Series</w:t>
      </w:r>
    </w:p>
    <w:p w14:paraId="2DD641EE" w14:textId="19641F3E" w:rsidR="00BE69A4" w:rsidRDefault="00BE69A4" w:rsidP="00BE69A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193E">
        <w:rPr>
          <w:rFonts w:ascii="Arial" w:hAnsi="Arial" w:cs="Arial"/>
          <w:sz w:val="22"/>
          <w:szCs w:val="22"/>
        </w:rPr>
        <w:t xml:space="preserve">Selected Speaker </w:t>
      </w:r>
      <w:r>
        <w:rPr>
          <w:rFonts w:ascii="Arial" w:hAnsi="Arial" w:cs="Arial"/>
          <w:sz w:val="22"/>
          <w:szCs w:val="22"/>
        </w:rPr>
        <w:t>for</w:t>
      </w:r>
      <w:r w:rsidRPr="004219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Brown </w:t>
      </w:r>
      <w:proofErr w:type="spellStart"/>
      <w:r>
        <w:rPr>
          <w:rFonts w:ascii="Arial" w:hAnsi="Arial" w:cs="Arial"/>
          <w:sz w:val="22"/>
          <w:szCs w:val="22"/>
        </w:rPr>
        <w:t>BrainExpo</w:t>
      </w:r>
      <w:proofErr w:type="spellEnd"/>
      <w:r w:rsidRPr="0042193E">
        <w:rPr>
          <w:rFonts w:ascii="Arial" w:hAnsi="Arial" w:cs="Arial"/>
          <w:sz w:val="22"/>
          <w:szCs w:val="22"/>
        </w:rPr>
        <w:t xml:space="preserve"> Seminar Series</w:t>
      </w:r>
    </w:p>
    <w:p w14:paraId="54B72F94" w14:textId="6A159EBB" w:rsidR="00CE6FA5" w:rsidRPr="000D5032" w:rsidRDefault="00CE6FA5" w:rsidP="00BE69A4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CE6FA5" w14:paraId="7D5193C3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12A92087" w14:textId="29C939E0" w:rsidR="00CE6FA5" w:rsidRDefault="00CE6FA5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Teaching experience</w:t>
            </w:r>
          </w:p>
        </w:tc>
      </w:tr>
    </w:tbl>
    <w:p w14:paraId="3D9E8CF0" w14:textId="77777777" w:rsidR="00CE6FA5" w:rsidRPr="000E56C4" w:rsidRDefault="00CE6FA5" w:rsidP="00CE6FA5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A394C7A" w14:textId="4654ACA9" w:rsidR="00554740" w:rsidRPr="000D5032" w:rsidRDefault="00990DA3" w:rsidP="000D50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CE6FA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Teaching Assistant </w:t>
      </w:r>
      <w:r w:rsidR="008E4BF2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</w:t>
      </w:r>
      <w:r w:rsidRPr="008E4BF2">
        <w:rPr>
          <w:rFonts w:ascii="Arial" w:hAnsi="Arial" w:cs="Arial"/>
          <w:i/>
          <w:iCs/>
          <w:sz w:val="22"/>
          <w:szCs w:val="22"/>
        </w:rPr>
        <w:t>Cellular Neurobiology</w:t>
      </w:r>
      <w:r>
        <w:rPr>
          <w:rFonts w:ascii="Arial" w:hAnsi="Arial" w:cs="Arial"/>
          <w:sz w:val="22"/>
          <w:szCs w:val="22"/>
        </w:rPr>
        <w:t xml:space="preserve"> </w:t>
      </w:r>
      <w:r w:rsidR="00D42AA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BBB251</w:t>
      </w:r>
      <w:r w:rsidR="00D42AA1">
        <w:rPr>
          <w:rFonts w:ascii="Arial" w:hAnsi="Arial" w:cs="Arial"/>
          <w:sz w:val="22"/>
          <w:szCs w:val="22"/>
        </w:rPr>
        <w:t>)</w:t>
      </w:r>
      <w:r w:rsidR="008E4BF2">
        <w:rPr>
          <w:rFonts w:ascii="Arial" w:hAnsi="Arial" w:cs="Arial"/>
          <w:sz w:val="22"/>
          <w:szCs w:val="22"/>
        </w:rPr>
        <w:t>, University of Pennsylvania</w:t>
      </w:r>
    </w:p>
    <w:p w14:paraId="224C3824" w14:textId="4FB3136B" w:rsidR="00C453CC" w:rsidRDefault="00990DA3" w:rsidP="000E56C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54740">
        <w:rPr>
          <w:rFonts w:ascii="Arial" w:hAnsi="Arial" w:cs="Arial"/>
          <w:sz w:val="22"/>
          <w:szCs w:val="22"/>
        </w:rPr>
        <w:t>16-2021</w:t>
      </w:r>
      <w:r w:rsidR="00554740">
        <w:rPr>
          <w:rFonts w:ascii="Arial" w:hAnsi="Arial" w:cs="Arial"/>
          <w:sz w:val="22"/>
          <w:szCs w:val="22"/>
        </w:rPr>
        <w:tab/>
        <w:t xml:space="preserve">Mentorship of </w:t>
      </w:r>
      <w:r w:rsidR="005E36C3">
        <w:rPr>
          <w:rFonts w:ascii="Arial" w:hAnsi="Arial" w:cs="Arial"/>
          <w:sz w:val="22"/>
          <w:szCs w:val="22"/>
        </w:rPr>
        <w:t>graduate</w:t>
      </w:r>
      <w:r w:rsidR="00554740">
        <w:rPr>
          <w:rFonts w:ascii="Arial" w:hAnsi="Arial" w:cs="Arial"/>
          <w:sz w:val="22"/>
          <w:szCs w:val="22"/>
        </w:rPr>
        <w:t xml:space="preserve"> </w:t>
      </w:r>
      <w:r w:rsidR="005E36C3">
        <w:rPr>
          <w:rFonts w:ascii="Arial" w:hAnsi="Arial" w:cs="Arial"/>
          <w:sz w:val="22"/>
          <w:szCs w:val="22"/>
        </w:rPr>
        <w:t>and</w:t>
      </w:r>
      <w:r w:rsidR="00554740">
        <w:rPr>
          <w:rFonts w:ascii="Arial" w:hAnsi="Arial" w:cs="Arial"/>
          <w:sz w:val="22"/>
          <w:szCs w:val="22"/>
        </w:rPr>
        <w:t xml:space="preserve"> undergraduate students</w:t>
      </w:r>
      <w:r w:rsidR="00DD1CBB">
        <w:rPr>
          <w:rFonts w:ascii="Arial" w:hAnsi="Arial" w:cs="Arial"/>
          <w:sz w:val="22"/>
          <w:szCs w:val="22"/>
        </w:rPr>
        <w:t xml:space="preserve"> in the Brody Lab,</w:t>
      </w:r>
      <w:r w:rsidR="00554740">
        <w:rPr>
          <w:rFonts w:ascii="Arial" w:hAnsi="Arial" w:cs="Arial"/>
          <w:sz w:val="22"/>
          <w:szCs w:val="22"/>
        </w:rPr>
        <w:t xml:space="preserve"> Princeton University</w:t>
      </w:r>
    </w:p>
    <w:p w14:paraId="0140B5C4" w14:textId="77777777" w:rsidR="00393E3D" w:rsidRPr="000E56C4" w:rsidRDefault="00393E3D" w:rsidP="000E56C4">
      <w:pPr>
        <w:spacing w:line="276" w:lineRule="auto"/>
        <w:ind w:left="1440" w:hanging="144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42193E" w14:paraId="50D1C433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7D62C2A2" w14:textId="762264E9" w:rsidR="0042193E" w:rsidRDefault="0042193E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Publications</w:t>
            </w:r>
          </w:p>
        </w:tc>
      </w:tr>
    </w:tbl>
    <w:p w14:paraId="1A60C267" w14:textId="77777777" w:rsidR="0042193E" w:rsidRPr="00994DD0" w:rsidRDefault="0042193E" w:rsidP="0042193E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5CC3D232" w14:textId="4551D3EA" w:rsidR="003B172D" w:rsidRPr="003B172D" w:rsidRDefault="003B172D" w:rsidP="003B172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3B172D">
        <w:rPr>
          <w:rFonts w:ascii="Arial" w:hAnsi="Arial" w:cs="Arial"/>
          <w:sz w:val="22"/>
          <w:szCs w:val="22"/>
        </w:rPr>
        <w:t>Codenotti</w:t>
      </w:r>
      <w:proofErr w:type="spellEnd"/>
      <w:r w:rsidRPr="003B172D">
        <w:rPr>
          <w:rFonts w:ascii="Arial" w:hAnsi="Arial" w:cs="Arial"/>
          <w:sz w:val="22"/>
          <w:szCs w:val="22"/>
        </w:rPr>
        <w:t xml:space="preserve">, B., De Rossi, S.M., </w:t>
      </w:r>
      <w:r w:rsidRPr="003B172D">
        <w:rPr>
          <w:rFonts w:ascii="Arial" w:hAnsi="Arial" w:cs="Arial"/>
          <w:b/>
          <w:bCs/>
          <w:sz w:val="22"/>
          <w:szCs w:val="22"/>
        </w:rPr>
        <w:t xml:space="preserve">Pagan, M. </w:t>
      </w:r>
      <w:r w:rsidRPr="003B172D">
        <w:rPr>
          <w:rFonts w:ascii="Arial" w:hAnsi="Arial" w:cs="Arial"/>
          <w:sz w:val="22"/>
          <w:szCs w:val="22"/>
        </w:rPr>
        <w:t xml:space="preserve">(2008). </w:t>
      </w:r>
      <w:hyperlink r:id="rId8" w:history="1">
        <w:r w:rsidRPr="00964A56">
          <w:rPr>
            <w:rStyle w:val="Hyperlink"/>
            <w:rFonts w:ascii="Arial" w:hAnsi="Arial" w:cs="Arial"/>
            <w:sz w:val="22"/>
            <w:szCs w:val="22"/>
          </w:rPr>
          <w:t>An experimental analysis of Lemke-Howson algorithm</w:t>
        </w:r>
      </w:hyperlink>
      <w:r w:rsidRPr="003B172D">
        <w:rPr>
          <w:rFonts w:ascii="Arial" w:hAnsi="Arial" w:cs="Arial"/>
          <w:sz w:val="22"/>
          <w:szCs w:val="22"/>
        </w:rPr>
        <w:t xml:space="preserve">. </w:t>
      </w:r>
    </w:p>
    <w:p w14:paraId="5F63C12C" w14:textId="77777777" w:rsidR="003B172D" w:rsidRPr="003B172D" w:rsidRDefault="003B172D" w:rsidP="003B172D">
      <w:pPr>
        <w:jc w:val="both"/>
        <w:rPr>
          <w:rFonts w:ascii="Arial" w:hAnsi="Arial" w:cs="Arial"/>
          <w:sz w:val="22"/>
          <w:szCs w:val="22"/>
        </w:rPr>
      </w:pPr>
      <w:r w:rsidRPr="003B172D">
        <w:rPr>
          <w:rFonts w:ascii="Arial" w:hAnsi="Arial" w:cs="Arial"/>
          <w:i/>
          <w:iCs/>
          <w:sz w:val="22"/>
          <w:szCs w:val="22"/>
        </w:rPr>
        <w:t>arXiv</w:t>
      </w:r>
      <w:r w:rsidRPr="003B172D">
        <w:rPr>
          <w:rFonts w:ascii="Arial" w:hAnsi="Arial" w:cs="Arial"/>
          <w:sz w:val="22"/>
          <w:szCs w:val="22"/>
        </w:rPr>
        <w:t xml:space="preserve">:0811.3247 </w:t>
      </w:r>
    </w:p>
    <w:p w14:paraId="1B310928" w14:textId="77777777" w:rsidR="0042193E" w:rsidRPr="00994DD0" w:rsidRDefault="0042193E" w:rsidP="0019239B">
      <w:pPr>
        <w:jc w:val="both"/>
        <w:rPr>
          <w:rFonts w:ascii="Arial" w:hAnsi="Arial" w:cs="Arial"/>
          <w:sz w:val="16"/>
          <w:szCs w:val="16"/>
        </w:rPr>
      </w:pPr>
    </w:p>
    <w:p w14:paraId="7850DAE8" w14:textId="48E0AD4C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6B686D">
        <w:rPr>
          <w:rFonts w:ascii="Arial" w:hAnsi="Arial" w:cs="Arial"/>
          <w:sz w:val="22"/>
          <w:szCs w:val="22"/>
        </w:rPr>
        <w:t>Baldassi</w:t>
      </w:r>
      <w:proofErr w:type="spellEnd"/>
      <w:r w:rsidRPr="006B686D">
        <w:rPr>
          <w:rFonts w:ascii="Arial" w:hAnsi="Arial" w:cs="Arial"/>
          <w:sz w:val="22"/>
          <w:szCs w:val="22"/>
        </w:rPr>
        <w:t>, C.*, Alemi-</w:t>
      </w:r>
      <w:proofErr w:type="spellStart"/>
      <w:r w:rsidRPr="006B686D">
        <w:rPr>
          <w:rFonts w:ascii="Arial" w:hAnsi="Arial" w:cs="Arial"/>
          <w:sz w:val="22"/>
          <w:szCs w:val="22"/>
        </w:rPr>
        <w:t>Neissi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A.*, </w:t>
      </w:r>
      <w:r w:rsidRPr="006B686D">
        <w:rPr>
          <w:rFonts w:ascii="Arial" w:hAnsi="Arial" w:cs="Arial"/>
          <w:b/>
          <w:bCs/>
          <w:sz w:val="22"/>
          <w:szCs w:val="22"/>
        </w:rPr>
        <w:t>Pagan, M.*</w:t>
      </w:r>
      <w:r w:rsidRPr="006B686D">
        <w:rPr>
          <w:rFonts w:ascii="Arial" w:hAnsi="Arial" w:cs="Arial"/>
          <w:sz w:val="22"/>
          <w:szCs w:val="22"/>
        </w:rPr>
        <w:t xml:space="preserve">, DiCarlo, J.J., </w:t>
      </w:r>
      <w:proofErr w:type="spellStart"/>
      <w:r w:rsidRPr="006B686D">
        <w:rPr>
          <w:rFonts w:ascii="Arial" w:hAnsi="Arial" w:cs="Arial"/>
          <w:sz w:val="22"/>
          <w:szCs w:val="22"/>
        </w:rPr>
        <w:t>Zecchina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Pr="006B686D">
        <w:rPr>
          <w:rFonts w:ascii="Arial" w:hAnsi="Arial" w:cs="Arial"/>
          <w:sz w:val="22"/>
          <w:szCs w:val="22"/>
        </w:rPr>
        <w:t>Zoccolan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D. (2013). </w:t>
      </w:r>
      <w:hyperlink r:id="rId9" w:history="1">
        <w:r w:rsidRPr="00964A56">
          <w:rPr>
            <w:rStyle w:val="Hyperlink"/>
            <w:rFonts w:ascii="Arial" w:hAnsi="Arial" w:cs="Arial"/>
            <w:sz w:val="22"/>
            <w:szCs w:val="22"/>
          </w:rPr>
          <w:t>Shape similarity, better than semantic membership, accounts for the structure of visual object representations in a population of monkey inferotemporal neurons.</w:t>
        </w:r>
      </w:hyperlink>
      <w:r w:rsidRPr="006B68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B686D">
        <w:rPr>
          <w:rFonts w:ascii="Arial" w:hAnsi="Arial" w:cs="Arial"/>
          <w:i/>
          <w:iCs/>
          <w:sz w:val="22"/>
          <w:szCs w:val="22"/>
        </w:rPr>
        <w:t>PLoS</w:t>
      </w:r>
      <w:proofErr w:type="spellEnd"/>
      <w:r w:rsidRPr="006B686D">
        <w:rPr>
          <w:rFonts w:ascii="Arial" w:hAnsi="Arial" w:cs="Arial"/>
          <w:i/>
          <w:iCs/>
          <w:sz w:val="22"/>
          <w:szCs w:val="22"/>
        </w:rPr>
        <w:t xml:space="preserve"> Computational Biology</w:t>
      </w:r>
      <w:r w:rsidRPr="006B686D">
        <w:rPr>
          <w:rFonts w:ascii="Arial" w:hAnsi="Arial" w:cs="Arial"/>
          <w:sz w:val="22"/>
          <w:szCs w:val="22"/>
        </w:rPr>
        <w:t>. 9 (8), e1003167 (PMCID3738466)</w:t>
      </w:r>
      <w:r w:rsidRPr="006B686D">
        <w:rPr>
          <w:rFonts w:ascii="Arial" w:hAnsi="Arial" w:cs="Arial"/>
          <w:sz w:val="22"/>
          <w:szCs w:val="22"/>
        </w:rPr>
        <w:br/>
      </w:r>
      <w:r w:rsidRPr="006B686D">
        <w:rPr>
          <w:rFonts w:ascii="Arial" w:hAnsi="Arial" w:cs="Arial"/>
          <w:b/>
          <w:bCs/>
          <w:sz w:val="22"/>
          <w:szCs w:val="22"/>
        </w:rPr>
        <w:t>*</w:t>
      </w:r>
      <w:r w:rsidRPr="006B686D">
        <w:rPr>
          <w:rFonts w:ascii="Arial" w:hAnsi="Arial" w:cs="Arial"/>
          <w:sz w:val="22"/>
          <w:szCs w:val="22"/>
        </w:rPr>
        <w:t xml:space="preserve">co-first author </w:t>
      </w:r>
    </w:p>
    <w:p w14:paraId="6FCD986D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0EAE8D9" w14:textId="16793B71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Urban, L.S., Wohl, M.P., Rust, N.C. (2013). </w:t>
      </w:r>
      <w:hyperlink r:id="rId10" w:history="1">
        <w:r w:rsidRPr="00964A56">
          <w:rPr>
            <w:rStyle w:val="Hyperlink"/>
            <w:rFonts w:ascii="Arial" w:hAnsi="Arial" w:cs="Arial"/>
            <w:sz w:val="22"/>
            <w:szCs w:val="22"/>
          </w:rPr>
          <w:t>Signals in inferotemporal and perirhinal cortex suggest an untangling of visual target information</w:t>
        </w:r>
      </w:hyperlink>
      <w:r w:rsidRPr="006B686D">
        <w:rPr>
          <w:rFonts w:ascii="Arial" w:hAnsi="Arial" w:cs="Arial"/>
          <w:sz w:val="22"/>
          <w:szCs w:val="22"/>
        </w:rPr>
        <w:t xml:space="preserve">. </w:t>
      </w:r>
      <w:r w:rsidRPr="006B686D">
        <w:rPr>
          <w:rFonts w:ascii="Arial" w:hAnsi="Arial" w:cs="Arial"/>
          <w:i/>
          <w:iCs/>
          <w:sz w:val="22"/>
          <w:szCs w:val="22"/>
        </w:rPr>
        <w:t>Nature Neuroscience</w:t>
      </w:r>
      <w:r w:rsidRPr="006B686D">
        <w:rPr>
          <w:rFonts w:ascii="Arial" w:hAnsi="Arial" w:cs="Arial"/>
          <w:sz w:val="22"/>
          <w:szCs w:val="22"/>
        </w:rPr>
        <w:t xml:space="preserve">. 16 (8), 1132-1139 (PMCID3725208) </w:t>
      </w:r>
    </w:p>
    <w:p w14:paraId="4527B07C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EF39C54" w14:textId="5830CD2B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Rust, N.C. (2014). </w:t>
      </w:r>
      <w:hyperlink r:id="rId11" w:history="1">
        <w:r w:rsidRPr="00964A56">
          <w:rPr>
            <w:rStyle w:val="Hyperlink"/>
            <w:rFonts w:ascii="Arial" w:hAnsi="Arial" w:cs="Arial"/>
            <w:sz w:val="22"/>
            <w:szCs w:val="22"/>
          </w:rPr>
          <w:t>Quantifying the signals contained in heterogeneous neural responses and determining their relationships with task performance</w:t>
        </w:r>
      </w:hyperlink>
      <w:r w:rsidRPr="006B686D">
        <w:rPr>
          <w:rFonts w:ascii="Arial" w:hAnsi="Arial" w:cs="Arial"/>
          <w:sz w:val="22"/>
          <w:szCs w:val="22"/>
        </w:rPr>
        <w:t xml:space="preserve">. </w:t>
      </w:r>
      <w:r w:rsidRPr="006B686D">
        <w:rPr>
          <w:rFonts w:ascii="Arial" w:hAnsi="Arial" w:cs="Arial"/>
          <w:i/>
          <w:iCs/>
          <w:sz w:val="22"/>
          <w:szCs w:val="22"/>
        </w:rPr>
        <w:t>Journal of Neurophysiology</w:t>
      </w:r>
      <w:r w:rsidRPr="006B686D">
        <w:rPr>
          <w:rFonts w:ascii="Arial" w:hAnsi="Arial" w:cs="Arial"/>
          <w:sz w:val="22"/>
          <w:szCs w:val="22"/>
        </w:rPr>
        <w:t xml:space="preserve">. 112 (6), 1584-1598 (PMCID4137243) </w:t>
      </w:r>
    </w:p>
    <w:p w14:paraId="07B0EB88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42C13801" w14:textId="4FB26180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Rust N.C. (2014). </w:t>
      </w:r>
      <w:hyperlink r:id="rId12" w:history="1">
        <w:r w:rsidRPr="00964A56">
          <w:rPr>
            <w:rStyle w:val="Hyperlink"/>
            <w:rFonts w:ascii="Arial" w:hAnsi="Arial" w:cs="Arial"/>
            <w:sz w:val="22"/>
            <w:szCs w:val="22"/>
          </w:rPr>
          <w:t>Dynamic target match signals in perirhinal cortex can be explained by instantaneous computations that act on dynamic input from inferotemporal cortex</w:t>
        </w:r>
      </w:hyperlink>
      <w:r w:rsidRPr="006B686D">
        <w:rPr>
          <w:rFonts w:ascii="Arial" w:hAnsi="Arial" w:cs="Arial"/>
          <w:sz w:val="22"/>
          <w:szCs w:val="22"/>
        </w:rPr>
        <w:t xml:space="preserve">, </w:t>
      </w:r>
      <w:r w:rsidRPr="006B686D">
        <w:rPr>
          <w:rFonts w:ascii="Arial" w:hAnsi="Arial" w:cs="Arial"/>
          <w:i/>
          <w:iCs/>
          <w:sz w:val="22"/>
          <w:szCs w:val="22"/>
        </w:rPr>
        <w:t xml:space="preserve">Journal of Neuroscience. </w:t>
      </w:r>
      <w:r w:rsidRPr="006B686D">
        <w:rPr>
          <w:rFonts w:ascii="Arial" w:hAnsi="Arial" w:cs="Arial"/>
          <w:sz w:val="22"/>
          <w:szCs w:val="22"/>
        </w:rPr>
        <w:t xml:space="preserve">34 (33), 11067-11084 (PMCID4131017) </w:t>
      </w:r>
    </w:p>
    <w:p w14:paraId="5A4225E7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098E5103" w14:textId="22F145A2" w:rsid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b/>
          <w:bCs/>
          <w:sz w:val="22"/>
          <w:szCs w:val="22"/>
        </w:rPr>
        <w:t>Pagan, M.</w:t>
      </w:r>
      <w:r w:rsidRPr="006B686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B686D">
        <w:rPr>
          <w:rFonts w:ascii="Arial" w:hAnsi="Arial" w:cs="Arial"/>
          <w:sz w:val="22"/>
          <w:szCs w:val="22"/>
        </w:rPr>
        <w:t>Simoncelli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 E.P., Rust N.C. (2016). </w:t>
      </w:r>
      <w:hyperlink r:id="rId13" w:history="1">
        <w:r w:rsidRPr="00964A56">
          <w:rPr>
            <w:rStyle w:val="Hyperlink"/>
            <w:rFonts w:ascii="Arial" w:hAnsi="Arial" w:cs="Arial"/>
            <w:sz w:val="22"/>
            <w:szCs w:val="22"/>
          </w:rPr>
          <w:t>Neural Quadratic Discriminant Analysis: Nonlinear Decoding with V1-Like Computation</w:t>
        </w:r>
      </w:hyperlink>
      <w:r w:rsidRPr="006B686D">
        <w:rPr>
          <w:rFonts w:ascii="Arial" w:hAnsi="Arial" w:cs="Arial"/>
          <w:sz w:val="22"/>
          <w:szCs w:val="22"/>
        </w:rPr>
        <w:t xml:space="preserve">, </w:t>
      </w:r>
      <w:r w:rsidRPr="006B686D">
        <w:rPr>
          <w:rFonts w:ascii="Arial" w:hAnsi="Arial" w:cs="Arial"/>
          <w:i/>
          <w:iCs/>
          <w:sz w:val="22"/>
          <w:szCs w:val="22"/>
        </w:rPr>
        <w:t xml:space="preserve">Neural Computation. </w:t>
      </w:r>
      <w:r w:rsidRPr="006B686D">
        <w:rPr>
          <w:rFonts w:ascii="Arial" w:hAnsi="Arial" w:cs="Arial"/>
          <w:sz w:val="22"/>
          <w:szCs w:val="22"/>
        </w:rPr>
        <w:t xml:space="preserve">28 (11), 2291-2319 (PMCID6395528) </w:t>
      </w:r>
    </w:p>
    <w:p w14:paraId="5885674A" w14:textId="77777777" w:rsidR="006B686D" w:rsidRPr="00994DD0" w:rsidRDefault="006B686D" w:rsidP="006B686D">
      <w:pPr>
        <w:jc w:val="both"/>
        <w:rPr>
          <w:rFonts w:ascii="Arial" w:hAnsi="Arial" w:cs="Arial"/>
          <w:sz w:val="16"/>
          <w:szCs w:val="16"/>
        </w:rPr>
      </w:pPr>
    </w:p>
    <w:p w14:paraId="58BC0F96" w14:textId="11DDA8A6" w:rsidR="008F37F6" w:rsidRDefault="006B686D" w:rsidP="006B686D">
      <w:pPr>
        <w:jc w:val="both"/>
        <w:rPr>
          <w:rFonts w:ascii="Arial" w:hAnsi="Arial" w:cs="Arial"/>
          <w:sz w:val="22"/>
          <w:szCs w:val="22"/>
        </w:rPr>
      </w:pPr>
      <w:r w:rsidRPr="006B686D">
        <w:rPr>
          <w:rFonts w:ascii="Arial" w:hAnsi="Arial" w:cs="Arial"/>
          <w:sz w:val="22"/>
          <w:szCs w:val="22"/>
        </w:rPr>
        <w:t xml:space="preserve">Duan, C.A.*, </w:t>
      </w:r>
      <w:r w:rsidRPr="006B686D">
        <w:rPr>
          <w:rFonts w:ascii="Arial" w:hAnsi="Arial" w:cs="Arial"/>
          <w:b/>
          <w:bCs/>
          <w:sz w:val="22"/>
          <w:szCs w:val="22"/>
        </w:rPr>
        <w:t>Pagan, M.*</w:t>
      </w:r>
      <w:r w:rsidRPr="006B686D">
        <w:rPr>
          <w:rFonts w:ascii="Arial" w:hAnsi="Arial" w:cs="Arial"/>
          <w:sz w:val="22"/>
          <w:szCs w:val="22"/>
        </w:rPr>
        <w:t xml:space="preserve">, Piet, A.T.*, </w:t>
      </w:r>
      <w:proofErr w:type="spellStart"/>
      <w:r w:rsidRPr="006B686D">
        <w:rPr>
          <w:rFonts w:ascii="Arial" w:hAnsi="Arial" w:cs="Arial"/>
          <w:sz w:val="22"/>
          <w:szCs w:val="22"/>
        </w:rPr>
        <w:t>Kopec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C.D., </w:t>
      </w:r>
      <w:proofErr w:type="spellStart"/>
      <w:r w:rsidRPr="006B686D">
        <w:rPr>
          <w:rFonts w:ascii="Arial" w:hAnsi="Arial" w:cs="Arial"/>
          <w:sz w:val="22"/>
          <w:szCs w:val="22"/>
        </w:rPr>
        <w:t>Akrami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A., Riordan, A.J., </w:t>
      </w:r>
      <w:proofErr w:type="spellStart"/>
      <w:r w:rsidRPr="006B686D">
        <w:rPr>
          <w:rFonts w:ascii="Arial" w:hAnsi="Arial" w:cs="Arial"/>
          <w:sz w:val="22"/>
          <w:szCs w:val="22"/>
        </w:rPr>
        <w:t>Erlich</w:t>
      </w:r>
      <w:proofErr w:type="spellEnd"/>
      <w:r w:rsidRPr="006B686D">
        <w:rPr>
          <w:rFonts w:ascii="Arial" w:hAnsi="Arial" w:cs="Arial"/>
          <w:sz w:val="22"/>
          <w:szCs w:val="22"/>
        </w:rPr>
        <w:t xml:space="preserve">, J.C., Brody, C.D. (2021) </w:t>
      </w:r>
      <w:hyperlink r:id="rId14" w:history="1">
        <w:proofErr w:type="spellStart"/>
        <w:r w:rsidRPr="00964A56">
          <w:rPr>
            <w:rStyle w:val="Hyperlink"/>
            <w:rFonts w:ascii="Arial" w:hAnsi="Arial" w:cs="Arial"/>
            <w:sz w:val="22"/>
            <w:szCs w:val="22"/>
          </w:rPr>
          <w:t>Collicular</w:t>
        </w:r>
        <w:proofErr w:type="spellEnd"/>
        <w:r w:rsidRPr="00964A56">
          <w:rPr>
            <w:rStyle w:val="Hyperlink"/>
            <w:rFonts w:ascii="Arial" w:hAnsi="Arial" w:cs="Arial"/>
            <w:sz w:val="22"/>
            <w:szCs w:val="22"/>
          </w:rPr>
          <w:t xml:space="preserve"> circuits for flexible sensorimotor routing</w:t>
        </w:r>
      </w:hyperlink>
      <w:r w:rsidRPr="006B686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B686D">
        <w:rPr>
          <w:rFonts w:ascii="Arial" w:hAnsi="Arial" w:cs="Arial"/>
          <w:i/>
          <w:iCs/>
          <w:sz w:val="22"/>
          <w:szCs w:val="22"/>
        </w:rPr>
        <w:t>Nature Neuroscience</w:t>
      </w:r>
      <w:r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24</w:t>
      </w:r>
      <w:r w:rsidR="008F37F6">
        <w:rPr>
          <w:rFonts w:ascii="Arial" w:hAnsi="Arial" w:cs="Arial"/>
          <w:sz w:val="22"/>
          <w:szCs w:val="22"/>
        </w:rPr>
        <w:t xml:space="preserve"> (8)</w:t>
      </w:r>
      <w:r>
        <w:rPr>
          <w:rFonts w:ascii="Arial" w:hAnsi="Arial" w:cs="Arial"/>
          <w:sz w:val="22"/>
          <w:szCs w:val="22"/>
        </w:rPr>
        <w:t>, 1110-1120</w:t>
      </w:r>
      <w:r w:rsidR="00D9791D">
        <w:rPr>
          <w:rFonts w:ascii="Arial" w:hAnsi="Arial" w:cs="Arial"/>
          <w:sz w:val="22"/>
          <w:szCs w:val="22"/>
        </w:rPr>
        <w:t xml:space="preserve"> (PM</w:t>
      </w:r>
      <w:r w:rsidR="00F6023B">
        <w:rPr>
          <w:rFonts w:ascii="Arial" w:hAnsi="Arial" w:cs="Arial"/>
          <w:sz w:val="22"/>
          <w:szCs w:val="22"/>
        </w:rPr>
        <w:t>C</w:t>
      </w:r>
      <w:r w:rsidR="00D9791D">
        <w:rPr>
          <w:rFonts w:ascii="Arial" w:hAnsi="Arial" w:cs="Arial"/>
          <w:sz w:val="22"/>
          <w:szCs w:val="22"/>
        </w:rPr>
        <w:t>ID</w:t>
      </w:r>
      <w:r w:rsidR="00F6023B" w:rsidRPr="00F6023B">
        <w:rPr>
          <w:rFonts w:ascii="Arial" w:hAnsi="Arial" w:cs="Arial"/>
          <w:sz w:val="22"/>
          <w:szCs w:val="22"/>
        </w:rPr>
        <w:t>34083787</w:t>
      </w:r>
      <w:r w:rsidR="00F6023B">
        <w:rPr>
          <w:rFonts w:ascii="Arial" w:hAnsi="Arial" w:cs="Arial"/>
          <w:sz w:val="22"/>
          <w:szCs w:val="22"/>
        </w:rPr>
        <w:t>)</w:t>
      </w:r>
    </w:p>
    <w:p w14:paraId="33C6A0FB" w14:textId="57905FE7" w:rsidR="006B686D" w:rsidRPr="006B686D" w:rsidRDefault="006B686D" w:rsidP="006B686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6B686D">
        <w:rPr>
          <w:rFonts w:ascii="Arial" w:hAnsi="Arial" w:cs="Arial"/>
          <w:b/>
          <w:bCs/>
          <w:sz w:val="22"/>
          <w:szCs w:val="22"/>
        </w:rPr>
        <w:t>*</w:t>
      </w:r>
      <w:r w:rsidRPr="006B686D">
        <w:rPr>
          <w:rFonts w:ascii="Arial" w:hAnsi="Arial" w:cs="Arial"/>
          <w:sz w:val="22"/>
          <w:szCs w:val="22"/>
        </w:rPr>
        <w:t xml:space="preserve">co-first author </w:t>
      </w:r>
    </w:p>
    <w:p w14:paraId="4AED76C0" w14:textId="77777777" w:rsidR="000D20C8" w:rsidRPr="00994DD0" w:rsidRDefault="000D20C8" w:rsidP="003E34AB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33735E4" w14:textId="12EF68D7" w:rsidR="00BA4F2E" w:rsidRDefault="004D33B1" w:rsidP="00BA4F2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4D33B1">
        <w:rPr>
          <w:rFonts w:ascii="Arial" w:hAnsi="Arial" w:cs="Arial"/>
          <w:b/>
          <w:sz w:val="22"/>
          <w:szCs w:val="22"/>
        </w:rPr>
        <w:t>Pagan, M.</w:t>
      </w:r>
      <w:r w:rsidRPr="004D33B1">
        <w:rPr>
          <w:rFonts w:ascii="Arial" w:hAnsi="Arial" w:cs="Arial"/>
          <w:sz w:val="22"/>
          <w:szCs w:val="22"/>
        </w:rPr>
        <w:t xml:space="preserve">, Tang, V., Aoi, M.C., Pillow, J.W., </w:t>
      </w:r>
      <w:r w:rsidR="005E2409" w:rsidRPr="004D33B1">
        <w:rPr>
          <w:rFonts w:ascii="Arial" w:hAnsi="Arial" w:cs="Arial"/>
          <w:sz w:val="22"/>
          <w:szCs w:val="22"/>
        </w:rPr>
        <w:t xml:space="preserve">Mante, V., </w:t>
      </w:r>
      <w:proofErr w:type="spellStart"/>
      <w:r w:rsidR="005E2409" w:rsidRPr="004D33B1">
        <w:rPr>
          <w:rFonts w:ascii="Arial" w:hAnsi="Arial" w:cs="Arial"/>
          <w:sz w:val="22"/>
          <w:szCs w:val="22"/>
        </w:rPr>
        <w:t>Sussillo</w:t>
      </w:r>
      <w:proofErr w:type="spellEnd"/>
      <w:r w:rsidR="005E2409" w:rsidRPr="004D33B1">
        <w:rPr>
          <w:rFonts w:ascii="Arial" w:hAnsi="Arial" w:cs="Arial"/>
          <w:sz w:val="22"/>
          <w:szCs w:val="22"/>
        </w:rPr>
        <w:t>, D.</w:t>
      </w:r>
      <w:r w:rsidR="005E2409">
        <w:rPr>
          <w:rFonts w:ascii="Arial" w:hAnsi="Arial" w:cs="Arial"/>
          <w:sz w:val="22"/>
          <w:szCs w:val="22"/>
        </w:rPr>
        <w:t>,</w:t>
      </w:r>
      <w:r w:rsidRPr="004D33B1">
        <w:rPr>
          <w:rFonts w:ascii="Arial" w:hAnsi="Arial" w:cs="Arial"/>
          <w:sz w:val="22"/>
          <w:szCs w:val="22"/>
        </w:rPr>
        <w:t xml:space="preserve"> </w:t>
      </w:r>
      <w:r w:rsidR="005E2409" w:rsidRPr="004D33B1">
        <w:rPr>
          <w:rFonts w:ascii="Arial" w:hAnsi="Arial" w:cs="Arial"/>
          <w:sz w:val="22"/>
          <w:szCs w:val="22"/>
        </w:rPr>
        <w:t>Brody, C.D.</w:t>
      </w:r>
      <w:r w:rsidR="00A47BBC">
        <w:rPr>
          <w:rFonts w:ascii="Arial" w:hAnsi="Arial" w:cs="Arial"/>
          <w:sz w:val="22"/>
          <w:szCs w:val="22"/>
        </w:rPr>
        <w:t xml:space="preserve"> (2022)</w:t>
      </w:r>
      <w:r w:rsidR="005E2409" w:rsidRPr="005E2409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="000D20C8" w:rsidRPr="004C4406">
          <w:rPr>
            <w:rStyle w:val="Hyperlink"/>
            <w:rFonts w:ascii="Arial" w:hAnsi="Arial" w:cs="Arial"/>
            <w:sz w:val="22"/>
            <w:szCs w:val="22"/>
          </w:rPr>
          <w:t>A new theoretical framework jointly explains behavioral and neural variability across subjects performing flexible decision-making</w:t>
        </w:r>
      </w:hyperlink>
      <w:r w:rsidR="00A45B0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32402" w:rsidRPr="00F32402">
        <w:rPr>
          <w:rFonts w:ascii="Arial" w:hAnsi="Arial" w:cs="Arial"/>
          <w:i/>
          <w:iCs/>
          <w:sz w:val="22"/>
          <w:szCs w:val="22"/>
          <w:lang w:val="en-GB"/>
        </w:rPr>
        <w:t>bioRxiv</w:t>
      </w:r>
      <w:proofErr w:type="spellEnd"/>
      <w:r w:rsidR="00F32402" w:rsidRPr="00F32402">
        <w:rPr>
          <w:rFonts w:ascii="Arial" w:hAnsi="Arial" w:cs="Arial"/>
          <w:sz w:val="22"/>
          <w:szCs w:val="22"/>
          <w:lang w:val="en-GB"/>
        </w:rPr>
        <w:t xml:space="preserve">. https://doi.org/10.1101/2022.11.28.518207 </w:t>
      </w:r>
    </w:p>
    <w:p w14:paraId="781B2751" w14:textId="77777777" w:rsidR="00BA4F2E" w:rsidRPr="00994DD0" w:rsidRDefault="00BA4F2E" w:rsidP="00BA4F2E">
      <w:pPr>
        <w:jc w:val="both"/>
        <w:rPr>
          <w:rFonts w:ascii="Arial" w:hAnsi="Arial" w:cs="Arial"/>
          <w:sz w:val="16"/>
          <w:szCs w:val="16"/>
          <w:lang w:val="en-GB"/>
        </w:rPr>
      </w:pPr>
    </w:p>
    <w:p w14:paraId="540D2B4E" w14:textId="3D3BF7F3" w:rsidR="000D20C8" w:rsidRPr="00BA4F2E" w:rsidRDefault="00BA4F2E" w:rsidP="003E34AB">
      <w:pPr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4D33B1">
        <w:rPr>
          <w:rFonts w:ascii="Arial" w:hAnsi="Arial" w:cs="Arial"/>
          <w:b/>
          <w:sz w:val="22"/>
          <w:szCs w:val="22"/>
        </w:rPr>
        <w:t>Pagan, M.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Valente, A</w:t>
      </w:r>
      <w:r w:rsidRPr="004D33B1">
        <w:rPr>
          <w:rFonts w:ascii="Arial" w:hAnsi="Arial" w:cs="Arial"/>
          <w:sz w:val="22"/>
          <w:szCs w:val="22"/>
        </w:rPr>
        <w:t xml:space="preserve">., </w:t>
      </w:r>
      <w:proofErr w:type="spellStart"/>
      <w:r>
        <w:rPr>
          <w:rFonts w:ascii="Arial" w:hAnsi="Arial" w:cs="Arial"/>
          <w:sz w:val="22"/>
          <w:szCs w:val="22"/>
        </w:rPr>
        <w:t>Ostojic</w:t>
      </w:r>
      <w:proofErr w:type="spellEnd"/>
      <w:r>
        <w:rPr>
          <w:rFonts w:ascii="Arial" w:hAnsi="Arial" w:cs="Arial"/>
          <w:sz w:val="22"/>
          <w:szCs w:val="22"/>
        </w:rPr>
        <w:t>, S.</w:t>
      </w:r>
      <w:r w:rsidRPr="004D33B1">
        <w:rPr>
          <w:rFonts w:ascii="Arial" w:hAnsi="Arial" w:cs="Arial"/>
          <w:sz w:val="22"/>
          <w:szCs w:val="22"/>
        </w:rPr>
        <w:t>, Brody, C.D.</w:t>
      </w:r>
      <w:r>
        <w:rPr>
          <w:rFonts w:ascii="Arial" w:hAnsi="Arial" w:cs="Arial"/>
          <w:sz w:val="22"/>
          <w:szCs w:val="22"/>
        </w:rPr>
        <w:t xml:space="preserve"> (2023), </w:t>
      </w:r>
      <w:hyperlink r:id="rId16" w:history="1">
        <w:r w:rsidRPr="00FD4200">
          <w:rPr>
            <w:rStyle w:val="Hyperlink"/>
            <w:rFonts w:ascii="Arial" w:hAnsi="Arial" w:cs="Arial"/>
            <w:sz w:val="22"/>
            <w:szCs w:val="22"/>
          </w:rPr>
          <w:t xml:space="preserve">Brief </w:t>
        </w:r>
        <w:r w:rsidRPr="00FD4200">
          <w:rPr>
            <w:rStyle w:val="Hyperlink"/>
            <w:rFonts w:ascii="Arial" w:hAnsi="Arial" w:cs="Arial"/>
            <w:sz w:val="22"/>
            <w:szCs w:val="22"/>
            <w:lang w:val="en-GB"/>
          </w:rPr>
          <w:t>technical note on linearizing recurrent neural networks (RNNs) before vs after the pointwise nonlinearity</w:t>
        </w:r>
      </w:hyperlink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Pr="00FD4200">
        <w:rPr>
          <w:rFonts w:ascii="Arial" w:hAnsi="Arial" w:cs="Arial"/>
          <w:sz w:val="22"/>
          <w:szCs w:val="22"/>
        </w:rPr>
        <w:t>arXiv:2309.04030</w:t>
      </w:r>
      <w:r w:rsidRPr="00323A90">
        <w:rPr>
          <w:rFonts w:ascii="Arial" w:hAnsi="Arial" w:cs="Arial"/>
          <w:b/>
          <w:bCs/>
          <w:sz w:val="22"/>
          <w:szCs w:val="22"/>
        </w:rPr>
        <w:t> </w:t>
      </w:r>
    </w:p>
    <w:p w14:paraId="071C8324" w14:textId="77777777" w:rsidR="003D17D6" w:rsidRPr="00994DD0" w:rsidRDefault="003D17D6" w:rsidP="003E34AB">
      <w:pPr>
        <w:jc w:val="both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3E34AB" w14:paraId="78E61A5F" w14:textId="77777777" w:rsidTr="00CD5D4F">
        <w:tc>
          <w:tcPr>
            <w:tcW w:w="10790" w:type="dxa"/>
            <w:shd w:val="clear" w:color="auto" w:fill="D9D9D9" w:themeFill="background1" w:themeFillShade="D9"/>
          </w:tcPr>
          <w:p w14:paraId="2C6D51C1" w14:textId="56E08F7E" w:rsidR="003E34AB" w:rsidRDefault="008E4BF2" w:rsidP="00CD5D4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Selected meetings and presentations</w:t>
            </w:r>
          </w:p>
        </w:tc>
      </w:tr>
    </w:tbl>
    <w:p w14:paraId="6BC021DC" w14:textId="77777777" w:rsidR="004D33B1" w:rsidRPr="00994DD0" w:rsidRDefault="004D33B1" w:rsidP="004D33B1">
      <w:pPr>
        <w:jc w:val="both"/>
        <w:rPr>
          <w:rFonts w:ascii="Arial" w:hAnsi="Arial" w:cs="Arial"/>
          <w:bCs/>
          <w:sz w:val="16"/>
          <w:szCs w:val="16"/>
        </w:rPr>
      </w:pPr>
    </w:p>
    <w:p w14:paraId="6C6553CB" w14:textId="2C26D62D" w:rsidR="00B37F89" w:rsidRPr="00B37F89" w:rsidRDefault="00B37F89" w:rsidP="00B37F89">
      <w:pPr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From luminance to semantics: how images of natural objects are represented in </w:t>
      </w:r>
      <w:r>
        <w:rPr>
          <w:rFonts w:ascii="Arial" w:hAnsi="Arial" w:cs="Arial"/>
          <w:sz w:val="22"/>
          <w:szCs w:val="22"/>
        </w:rPr>
        <w:t>IT</w:t>
      </w:r>
      <w:r w:rsidRPr="004D33B1">
        <w:rPr>
          <w:rFonts w:ascii="Arial" w:hAnsi="Arial" w:cs="Arial"/>
          <w:sz w:val="22"/>
          <w:szCs w:val="22"/>
        </w:rPr>
        <w:t xml:space="preserve"> cortex.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0BCFC79" w14:textId="232A2A7B" w:rsidR="00B37F89" w:rsidRPr="00B37F89" w:rsidRDefault="00B37F89" w:rsidP="004D33B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2012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>The neural mechanisms involved in finding specific objects and switching between targets</w:t>
      </w:r>
      <w:r w:rsidRPr="004D33B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7AD5632E" w14:textId="1CD735B7" w:rsidR="00B37F89" w:rsidRPr="002401EB" w:rsidRDefault="00B37F89" w:rsidP="00B37F89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2013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 xml:space="preserve">Visual target signals are computed via a dynamic “and-like” mechanism in IT and </w:t>
      </w:r>
      <w:proofErr w:type="spellStart"/>
      <w:r>
        <w:rPr>
          <w:rFonts w:ascii="Arial" w:hAnsi="Arial" w:cs="Arial"/>
          <w:sz w:val="22"/>
          <w:szCs w:val="22"/>
        </w:rPr>
        <w:t>PRh</w:t>
      </w:r>
      <w:proofErr w:type="spellEnd"/>
      <w:r w:rsidRPr="002401EB">
        <w:rPr>
          <w:rFonts w:ascii="Arial" w:hAnsi="Arial" w:cs="Arial"/>
          <w:sz w:val="22"/>
          <w:szCs w:val="22"/>
        </w:rPr>
        <w:t xml:space="preserve"> cortex</w:t>
      </w:r>
      <w:r>
        <w:rPr>
          <w:rFonts w:ascii="Arial" w:hAnsi="Arial" w:cs="Arial"/>
          <w:sz w:val="22"/>
          <w:szCs w:val="22"/>
        </w:rPr>
        <w:t>,</w:t>
      </w:r>
      <w:r w:rsidRPr="004D33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6CBD930C" w14:textId="70F0A8D3" w:rsidR="00B37F89" w:rsidRPr="00B37F89" w:rsidRDefault="00B37F89" w:rsidP="004D33B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ab/>
      </w:r>
      <w:r w:rsidRPr="002401EB">
        <w:rPr>
          <w:rFonts w:ascii="Arial" w:hAnsi="Arial" w:cs="Arial"/>
          <w:sz w:val="22"/>
          <w:szCs w:val="22"/>
        </w:rPr>
        <w:t xml:space="preserve">Maximum Variance Differentiation (MVD) explains the transformation from IT to </w:t>
      </w:r>
      <w:proofErr w:type="spellStart"/>
      <w:r>
        <w:rPr>
          <w:rFonts w:ascii="Arial" w:hAnsi="Arial" w:cs="Arial"/>
          <w:sz w:val="22"/>
          <w:szCs w:val="22"/>
        </w:rPr>
        <w:t>PRh</w:t>
      </w:r>
      <w:proofErr w:type="spellEnd"/>
      <w:r w:rsidRPr="002401EB">
        <w:rPr>
          <w:rFonts w:ascii="Arial" w:hAnsi="Arial" w:cs="Arial"/>
          <w:sz w:val="22"/>
          <w:szCs w:val="22"/>
        </w:rPr>
        <w:t xml:space="preserve"> cortex</w:t>
      </w:r>
      <w:r w:rsidRPr="004D33B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12B700BE" w14:textId="51177074" w:rsidR="002373AD" w:rsidRPr="00B37F89" w:rsidRDefault="00B37F89" w:rsidP="002373A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2016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D33B1">
        <w:rPr>
          <w:rFonts w:ascii="Arial" w:hAnsi="Arial" w:cs="Arial"/>
          <w:sz w:val="22"/>
          <w:szCs w:val="22"/>
        </w:rPr>
        <w:t>collicular</w:t>
      </w:r>
      <w:proofErr w:type="spellEnd"/>
      <w:r w:rsidRPr="004D33B1">
        <w:rPr>
          <w:rFonts w:ascii="Arial" w:hAnsi="Arial" w:cs="Arial"/>
          <w:sz w:val="22"/>
          <w:szCs w:val="22"/>
        </w:rPr>
        <w:t xml:space="preserve"> mechanism for flexible sensorimotor gating during task switching,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0D6FE436" w14:textId="306BA9A6" w:rsidR="00B37F89" w:rsidRPr="004D33B1" w:rsidRDefault="00B37F89" w:rsidP="00B37F89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2016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Neural mechanisms underlying flexible decision-making</w:t>
      </w:r>
      <w:r w:rsidRPr="004D33B1">
        <w:rPr>
          <w:rFonts w:ascii="Arial" w:hAnsi="Arial" w:cs="Arial"/>
          <w:sz w:val="22"/>
          <w:szCs w:val="22"/>
        </w:rPr>
        <w:t xml:space="preserve">, </w:t>
      </w:r>
      <w:r w:rsidRPr="001B681E">
        <w:rPr>
          <w:rFonts w:ascii="Arial" w:hAnsi="Arial" w:cs="Arial"/>
          <w:i/>
          <w:sz w:val="22"/>
          <w:szCs w:val="22"/>
        </w:rPr>
        <w:t>SCGB Annual Meeting</w:t>
      </w:r>
      <w:r w:rsidR="00D567C4">
        <w:rPr>
          <w:rFonts w:ascii="Arial" w:hAnsi="Arial" w:cs="Arial"/>
          <w:iCs/>
          <w:sz w:val="22"/>
          <w:szCs w:val="22"/>
        </w:rPr>
        <w:t xml:space="preserve"> (invited talk)</w:t>
      </w:r>
    </w:p>
    <w:p w14:paraId="2F706B35" w14:textId="69DDE093" w:rsidR="002373AD" w:rsidRDefault="00B37F89" w:rsidP="002373AD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2017 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Flexible decision-making in rats,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2C183508" w14:textId="77777777" w:rsidR="00B37F89" w:rsidRPr="004D33B1" w:rsidRDefault="00B37F89" w:rsidP="00B37F89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Flexible feature selection for decision-making in rats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SCGB Annual Meeting</w:t>
      </w:r>
    </w:p>
    <w:p w14:paraId="7FFD5BB0" w14:textId="0525457F" w:rsidR="00B37F89" w:rsidRDefault="00B37F89" w:rsidP="00B37F89">
      <w:pPr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2019</w:t>
      </w:r>
      <w:r>
        <w:rPr>
          <w:rFonts w:ascii="Arial" w:hAnsi="Arial" w:cs="Arial"/>
          <w:bCs/>
          <w:i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Representations and causal contributions of frontal </w:t>
      </w:r>
      <w:r>
        <w:rPr>
          <w:rFonts w:ascii="Arial" w:hAnsi="Arial" w:cs="Arial"/>
          <w:sz w:val="22"/>
          <w:szCs w:val="22"/>
        </w:rPr>
        <w:t>cortex</w:t>
      </w:r>
      <w:r w:rsidRPr="004D33B1">
        <w:rPr>
          <w:rFonts w:ascii="Arial" w:hAnsi="Arial" w:cs="Arial"/>
          <w:sz w:val="22"/>
          <w:szCs w:val="22"/>
        </w:rPr>
        <w:t xml:space="preserve"> during flexible decision-making,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7F8268F0" w14:textId="7CBA4C71" w:rsidR="00D567C4" w:rsidRDefault="00D567C4" w:rsidP="00B37F89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2019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Neural mechanisms underlying flexible decision-making, </w:t>
      </w:r>
      <w:r w:rsidRPr="00D567C4">
        <w:rPr>
          <w:rFonts w:ascii="Arial" w:hAnsi="Arial" w:cs="Arial"/>
          <w:i/>
          <w:iCs/>
          <w:sz w:val="22"/>
          <w:szCs w:val="22"/>
        </w:rPr>
        <w:t>PNI In-house seminar</w:t>
      </w:r>
      <w:r>
        <w:rPr>
          <w:rFonts w:ascii="Arial" w:hAnsi="Arial" w:cs="Arial"/>
          <w:sz w:val="22"/>
          <w:szCs w:val="22"/>
        </w:rPr>
        <w:t xml:space="preserve"> (invited talk)</w:t>
      </w:r>
    </w:p>
    <w:p w14:paraId="197A0848" w14:textId="3DF27A1C" w:rsidR="00D567C4" w:rsidRDefault="00E67855" w:rsidP="00D567C4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2020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Heterogeneous recurrent mechanisms underlying context-dependent computation in rats,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A8BF8CD" w14:textId="5307FA69" w:rsidR="00FC22B3" w:rsidRPr="00D567C4" w:rsidRDefault="00FC22B3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2020</w:t>
      </w:r>
      <w:r>
        <w:rPr>
          <w:rFonts w:ascii="Arial" w:hAnsi="Arial" w:cs="Arial"/>
          <w:iCs/>
          <w:sz w:val="22"/>
          <w:szCs w:val="22"/>
        </w:rPr>
        <w:tab/>
      </w:r>
      <w:r w:rsidRPr="000251C8">
        <w:rPr>
          <w:rFonts w:ascii="Arial" w:hAnsi="Arial" w:cs="Arial"/>
          <w:sz w:val="22"/>
          <w:szCs w:val="22"/>
        </w:rPr>
        <w:t>Individual variability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in the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context-dependent decision-making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NeuroLaunchpad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Seminar series</w:t>
      </w:r>
      <w:r>
        <w:rPr>
          <w:rFonts w:ascii="Arial" w:hAnsi="Arial" w:cs="Arial"/>
          <w:sz w:val="22"/>
          <w:szCs w:val="22"/>
        </w:rPr>
        <w:t xml:space="preserve"> (invited talk)</w:t>
      </w:r>
    </w:p>
    <w:p w14:paraId="62C6E47F" w14:textId="26A7E4A6" w:rsidR="00E67855" w:rsidRPr="00E67855" w:rsidRDefault="00E67855" w:rsidP="00E67855">
      <w:pPr>
        <w:ind w:left="720" w:hanging="72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2020</w:t>
      </w:r>
      <w:r>
        <w:rPr>
          <w:rFonts w:ascii="Arial" w:hAnsi="Arial" w:cs="Arial"/>
          <w:iCs/>
          <w:sz w:val="22"/>
          <w:szCs w:val="22"/>
        </w:rPr>
        <w:tab/>
      </w:r>
      <w:r w:rsidRPr="000251C8">
        <w:rPr>
          <w:rFonts w:ascii="Arial" w:hAnsi="Arial" w:cs="Arial"/>
          <w:sz w:val="22"/>
          <w:szCs w:val="22"/>
        </w:rPr>
        <w:t>Individual variability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in the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neural mechanisms underlying</w:t>
      </w:r>
      <w:r>
        <w:rPr>
          <w:rFonts w:ascii="Arial" w:hAnsi="Arial" w:cs="Arial"/>
          <w:sz w:val="22"/>
          <w:szCs w:val="22"/>
        </w:rPr>
        <w:t xml:space="preserve"> </w:t>
      </w:r>
      <w:r w:rsidRPr="000251C8">
        <w:rPr>
          <w:rFonts w:ascii="Arial" w:hAnsi="Arial" w:cs="Arial"/>
          <w:sz w:val="22"/>
          <w:szCs w:val="22"/>
        </w:rPr>
        <w:t>context-dependent decision-making</w:t>
      </w:r>
      <w:r w:rsidRPr="004D33B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 xml:space="preserve">HHMI </w:t>
      </w:r>
      <w:r w:rsidRPr="000251C8">
        <w:rPr>
          <w:rFonts w:ascii="Arial" w:hAnsi="Arial" w:cs="Arial"/>
          <w:i/>
          <w:sz w:val="22"/>
          <w:szCs w:val="22"/>
        </w:rPr>
        <w:t>Cognitive and Systems Neuroscience meeting</w:t>
      </w:r>
    </w:p>
    <w:p w14:paraId="42BFA357" w14:textId="04591CFC" w:rsidR="004D33B1" w:rsidRDefault="00E67855" w:rsidP="004D33B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 xml:space="preserve">Individual variability of neural mechanisms underlying flexible decision-making, </w:t>
      </w:r>
      <w:proofErr w:type="spellStart"/>
      <w:r w:rsidRPr="004D33B1">
        <w:rPr>
          <w:rFonts w:ascii="Arial" w:hAnsi="Arial" w:cs="Arial"/>
          <w:i/>
          <w:sz w:val="22"/>
          <w:szCs w:val="22"/>
        </w:rPr>
        <w:t>CoSyNe</w:t>
      </w:r>
      <w:proofErr w:type="spellEnd"/>
    </w:p>
    <w:p w14:paraId="49C3BD91" w14:textId="40E13684" w:rsidR="00E67855" w:rsidRDefault="00E67855" w:rsidP="00FC22B3">
      <w:pPr>
        <w:ind w:left="720" w:hanging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2021</w:t>
      </w:r>
      <w:r>
        <w:rPr>
          <w:rFonts w:ascii="Arial" w:hAnsi="Arial" w:cs="Arial"/>
          <w:bCs/>
          <w:sz w:val="22"/>
          <w:szCs w:val="22"/>
        </w:rPr>
        <w:tab/>
      </w:r>
      <w:r w:rsidRPr="004D33B1">
        <w:rPr>
          <w:rFonts w:ascii="Arial" w:hAnsi="Arial" w:cs="Arial"/>
          <w:sz w:val="22"/>
          <w:szCs w:val="22"/>
        </w:rPr>
        <w:t>High-</w:t>
      </w:r>
      <w:r w:rsidR="00255C1F">
        <w:rPr>
          <w:rFonts w:ascii="Arial" w:hAnsi="Arial" w:cs="Arial"/>
          <w:sz w:val="22"/>
          <w:szCs w:val="22"/>
        </w:rPr>
        <w:t>t</w:t>
      </w:r>
      <w:r w:rsidRPr="004D33B1">
        <w:rPr>
          <w:rFonts w:ascii="Arial" w:hAnsi="Arial" w:cs="Arial"/>
          <w:sz w:val="22"/>
          <w:szCs w:val="22"/>
        </w:rPr>
        <w:t xml:space="preserve">hroughput </w:t>
      </w:r>
      <w:r w:rsidR="00255C1F">
        <w:rPr>
          <w:rFonts w:ascii="Arial" w:hAnsi="Arial" w:cs="Arial"/>
          <w:sz w:val="22"/>
          <w:szCs w:val="22"/>
        </w:rPr>
        <w:t>e</w:t>
      </w:r>
      <w:r w:rsidRPr="004D33B1">
        <w:rPr>
          <w:rFonts w:ascii="Arial" w:hAnsi="Arial" w:cs="Arial"/>
          <w:sz w:val="22"/>
          <w:szCs w:val="22"/>
        </w:rPr>
        <w:t xml:space="preserve">lectrophysiology and </w:t>
      </w:r>
      <w:r w:rsidR="00255C1F">
        <w:rPr>
          <w:rFonts w:ascii="Arial" w:hAnsi="Arial" w:cs="Arial"/>
          <w:sz w:val="22"/>
          <w:szCs w:val="22"/>
        </w:rPr>
        <w:t>o</w:t>
      </w:r>
      <w:r w:rsidRPr="004D33B1">
        <w:rPr>
          <w:rFonts w:ascii="Arial" w:hAnsi="Arial" w:cs="Arial"/>
          <w:sz w:val="22"/>
          <w:szCs w:val="22"/>
        </w:rPr>
        <w:t xml:space="preserve">ptogenetics in </w:t>
      </w:r>
      <w:proofErr w:type="gramStart"/>
      <w:r w:rsidR="00255C1F">
        <w:rPr>
          <w:rFonts w:ascii="Arial" w:hAnsi="Arial" w:cs="Arial"/>
          <w:sz w:val="22"/>
          <w:szCs w:val="22"/>
        </w:rPr>
        <w:t>f</w:t>
      </w:r>
      <w:r w:rsidRPr="004D33B1">
        <w:rPr>
          <w:rFonts w:ascii="Arial" w:hAnsi="Arial" w:cs="Arial"/>
          <w:sz w:val="22"/>
          <w:szCs w:val="22"/>
        </w:rPr>
        <w:t>reely-</w:t>
      </w:r>
      <w:r w:rsidR="00255C1F">
        <w:rPr>
          <w:rFonts w:ascii="Arial" w:hAnsi="Arial" w:cs="Arial"/>
          <w:sz w:val="22"/>
          <w:szCs w:val="22"/>
        </w:rPr>
        <w:t>m</w:t>
      </w:r>
      <w:r w:rsidRPr="004D33B1">
        <w:rPr>
          <w:rFonts w:ascii="Arial" w:hAnsi="Arial" w:cs="Arial"/>
          <w:sz w:val="22"/>
          <w:szCs w:val="22"/>
        </w:rPr>
        <w:t>oving</w:t>
      </w:r>
      <w:proofErr w:type="gramEnd"/>
      <w:r w:rsidRPr="004D33B1">
        <w:rPr>
          <w:rFonts w:ascii="Arial" w:hAnsi="Arial" w:cs="Arial"/>
          <w:sz w:val="22"/>
          <w:szCs w:val="22"/>
        </w:rPr>
        <w:t xml:space="preserve"> </w:t>
      </w:r>
      <w:r w:rsidR="00255C1F">
        <w:rPr>
          <w:rFonts w:ascii="Arial" w:hAnsi="Arial" w:cs="Arial"/>
          <w:sz w:val="22"/>
          <w:szCs w:val="22"/>
        </w:rPr>
        <w:t>r</w:t>
      </w:r>
      <w:r w:rsidRPr="004D33B1">
        <w:rPr>
          <w:rFonts w:ascii="Arial" w:hAnsi="Arial" w:cs="Arial"/>
          <w:sz w:val="22"/>
          <w:szCs w:val="22"/>
        </w:rPr>
        <w:t xml:space="preserve">ats </w:t>
      </w:r>
      <w:r w:rsidR="00255C1F">
        <w:rPr>
          <w:rFonts w:ascii="Arial" w:hAnsi="Arial" w:cs="Arial"/>
          <w:sz w:val="22"/>
          <w:szCs w:val="22"/>
        </w:rPr>
        <w:t>p</w:t>
      </w:r>
      <w:r w:rsidRPr="004D33B1">
        <w:rPr>
          <w:rFonts w:ascii="Arial" w:hAnsi="Arial" w:cs="Arial"/>
          <w:sz w:val="22"/>
          <w:szCs w:val="22"/>
        </w:rPr>
        <w:t xml:space="preserve">erforming </w:t>
      </w:r>
      <w:r w:rsidR="00255C1F">
        <w:rPr>
          <w:rFonts w:ascii="Arial" w:hAnsi="Arial" w:cs="Arial"/>
          <w:sz w:val="22"/>
          <w:szCs w:val="22"/>
        </w:rPr>
        <w:t>c</w:t>
      </w:r>
      <w:r w:rsidRPr="004D33B1">
        <w:rPr>
          <w:rFonts w:ascii="Arial" w:hAnsi="Arial" w:cs="Arial"/>
          <w:sz w:val="22"/>
          <w:szCs w:val="22"/>
        </w:rPr>
        <w:t xml:space="preserve">ognitive </w:t>
      </w:r>
      <w:r w:rsidR="00255C1F">
        <w:rPr>
          <w:rFonts w:ascii="Arial" w:hAnsi="Arial" w:cs="Arial"/>
          <w:sz w:val="22"/>
          <w:szCs w:val="22"/>
        </w:rPr>
        <w:t>t</w:t>
      </w:r>
      <w:r w:rsidRPr="004D33B1">
        <w:rPr>
          <w:rFonts w:ascii="Arial" w:hAnsi="Arial" w:cs="Arial"/>
          <w:sz w:val="22"/>
          <w:szCs w:val="22"/>
        </w:rPr>
        <w:t xml:space="preserve">asks, </w:t>
      </w:r>
      <w:r w:rsidRPr="004D33B1">
        <w:rPr>
          <w:rFonts w:ascii="Arial" w:hAnsi="Arial" w:cs="Arial"/>
          <w:i/>
          <w:sz w:val="22"/>
          <w:szCs w:val="22"/>
        </w:rPr>
        <w:t>IEEE NER 2021</w:t>
      </w:r>
    </w:p>
    <w:p w14:paraId="6BCCD953" w14:textId="6BE31D41" w:rsidR="00255C1F" w:rsidRDefault="00255C1F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Neural sources of individual variability in cognitive behavior, </w:t>
      </w:r>
      <w:r w:rsidRPr="00255C1F">
        <w:rPr>
          <w:rFonts w:ascii="Arial" w:hAnsi="Arial" w:cs="Arial"/>
          <w:i/>
          <w:iCs/>
          <w:sz w:val="22"/>
          <w:szCs w:val="22"/>
        </w:rPr>
        <w:t>SCGB Annual Meeting</w:t>
      </w:r>
    </w:p>
    <w:p w14:paraId="5EFB62B0" w14:textId="27AD1419" w:rsidR="00255C1F" w:rsidRDefault="00255C1F" w:rsidP="00FC22B3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High-throughput characterization of cognitive flexibility in rat models of autism, </w:t>
      </w:r>
      <w:r w:rsidRPr="00255C1F">
        <w:rPr>
          <w:rFonts w:ascii="Arial" w:hAnsi="Arial" w:cs="Arial"/>
          <w:i/>
          <w:iCs/>
          <w:sz w:val="22"/>
          <w:szCs w:val="22"/>
        </w:rPr>
        <w:t>SFARI Annual Meeting</w:t>
      </w:r>
    </w:p>
    <w:p w14:paraId="66FEDC20" w14:textId="77777777" w:rsidR="0078777F" w:rsidRDefault="00B421FE" w:rsidP="0078777F">
      <w:pPr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</w:t>
      </w:r>
      <w:r>
        <w:rPr>
          <w:rFonts w:ascii="Arial" w:hAnsi="Arial" w:cs="Arial"/>
          <w:bCs/>
          <w:sz w:val="22"/>
          <w:szCs w:val="22"/>
        </w:rPr>
        <w:tab/>
      </w:r>
      <w:r w:rsidRPr="00CE4995">
        <w:rPr>
          <w:rFonts w:ascii="Arial" w:hAnsi="Arial" w:cs="Arial"/>
          <w:bCs/>
          <w:sz w:val="22"/>
          <w:szCs w:val="22"/>
        </w:rPr>
        <w:t>Flexible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>decision-making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>in rat models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CE4995">
        <w:rPr>
          <w:rFonts w:ascii="Arial" w:hAnsi="Arial" w:cs="Arial"/>
          <w:bCs/>
          <w:sz w:val="22"/>
          <w:szCs w:val="22"/>
        </w:rPr>
        <w:t xml:space="preserve">of </w:t>
      </w:r>
      <w:r>
        <w:rPr>
          <w:rFonts w:ascii="Arial" w:hAnsi="Arial" w:cs="Arial"/>
          <w:bCs/>
          <w:sz w:val="22"/>
          <w:szCs w:val="22"/>
        </w:rPr>
        <w:t xml:space="preserve">autism, </w:t>
      </w:r>
      <w:r w:rsidRPr="00CE4995">
        <w:rPr>
          <w:rFonts w:ascii="Arial" w:hAnsi="Arial" w:cs="Arial"/>
          <w:bCs/>
          <w:i/>
          <w:iCs/>
          <w:sz w:val="22"/>
          <w:szCs w:val="22"/>
        </w:rPr>
        <w:t>SFARI Autism Rat Consortium Meeting</w:t>
      </w:r>
      <w:r>
        <w:rPr>
          <w:rFonts w:ascii="Arial" w:hAnsi="Arial" w:cs="Arial"/>
          <w:bCs/>
          <w:sz w:val="22"/>
          <w:szCs w:val="22"/>
        </w:rPr>
        <w:t xml:space="preserve"> (invited talk)</w:t>
      </w:r>
    </w:p>
    <w:p w14:paraId="6129CDFC" w14:textId="5C752299" w:rsidR="0078777F" w:rsidRDefault="0078777F" w:rsidP="00994DD0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2023</w:t>
      </w:r>
      <w:r>
        <w:rPr>
          <w:rFonts w:ascii="Arial" w:hAnsi="Arial" w:cs="Arial"/>
          <w:bCs/>
          <w:sz w:val="22"/>
          <w:szCs w:val="22"/>
        </w:rPr>
        <w:tab/>
        <w:t>Neural sources of individual variability in cognitive behavior, SIDB Annual Research Retreat</w:t>
      </w:r>
    </w:p>
    <w:sectPr w:rsidR="0078777F" w:rsidSect="00AC3CE5">
      <w:headerReference w:type="default" r:id="rId17"/>
      <w:footerReference w:type="even" r:id="rId18"/>
      <w:footerReference w:type="default" r:id="rId19"/>
      <w:pgSz w:w="12240" w:h="15840"/>
      <w:pgMar w:top="720" w:right="720" w:bottom="720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780F4" w14:textId="77777777" w:rsidR="0034225F" w:rsidRDefault="0034225F" w:rsidP="00FC22B3">
      <w:r>
        <w:separator/>
      </w:r>
    </w:p>
  </w:endnote>
  <w:endnote w:type="continuationSeparator" w:id="0">
    <w:p w14:paraId="550454FA" w14:textId="77777777" w:rsidR="0034225F" w:rsidRDefault="0034225F" w:rsidP="00FC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68790908"/>
      <w:docPartObj>
        <w:docPartGallery w:val="Page Numbers (Bottom of Page)"/>
        <w:docPartUnique/>
      </w:docPartObj>
    </w:sdtPr>
    <w:sdtContent>
      <w:p w14:paraId="7FBC86B3" w14:textId="562E820A" w:rsidR="009868AF" w:rsidRDefault="009868AF" w:rsidP="00DD09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5AD83C" w14:textId="77777777" w:rsidR="009868AF" w:rsidRDefault="009868AF" w:rsidP="00986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68927843"/>
      <w:docPartObj>
        <w:docPartGallery w:val="Page Numbers (Bottom of Page)"/>
        <w:docPartUnique/>
      </w:docPartObj>
    </w:sdtPr>
    <w:sdtContent>
      <w:p w14:paraId="6C5232C4" w14:textId="5FF71F81" w:rsidR="009868AF" w:rsidRDefault="009868AF" w:rsidP="00DD09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8C68D4" w14:textId="77777777" w:rsidR="009868AF" w:rsidRDefault="009868AF" w:rsidP="009868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AF371" w14:textId="77777777" w:rsidR="0034225F" w:rsidRDefault="0034225F" w:rsidP="00FC22B3">
      <w:r>
        <w:separator/>
      </w:r>
    </w:p>
  </w:footnote>
  <w:footnote w:type="continuationSeparator" w:id="0">
    <w:p w14:paraId="37D6E189" w14:textId="77777777" w:rsidR="0034225F" w:rsidRDefault="0034225F" w:rsidP="00FC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7FEA" w14:textId="3D35B503" w:rsidR="009868AF" w:rsidRPr="009868AF" w:rsidRDefault="009868AF" w:rsidP="009868AF">
    <w:pPr>
      <w:pStyle w:val="Header"/>
      <w:tabs>
        <w:tab w:val="clear" w:pos="9360"/>
        <w:tab w:val="right" w:pos="10800"/>
      </w:tabs>
      <w:jc w:val="both"/>
      <w:rPr>
        <w:rFonts w:ascii="Arial" w:hAnsi="Arial" w:cs="Arial"/>
        <w:sz w:val="22"/>
        <w:szCs w:val="22"/>
      </w:rPr>
    </w:pPr>
    <w:r w:rsidRPr="009868AF">
      <w:rPr>
        <w:rFonts w:ascii="Arial" w:hAnsi="Arial" w:cs="Arial"/>
        <w:sz w:val="22"/>
        <w:szCs w:val="22"/>
      </w:rPr>
      <w:t>Marino Pagan</w:t>
    </w:r>
    <w:r>
      <w:rPr>
        <w:rFonts w:ascii="Arial" w:hAnsi="Arial" w:cs="Arial"/>
        <w:sz w:val="22"/>
        <w:szCs w:val="22"/>
      </w:rPr>
      <w:t>, Ph.D.</w:t>
    </w: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  <w:t xml:space="preserve">    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D5685"/>
    <w:multiLevelType w:val="multilevel"/>
    <w:tmpl w:val="DBA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7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74"/>
    <w:rsid w:val="000251C8"/>
    <w:rsid w:val="000708C4"/>
    <w:rsid w:val="00087325"/>
    <w:rsid w:val="000976D5"/>
    <w:rsid w:val="000D1E44"/>
    <w:rsid w:val="000D20C8"/>
    <w:rsid w:val="000D5032"/>
    <w:rsid w:val="000E56C4"/>
    <w:rsid w:val="00100BC8"/>
    <w:rsid w:val="001035F2"/>
    <w:rsid w:val="001342A1"/>
    <w:rsid w:val="00161AAC"/>
    <w:rsid w:val="00175155"/>
    <w:rsid w:val="00175616"/>
    <w:rsid w:val="00176058"/>
    <w:rsid w:val="0019239B"/>
    <w:rsid w:val="001A33CA"/>
    <w:rsid w:val="001B681E"/>
    <w:rsid w:val="001C51EB"/>
    <w:rsid w:val="001D5DDD"/>
    <w:rsid w:val="002373AD"/>
    <w:rsid w:val="002401EB"/>
    <w:rsid w:val="0024200D"/>
    <w:rsid w:val="00255C1F"/>
    <w:rsid w:val="00270E75"/>
    <w:rsid w:val="00282D6B"/>
    <w:rsid w:val="00286532"/>
    <w:rsid w:val="0029668F"/>
    <w:rsid w:val="002D1FE7"/>
    <w:rsid w:val="002E23D4"/>
    <w:rsid w:val="00334A82"/>
    <w:rsid w:val="0034225F"/>
    <w:rsid w:val="003766A2"/>
    <w:rsid w:val="00382253"/>
    <w:rsid w:val="00393E3D"/>
    <w:rsid w:val="003B172D"/>
    <w:rsid w:val="003C6B1A"/>
    <w:rsid w:val="003D17D6"/>
    <w:rsid w:val="003D6638"/>
    <w:rsid w:val="003E34AB"/>
    <w:rsid w:val="0042193E"/>
    <w:rsid w:val="00442C0F"/>
    <w:rsid w:val="0045200C"/>
    <w:rsid w:val="004A5FA1"/>
    <w:rsid w:val="004C4406"/>
    <w:rsid w:val="004D33B1"/>
    <w:rsid w:val="004E4723"/>
    <w:rsid w:val="004F6B17"/>
    <w:rsid w:val="005114C7"/>
    <w:rsid w:val="00554740"/>
    <w:rsid w:val="00586D59"/>
    <w:rsid w:val="00593BB9"/>
    <w:rsid w:val="005A1202"/>
    <w:rsid w:val="005E2409"/>
    <w:rsid w:val="005E36C3"/>
    <w:rsid w:val="00602E86"/>
    <w:rsid w:val="0061119F"/>
    <w:rsid w:val="00613AE4"/>
    <w:rsid w:val="00683707"/>
    <w:rsid w:val="00693A7B"/>
    <w:rsid w:val="006950EA"/>
    <w:rsid w:val="006B686D"/>
    <w:rsid w:val="006C7B77"/>
    <w:rsid w:val="00706BB4"/>
    <w:rsid w:val="0075645D"/>
    <w:rsid w:val="00766DC6"/>
    <w:rsid w:val="007806B6"/>
    <w:rsid w:val="0078777F"/>
    <w:rsid w:val="00790A28"/>
    <w:rsid w:val="007C6210"/>
    <w:rsid w:val="007F7870"/>
    <w:rsid w:val="00854398"/>
    <w:rsid w:val="0085650F"/>
    <w:rsid w:val="00870971"/>
    <w:rsid w:val="00871601"/>
    <w:rsid w:val="00891767"/>
    <w:rsid w:val="008A4BE1"/>
    <w:rsid w:val="008B1394"/>
    <w:rsid w:val="008D4AA7"/>
    <w:rsid w:val="008E4BF2"/>
    <w:rsid w:val="008E597E"/>
    <w:rsid w:val="008F37F6"/>
    <w:rsid w:val="008F5674"/>
    <w:rsid w:val="009207BE"/>
    <w:rsid w:val="0092167E"/>
    <w:rsid w:val="00923366"/>
    <w:rsid w:val="009476CF"/>
    <w:rsid w:val="00964A56"/>
    <w:rsid w:val="00967894"/>
    <w:rsid w:val="009817A6"/>
    <w:rsid w:val="009868AF"/>
    <w:rsid w:val="00987ADF"/>
    <w:rsid w:val="00990DA3"/>
    <w:rsid w:val="00994DD0"/>
    <w:rsid w:val="009A0FE6"/>
    <w:rsid w:val="009D30B9"/>
    <w:rsid w:val="009D440E"/>
    <w:rsid w:val="009E5B0C"/>
    <w:rsid w:val="00A25F98"/>
    <w:rsid w:val="00A425CE"/>
    <w:rsid w:val="00A45B06"/>
    <w:rsid w:val="00A47BBC"/>
    <w:rsid w:val="00A65007"/>
    <w:rsid w:val="00AC3C56"/>
    <w:rsid w:val="00AC3CE5"/>
    <w:rsid w:val="00AC46F7"/>
    <w:rsid w:val="00AD2FC2"/>
    <w:rsid w:val="00AF116E"/>
    <w:rsid w:val="00AF1C62"/>
    <w:rsid w:val="00AF78ED"/>
    <w:rsid w:val="00B23F8D"/>
    <w:rsid w:val="00B25393"/>
    <w:rsid w:val="00B37F89"/>
    <w:rsid w:val="00B421FE"/>
    <w:rsid w:val="00B458A9"/>
    <w:rsid w:val="00B754AF"/>
    <w:rsid w:val="00BA4F2E"/>
    <w:rsid w:val="00BE69A4"/>
    <w:rsid w:val="00C06F9C"/>
    <w:rsid w:val="00C14B3A"/>
    <w:rsid w:val="00C25952"/>
    <w:rsid w:val="00C35112"/>
    <w:rsid w:val="00C42755"/>
    <w:rsid w:val="00C453CC"/>
    <w:rsid w:val="00C77B12"/>
    <w:rsid w:val="00CD0109"/>
    <w:rsid w:val="00CE4995"/>
    <w:rsid w:val="00CE6FA5"/>
    <w:rsid w:val="00D3506F"/>
    <w:rsid w:val="00D42AA1"/>
    <w:rsid w:val="00D567C4"/>
    <w:rsid w:val="00D81EA7"/>
    <w:rsid w:val="00D9791D"/>
    <w:rsid w:val="00DD1CBB"/>
    <w:rsid w:val="00E612A6"/>
    <w:rsid w:val="00E67855"/>
    <w:rsid w:val="00E9677B"/>
    <w:rsid w:val="00F00F89"/>
    <w:rsid w:val="00F0218E"/>
    <w:rsid w:val="00F32402"/>
    <w:rsid w:val="00F34013"/>
    <w:rsid w:val="00F6023B"/>
    <w:rsid w:val="00F653F4"/>
    <w:rsid w:val="00F674DF"/>
    <w:rsid w:val="00F705B2"/>
    <w:rsid w:val="00F77A44"/>
    <w:rsid w:val="00FA71D3"/>
    <w:rsid w:val="00FC22B3"/>
    <w:rsid w:val="00FD4200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CC92"/>
  <w15:chartTrackingRefBased/>
  <w15:docId w15:val="{C0AE8AFA-C63B-1B4E-899D-56385D4C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6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0A2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E3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2B3"/>
  </w:style>
  <w:style w:type="paragraph" w:styleId="Footer">
    <w:name w:val="footer"/>
    <w:basedOn w:val="Normal"/>
    <w:link w:val="FooterChar"/>
    <w:uiPriority w:val="99"/>
    <w:unhideWhenUsed/>
    <w:rsid w:val="00FC2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2B3"/>
  </w:style>
  <w:style w:type="character" w:styleId="PageNumber">
    <w:name w:val="page number"/>
    <w:basedOn w:val="DefaultParagraphFont"/>
    <w:uiPriority w:val="99"/>
    <w:semiHidden/>
    <w:unhideWhenUsed/>
    <w:rsid w:val="009868AF"/>
  </w:style>
  <w:style w:type="character" w:styleId="FollowedHyperlink">
    <w:name w:val="FollowedHyperlink"/>
    <w:basedOn w:val="DefaultParagraphFont"/>
    <w:uiPriority w:val="99"/>
    <w:semiHidden/>
    <w:unhideWhenUsed/>
    <w:rsid w:val="004C4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nopagan.com/pagan_lab/assets/Codenotti_DeRossi_Pagan_2008.pdf" TargetMode="External"/><Relationship Id="rId13" Type="http://schemas.openxmlformats.org/officeDocument/2006/relationships/hyperlink" Target="https://www.marinopagan.com/pagan_lab/assets/Pagan_et_al_2016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pagan@ed.ac.uk" TargetMode="External"/><Relationship Id="rId12" Type="http://schemas.openxmlformats.org/officeDocument/2006/relationships/hyperlink" Target="https://www.marinopagan.com/pagan_lab/assets/Pagan_Rust_2014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arinopagan.com/pagan_lab/assets/Pagan_et_al_2023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inopagan.com/pagan_lab/assets/Pagan_Rust_2014b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rinopagan.com/pagan_lab/assets/Pagan_et_al_2022.pdf" TargetMode="External"/><Relationship Id="rId10" Type="http://schemas.openxmlformats.org/officeDocument/2006/relationships/hyperlink" Target="https://www.marinopagan.com/pagan_lab/assets/Pagan_et_al_2013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marinopagan.com/pagan_lab/assets/Baldassi_Alemi-Neissi_Pagan_et_al_2013.pdf" TargetMode="External"/><Relationship Id="rId14" Type="http://schemas.openxmlformats.org/officeDocument/2006/relationships/hyperlink" Target="https://www.marinopagan.com/pagan_lab/assets/Duan_Pagan_et_al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Marino Pagan</cp:lastModifiedBy>
  <cp:revision>5</cp:revision>
  <cp:lastPrinted>2024-05-21T17:01:00Z</cp:lastPrinted>
  <dcterms:created xsi:type="dcterms:W3CDTF">2024-05-21T17:01:00Z</dcterms:created>
  <dcterms:modified xsi:type="dcterms:W3CDTF">2024-09-03T21:56:00Z</dcterms:modified>
</cp:coreProperties>
</file>