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B99557" w14:textId="30EB5780" w:rsidR="00CB0CAC" w:rsidRDefault="00431238" w:rsidP="00C021B4">
      <w:pPr>
        <w:spacing w:line="360" w:lineRule="auto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b/>
          <w:sz w:val="24"/>
          <w:szCs w:val="24"/>
          <w:lang w:val="es-419"/>
        </w:rPr>
        <w:t>Title</w:t>
      </w:r>
      <w:r w:rsidR="00777DEC" w:rsidRPr="006D78F8">
        <w:rPr>
          <w:rFonts w:ascii="Times New Roman" w:hAnsi="Times New Roman" w:cs="Times New Roman"/>
          <w:b/>
          <w:bCs/>
          <w:sz w:val="24"/>
          <w:szCs w:val="24"/>
          <w:lang w:val="es-419"/>
        </w:rPr>
        <w:t>:</w:t>
      </w:r>
      <w:r w:rsidR="00777DEC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 w:rsidR="00B63398">
        <w:rPr>
          <w:rFonts w:ascii="Times New Roman" w:hAnsi="Times New Roman" w:cs="Times New Roman"/>
          <w:sz w:val="24"/>
          <w:szCs w:val="24"/>
          <w:lang w:val="es-419"/>
        </w:rPr>
        <w:t xml:space="preserve">Cognitive, methodological, and statistical </w:t>
      </w:r>
      <w:r w:rsidR="00E40B3B">
        <w:rPr>
          <w:rFonts w:ascii="Times New Roman" w:hAnsi="Times New Roman" w:cs="Times New Roman"/>
          <w:sz w:val="24"/>
          <w:szCs w:val="24"/>
          <w:lang w:val="es-419"/>
        </w:rPr>
        <w:t>components of</w:t>
      </w:r>
      <w:r w:rsidR="00B63398">
        <w:rPr>
          <w:rFonts w:ascii="Times New Roman" w:hAnsi="Times New Roman" w:cs="Times New Roman"/>
          <w:sz w:val="24"/>
          <w:szCs w:val="24"/>
          <w:lang w:val="es-419"/>
        </w:rPr>
        <w:t xml:space="preserve"> the evidence regarding the use of computerized interventions to improve reading skills</w:t>
      </w:r>
    </w:p>
    <w:p w14:paraId="75A2ECFD" w14:textId="77777777" w:rsidR="00C021B4" w:rsidRDefault="00C021B4" w:rsidP="005B4A8A">
      <w:pPr>
        <w:spacing w:line="360" w:lineRule="auto"/>
        <w:rPr>
          <w:rFonts w:ascii="Times New Roman" w:hAnsi="Times New Roman" w:cs="Times New Roman"/>
          <w:sz w:val="24"/>
          <w:szCs w:val="24"/>
          <w:lang w:val="es-419"/>
        </w:rPr>
      </w:pPr>
    </w:p>
    <w:p w14:paraId="2914BAAA" w14:textId="77777777" w:rsidR="008A7B62" w:rsidRDefault="008A7B62" w:rsidP="005B4A8A">
      <w:pPr>
        <w:spacing w:line="360" w:lineRule="auto"/>
        <w:rPr>
          <w:rFonts w:ascii="Times New Roman" w:hAnsi="Times New Roman" w:cs="Times New Roman"/>
          <w:sz w:val="24"/>
          <w:szCs w:val="24"/>
          <w:lang w:val="es-419"/>
        </w:rPr>
      </w:pPr>
      <w:r w:rsidRPr="008A7B62">
        <w:rPr>
          <w:rFonts w:ascii="Times New Roman" w:hAnsi="Times New Roman" w:cs="Times New Roman"/>
          <w:b/>
          <w:bCs/>
          <w:sz w:val="24"/>
          <w:szCs w:val="24"/>
          <w:lang w:val="es-419"/>
        </w:rPr>
        <w:t>General purpose</w:t>
      </w:r>
      <w:r w:rsidRPr="006D78F8">
        <w:rPr>
          <w:rFonts w:ascii="Times New Roman" w:hAnsi="Times New Roman" w:cs="Times New Roman"/>
          <w:b/>
          <w:bCs/>
          <w:sz w:val="24"/>
          <w:szCs w:val="24"/>
          <w:lang w:val="es-419"/>
        </w:rPr>
        <w:t>:</w:t>
      </w:r>
    </w:p>
    <w:p w14:paraId="77BE6C84" w14:textId="779C6627" w:rsidR="008A7B62" w:rsidRDefault="008A7B62" w:rsidP="005B4A8A">
      <w:pPr>
        <w:spacing w:line="360" w:lineRule="auto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 xml:space="preserve">Conduct a </w:t>
      </w:r>
      <w:r w:rsidR="00C83A7A">
        <w:rPr>
          <w:rFonts w:ascii="Times New Roman" w:hAnsi="Times New Roman" w:cs="Times New Roman"/>
          <w:sz w:val="24"/>
          <w:szCs w:val="24"/>
          <w:lang w:val="es-419"/>
        </w:rPr>
        <w:t xml:space="preserve">systematic review 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of the literature on </w:t>
      </w:r>
      <w:r w:rsidR="007439AF">
        <w:rPr>
          <w:rFonts w:ascii="Times New Roman" w:hAnsi="Times New Roman" w:cs="Times New Roman"/>
          <w:sz w:val="24"/>
          <w:szCs w:val="24"/>
          <w:lang w:val="es-419"/>
        </w:rPr>
        <w:t xml:space="preserve">studies that test the effects of </w:t>
      </w:r>
      <w:r w:rsidR="00C83A7A">
        <w:rPr>
          <w:rFonts w:ascii="Times New Roman" w:hAnsi="Times New Roman" w:cs="Times New Roman"/>
          <w:sz w:val="24"/>
          <w:szCs w:val="24"/>
          <w:lang w:val="es-419"/>
        </w:rPr>
        <w:t xml:space="preserve">computerized interventions </w:t>
      </w:r>
      <w:r w:rsidR="00DA2F54">
        <w:rPr>
          <w:rFonts w:ascii="Times New Roman" w:hAnsi="Times New Roman" w:cs="Times New Roman"/>
          <w:sz w:val="24"/>
          <w:szCs w:val="24"/>
          <w:lang w:val="es-419"/>
        </w:rPr>
        <w:t xml:space="preserve">on </w:t>
      </w:r>
      <w:r w:rsidR="00C83A7A">
        <w:rPr>
          <w:rFonts w:ascii="Times New Roman" w:hAnsi="Times New Roman" w:cs="Times New Roman"/>
          <w:sz w:val="24"/>
          <w:szCs w:val="24"/>
          <w:lang w:val="es-419"/>
        </w:rPr>
        <w:t>reading skills</w:t>
      </w:r>
      <w:r w:rsidR="00971AD3">
        <w:rPr>
          <w:rFonts w:ascii="Times New Roman" w:hAnsi="Times New Roman" w:cs="Times New Roman"/>
          <w:sz w:val="24"/>
          <w:szCs w:val="24"/>
          <w:lang w:val="es-419"/>
        </w:rPr>
        <w:t xml:space="preserve"> to examined these studies </w:t>
      </w:r>
      <w:r w:rsidR="00221F2D">
        <w:rPr>
          <w:rFonts w:ascii="Times New Roman" w:hAnsi="Times New Roman" w:cs="Times New Roman"/>
          <w:sz w:val="24"/>
          <w:szCs w:val="24"/>
          <w:lang w:val="es-419"/>
        </w:rPr>
        <w:t>components.</w:t>
      </w:r>
    </w:p>
    <w:p w14:paraId="022F412E" w14:textId="77777777" w:rsidR="008A7B62" w:rsidRDefault="008A7B62" w:rsidP="005B4A8A">
      <w:pPr>
        <w:spacing w:line="360" w:lineRule="auto"/>
        <w:rPr>
          <w:rFonts w:ascii="Times New Roman" w:hAnsi="Times New Roman" w:cs="Times New Roman"/>
          <w:sz w:val="24"/>
          <w:szCs w:val="24"/>
          <w:lang w:val="es-419"/>
        </w:rPr>
      </w:pPr>
    </w:p>
    <w:p w14:paraId="5A2A15F0" w14:textId="77777777" w:rsidR="008A7B62" w:rsidRDefault="008A7B62" w:rsidP="005B4A8A">
      <w:pPr>
        <w:spacing w:line="360" w:lineRule="auto"/>
        <w:rPr>
          <w:rFonts w:ascii="Times New Roman" w:hAnsi="Times New Roman" w:cs="Times New Roman"/>
          <w:sz w:val="24"/>
          <w:szCs w:val="24"/>
          <w:lang w:val="es-419"/>
        </w:rPr>
      </w:pPr>
      <w:r w:rsidRPr="008A7B62">
        <w:rPr>
          <w:rFonts w:ascii="Times New Roman" w:hAnsi="Times New Roman" w:cs="Times New Roman"/>
          <w:b/>
          <w:bCs/>
          <w:sz w:val="24"/>
          <w:szCs w:val="24"/>
          <w:lang w:val="es-419"/>
        </w:rPr>
        <w:t>Specific aims:</w:t>
      </w:r>
    </w:p>
    <w:p w14:paraId="10B3AB9D" w14:textId="16DE9553" w:rsidR="008A7B62" w:rsidRDefault="008A7B62" w:rsidP="008A7B6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>I</w:t>
      </w:r>
      <w:r w:rsidR="007439AF" w:rsidRPr="008A7B62">
        <w:rPr>
          <w:rFonts w:ascii="Times New Roman" w:hAnsi="Times New Roman" w:cs="Times New Roman"/>
          <w:sz w:val="24"/>
          <w:szCs w:val="24"/>
          <w:lang w:val="es-419"/>
        </w:rPr>
        <w:t>dentify which cognitive processes mediate the impact these interventions have on reading skills and which seem to be more effecti</w:t>
      </w:r>
      <w:r w:rsidR="00E84C95">
        <w:rPr>
          <w:rFonts w:ascii="Times New Roman" w:hAnsi="Times New Roman" w:cs="Times New Roman"/>
          <w:sz w:val="24"/>
          <w:szCs w:val="24"/>
          <w:lang w:val="es-419"/>
        </w:rPr>
        <w:t>v</w:t>
      </w:r>
      <w:bookmarkStart w:id="0" w:name="_GoBack"/>
      <w:bookmarkEnd w:id="0"/>
      <w:r w:rsidR="007439AF" w:rsidRPr="008A7B62">
        <w:rPr>
          <w:rFonts w:ascii="Times New Roman" w:hAnsi="Times New Roman" w:cs="Times New Roman"/>
          <w:sz w:val="24"/>
          <w:szCs w:val="24"/>
          <w:lang w:val="es-419"/>
        </w:rPr>
        <w:t>e</w:t>
      </w:r>
    </w:p>
    <w:p w14:paraId="77566A95" w14:textId="77777777" w:rsidR="008A7B62" w:rsidRDefault="008A7B62" w:rsidP="008A7B6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>I</w:t>
      </w:r>
      <w:r w:rsidR="00C60089" w:rsidRPr="008A7B62">
        <w:rPr>
          <w:rFonts w:ascii="Times New Roman" w:hAnsi="Times New Roman" w:cs="Times New Roman"/>
          <w:sz w:val="24"/>
          <w:szCs w:val="24"/>
          <w:lang w:val="es-419"/>
        </w:rPr>
        <w:t>dentify</w:t>
      </w:r>
      <w:r w:rsidR="007439AF" w:rsidRPr="008A7B62">
        <w:rPr>
          <w:rFonts w:ascii="Times New Roman" w:hAnsi="Times New Roman" w:cs="Times New Roman"/>
          <w:sz w:val="24"/>
          <w:szCs w:val="24"/>
          <w:lang w:val="es-419"/>
        </w:rPr>
        <w:t xml:space="preserve"> common research methods and instruments employed (e.g., design, sampling procedures)</w:t>
      </w:r>
    </w:p>
    <w:p w14:paraId="1842EBEE" w14:textId="5D1BCF1F" w:rsidR="008A7B62" w:rsidRDefault="008A7B62" w:rsidP="008A7B6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>I</w:t>
      </w:r>
      <w:r w:rsidR="00527B7C" w:rsidRPr="008A7B62">
        <w:rPr>
          <w:rFonts w:ascii="Times New Roman" w:hAnsi="Times New Roman" w:cs="Times New Roman"/>
          <w:sz w:val="24"/>
          <w:szCs w:val="24"/>
          <w:lang w:val="es-419"/>
        </w:rPr>
        <w:t>dentify common</w:t>
      </w:r>
      <w:r w:rsidR="007439AF" w:rsidRPr="008A7B62">
        <w:rPr>
          <w:rFonts w:ascii="Times New Roman" w:hAnsi="Times New Roman" w:cs="Times New Roman"/>
          <w:sz w:val="24"/>
          <w:szCs w:val="24"/>
          <w:lang w:val="es-419"/>
        </w:rPr>
        <w:t xml:space="preserve"> a</w:t>
      </w:r>
      <w:r w:rsidRPr="008A7B62">
        <w:rPr>
          <w:rFonts w:ascii="Times New Roman" w:hAnsi="Times New Roman" w:cs="Times New Roman"/>
          <w:sz w:val="24"/>
          <w:szCs w:val="24"/>
          <w:lang w:val="es-419"/>
        </w:rPr>
        <w:t>nalytical methods employed (e.g., descriptive statistics, effect sizes, statistical power)</w:t>
      </w:r>
    </w:p>
    <w:p w14:paraId="43BB6467" w14:textId="77777777" w:rsidR="008A7B62" w:rsidRDefault="008A7B62" w:rsidP="008A7B62">
      <w:pPr>
        <w:spacing w:line="360" w:lineRule="auto"/>
        <w:rPr>
          <w:rFonts w:ascii="Times New Roman" w:hAnsi="Times New Roman" w:cs="Times New Roman"/>
          <w:sz w:val="24"/>
          <w:szCs w:val="24"/>
          <w:lang w:val="es-419"/>
        </w:rPr>
      </w:pPr>
    </w:p>
    <w:p w14:paraId="546C321D" w14:textId="77777777" w:rsidR="008A7B62" w:rsidRDefault="008A7B62" w:rsidP="008A7B62">
      <w:pPr>
        <w:spacing w:line="360" w:lineRule="auto"/>
        <w:rPr>
          <w:rFonts w:ascii="Times New Roman" w:hAnsi="Times New Roman" w:cs="Times New Roman"/>
          <w:sz w:val="24"/>
          <w:szCs w:val="24"/>
          <w:lang w:val="es-419"/>
        </w:rPr>
      </w:pPr>
      <w:r w:rsidRPr="008A7B62">
        <w:rPr>
          <w:rFonts w:ascii="Times New Roman" w:hAnsi="Times New Roman" w:cs="Times New Roman"/>
          <w:b/>
          <w:bCs/>
          <w:sz w:val="24"/>
          <w:szCs w:val="24"/>
          <w:lang w:val="es-419"/>
        </w:rPr>
        <w:t>Relevance</w:t>
      </w:r>
      <w:r w:rsidRPr="006D78F8">
        <w:rPr>
          <w:rFonts w:ascii="Times New Roman" w:hAnsi="Times New Roman" w:cs="Times New Roman"/>
          <w:b/>
          <w:bCs/>
          <w:sz w:val="24"/>
          <w:szCs w:val="24"/>
          <w:lang w:val="es-419"/>
        </w:rPr>
        <w:t>:</w:t>
      </w:r>
    </w:p>
    <w:p w14:paraId="6FE913E2" w14:textId="0377FA43" w:rsidR="00C83A7A" w:rsidRDefault="007439AF" w:rsidP="008A7B62">
      <w:pPr>
        <w:spacing w:line="360" w:lineRule="auto"/>
        <w:rPr>
          <w:rFonts w:ascii="Times New Roman" w:hAnsi="Times New Roman" w:cs="Times New Roman"/>
          <w:sz w:val="24"/>
          <w:szCs w:val="24"/>
          <w:lang w:val="es-419"/>
        </w:rPr>
      </w:pPr>
      <w:r w:rsidRPr="008A7B62">
        <w:rPr>
          <w:rFonts w:ascii="Times New Roman" w:hAnsi="Times New Roman" w:cs="Times New Roman"/>
          <w:sz w:val="24"/>
          <w:szCs w:val="24"/>
          <w:lang w:val="es-419"/>
        </w:rPr>
        <w:t xml:space="preserve">This review will provide a critique into how solid the evidence that supports the use of computerized interventions to improve reading skills is and </w:t>
      </w:r>
      <w:r w:rsidR="000E6A36" w:rsidRPr="008A7B62">
        <w:rPr>
          <w:rFonts w:ascii="Times New Roman" w:hAnsi="Times New Roman" w:cs="Times New Roman"/>
          <w:sz w:val="24"/>
          <w:szCs w:val="24"/>
          <w:lang w:val="es-419"/>
        </w:rPr>
        <w:t>offer recomendations to guide the future of the field</w:t>
      </w:r>
      <w:r w:rsidR="00885F4B" w:rsidRPr="008A7B62">
        <w:rPr>
          <w:rFonts w:ascii="Times New Roman" w:hAnsi="Times New Roman" w:cs="Times New Roman"/>
          <w:sz w:val="24"/>
          <w:szCs w:val="24"/>
          <w:lang w:val="es-419"/>
        </w:rPr>
        <w:t>.</w:t>
      </w:r>
    </w:p>
    <w:p w14:paraId="2CC887BA" w14:textId="240BA491" w:rsidR="006E2609" w:rsidRDefault="006E2609" w:rsidP="008A7B62">
      <w:pPr>
        <w:spacing w:line="360" w:lineRule="auto"/>
        <w:rPr>
          <w:rFonts w:ascii="Times New Roman" w:hAnsi="Times New Roman" w:cs="Times New Roman"/>
          <w:sz w:val="24"/>
          <w:szCs w:val="24"/>
          <w:lang w:val="es-419"/>
        </w:rPr>
      </w:pPr>
    </w:p>
    <w:p w14:paraId="6DB518C7" w14:textId="2370F4F3" w:rsidR="006E2609" w:rsidRDefault="006E2609" w:rsidP="008A7B6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6E2609">
        <w:rPr>
          <w:rFonts w:ascii="Times New Roman" w:hAnsi="Times New Roman" w:cs="Times New Roman"/>
          <w:b/>
          <w:bCs/>
          <w:sz w:val="24"/>
          <w:szCs w:val="24"/>
          <w:lang w:val="es-419"/>
        </w:rPr>
        <w:t>Analy</w:t>
      </w:r>
      <w:r w:rsidR="007C6435">
        <w:rPr>
          <w:rFonts w:ascii="Times New Roman" w:hAnsi="Times New Roman" w:cs="Times New Roman"/>
          <w:b/>
          <w:bCs/>
          <w:sz w:val="24"/>
          <w:szCs w:val="24"/>
          <w:lang w:val="es-419"/>
        </w:rPr>
        <w:t>tical methods</w:t>
      </w:r>
      <w:r w:rsidRPr="006E2609">
        <w:rPr>
          <w:rFonts w:ascii="Times New Roman" w:hAnsi="Times New Roman" w:cs="Times New Roman"/>
          <w:b/>
          <w:bCs/>
          <w:sz w:val="24"/>
          <w:szCs w:val="24"/>
          <w:lang w:val="es-419"/>
        </w:rPr>
        <w:t>:</w:t>
      </w:r>
    </w:p>
    <w:p w14:paraId="2493387E" w14:textId="5CD479B4" w:rsidR="006E2609" w:rsidRPr="006E2609" w:rsidRDefault="006E2609" w:rsidP="006E260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>Articles will be dissected to obtain all the relevant data</w:t>
      </w:r>
    </w:p>
    <w:p w14:paraId="0CB52737" w14:textId="5D0BCBEA" w:rsidR="006E2609" w:rsidRPr="006E2609" w:rsidRDefault="006E2609" w:rsidP="006E260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>Frequency analysis will be conducted to determine how common are the cognitive components of the interventions, as well as the methodological and statistical components of the studies.</w:t>
      </w:r>
    </w:p>
    <w:sectPr w:rsidR="006E2609" w:rsidRPr="006E2609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FC59F7" w14:textId="77777777" w:rsidR="00B45798" w:rsidRDefault="00B45798" w:rsidP="00A53C44">
      <w:r>
        <w:separator/>
      </w:r>
    </w:p>
  </w:endnote>
  <w:endnote w:type="continuationSeparator" w:id="0">
    <w:p w14:paraId="689AF99F" w14:textId="77777777" w:rsidR="00B45798" w:rsidRDefault="00B45798" w:rsidP="00A53C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76C705" w14:textId="77777777" w:rsidR="00B45798" w:rsidRDefault="00B45798" w:rsidP="00A53C44">
      <w:r>
        <w:separator/>
      </w:r>
    </w:p>
  </w:footnote>
  <w:footnote w:type="continuationSeparator" w:id="0">
    <w:p w14:paraId="01F1E123" w14:textId="77777777" w:rsidR="00B45798" w:rsidRDefault="00B45798" w:rsidP="00A53C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844D2B" w14:textId="1A3DC0B5" w:rsidR="00365C29" w:rsidRDefault="00365C29" w:rsidP="00365C29">
    <w:pPr>
      <w:pStyle w:val="Heading1"/>
      <w:rPr>
        <w:lang w:val="en-US"/>
      </w:rPr>
    </w:pPr>
    <w:r>
      <w:rPr>
        <w:lang w:val="en-US"/>
      </w:rPr>
      <w:t>Evidence of computer-assisted interventions for basic reading skills</w:t>
    </w:r>
  </w:p>
  <w:p w14:paraId="1D90E9A4" w14:textId="77777777" w:rsidR="00365C29" w:rsidRPr="00365C29" w:rsidRDefault="00365C29" w:rsidP="00365C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C703C6"/>
    <w:multiLevelType w:val="hybridMultilevel"/>
    <w:tmpl w:val="1E04E008"/>
    <w:lvl w:ilvl="0" w:tplc="86F8663A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B65DD7"/>
    <w:multiLevelType w:val="hybridMultilevel"/>
    <w:tmpl w:val="F442107C"/>
    <w:lvl w:ilvl="0" w:tplc="AEA2207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651"/>
    <w:rsid w:val="000C59B5"/>
    <w:rsid w:val="000E6A36"/>
    <w:rsid w:val="000F412A"/>
    <w:rsid w:val="001B0803"/>
    <w:rsid w:val="00221F2D"/>
    <w:rsid w:val="00270EE4"/>
    <w:rsid w:val="0027152E"/>
    <w:rsid w:val="002A4F10"/>
    <w:rsid w:val="00364823"/>
    <w:rsid w:val="00365C29"/>
    <w:rsid w:val="00390487"/>
    <w:rsid w:val="00431238"/>
    <w:rsid w:val="00435C7A"/>
    <w:rsid w:val="004920FD"/>
    <w:rsid w:val="004960F0"/>
    <w:rsid w:val="004E1C81"/>
    <w:rsid w:val="004F71F7"/>
    <w:rsid w:val="00527B7C"/>
    <w:rsid w:val="0056205C"/>
    <w:rsid w:val="00587AF3"/>
    <w:rsid w:val="005B1988"/>
    <w:rsid w:val="005B4A8A"/>
    <w:rsid w:val="005E752F"/>
    <w:rsid w:val="00607824"/>
    <w:rsid w:val="00612C9C"/>
    <w:rsid w:val="00687A96"/>
    <w:rsid w:val="006D78F8"/>
    <w:rsid w:val="006E2609"/>
    <w:rsid w:val="0073724F"/>
    <w:rsid w:val="007439AF"/>
    <w:rsid w:val="00772498"/>
    <w:rsid w:val="00777DEC"/>
    <w:rsid w:val="007C6435"/>
    <w:rsid w:val="0080353F"/>
    <w:rsid w:val="00851079"/>
    <w:rsid w:val="00851DD6"/>
    <w:rsid w:val="00885F4B"/>
    <w:rsid w:val="00886995"/>
    <w:rsid w:val="008A7B62"/>
    <w:rsid w:val="008F2869"/>
    <w:rsid w:val="00971AD3"/>
    <w:rsid w:val="009879F1"/>
    <w:rsid w:val="009B405B"/>
    <w:rsid w:val="009D6172"/>
    <w:rsid w:val="00A46657"/>
    <w:rsid w:val="00A53C44"/>
    <w:rsid w:val="00A54A27"/>
    <w:rsid w:val="00AA1BFB"/>
    <w:rsid w:val="00B326D9"/>
    <w:rsid w:val="00B36540"/>
    <w:rsid w:val="00B45798"/>
    <w:rsid w:val="00B604D2"/>
    <w:rsid w:val="00B63398"/>
    <w:rsid w:val="00BE6FC9"/>
    <w:rsid w:val="00C021B4"/>
    <w:rsid w:val="00C416CF"/>
    <w:rsid w:val="00C53BB3"/>
    <w:rsid w:val="00C60089"/>
    <w:rsid w:val="00C83A7A"/>
    <w:rsid w:val="00C84651"/>
    <w:rsid w:val="00CB0CAC"/>
    <w:rsid w:val="00CF6CE1"/>
    <w:rsid w:val="00D51101"/>
    <w:rsid w:val="00DA2F54"/>
    <w:rsid w:val="00E11083"/>
    <w:rsid w:val="00E40B3B"/>
    <w:rsid w:val="00E80308"/>
    <w:rsid w:val="00E84C95"/>
    <w:rsid w:val="00F22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30F8C6"/>
  <w15:chartTrackingRefBased/>
  <w15:docId w15:val="{B4A5BA09-98E3-564F-9562-A0E490A05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Heading 1-APA"/>
    <w:basedOn w:val="Normal"/>
    <w:next w:val="Normal"/>
    <w:link w:val="Heading1Char"/>
    <w:uiPriority w:val="9"/>
    <w:qFormat/>
    <w:rsid w:val="00A53C44"/>
    <w:pPr>
      <w:keepNext/>
      <w:keepLines/>
      <w:spacing w:before="240" w:line="360" w:lineRule="auto"/>
      <w:jc w:val="center"/>
      <w:outlineLvl w:val="0"/>
    </w:pPr>
    <w:rPr>
      <w:rFonts w:ascii="Times New Roman" w:eastAsiaTheme="majorEastAsia" w:hAnsi="Times New Roman" w:cs="Times New Roman"/>
      <w:b/>
      <w:sz w:val="24"/>
      <w:szCs w:val="24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7B6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53C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3C44"/>
  </w:style>
  <w:style w:type="paragraph" w:styleId="Footer">
    <w:name w:val="footer"/>
    <w:basedOn w:val="Normal"/>
    <w:link w:val="FooterChar"/>
    <w:uiPriority w:val="99"/>
    <w:unhideWhenUsed/>
    <w:rsid w:val="00A53C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3C44"/>
  </w:style>
  <w:style w:type="character" w:customStyle="1" w:styleId="Heading1Char">
    <w:name w:val="Heading 1 Char"/>
    <w:aliases w:val="Heading 1-APA Char"/>
    <w:basedOn w:val="DefaultParagraphFont"/>
    <w:link w:val="Heading1"/>
    <w:uiPriority w:val="9"/>
    <w:rsid w:val="00A53C44"/>
    <w:rPr>
      <w:rFonts w:ascii="Times New Roman" w:eastAsiaTheme="majorEastAsia" w:hAnsi="Times New Roman" w:cs="Times New Roman"/>
      <w:b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9F4328816B724ABB65184634EDCB7A" ma:contentTypeVersion="2" ma:contentTypeDescription="Create a new document." ma:contentTypeScope="" ma:versionID="863266a8f1e3ad94911100d64ab5e0e1">
  <xsd:schema xmlns:xsd="http://www.w3.org/2001/XMLSchema" xmlns:xs="http://www.w3.org/2001/XMLSchema" xmlns:p="http://schemas.microsoft.com/office/2006/metadata/properties" xmlns:ns2="17c5fd42-a044-4f07-a556-35a9304bdabd" targetNamespace="http://schemas.microsoft.com/office/2006/metadata/properties" ma:root="true" ma:fieldsID="f4c8c5a5958550765463ab5d26251e00" ns2:_="">
    <xsd:import namespace="17c5fd42-a044-4f07-a556-35a9304bdab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c5fd42-a044-4f07-a556-35a9304bda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3FAF739-2900-CF41-905E-605769372DE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EB62400-285B-4573-B921-9419A8C568AA}"/>
</file>

<file path=customXml/itemProps3.xml><?xml version="1.0" encoding="utf-8"?>
<ds:datastoreItem xmlns:ds="http://schemas.openxmlformats.org/officeDocument/2006/customXml" ds:itemID="{B7F199D5-B12B-4F7E-A278-B109111DDC6F}"/>
</file>

<file path=customXml/itemProps4.xml><?xml version="1.0" encoding="utf-8"?>
<ds:datastoreItem xmlns:ds="http://schemas.openxmlformats.org/officeDocument/2006/customXml" ds:itemID="{687D09AD-A234-4361-8623-9EE90DCE059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174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Bermonti</dc:creator>
  <cp:keywords/>
  <dc:description/>
  <cp:lastModifiedBy>MARIO E BERMONTI PÉREZ</cp:lastModifiedBy>
  <cp:revision>71</cp:revision>
  <dcterms:created xsi:type="dcterms:W3CDTF">2019-04-29T14:20:00Z</dcterms:created>
  <dcterms:modified xsi:type="dcterms:W3CDTF">2019-07-19T17:16:00Z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0x010100099F4328816B724ABB65184634EDCB7A</vt:lpwstr>
  </property>
</Properties>
</file>