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4" w:type="dxa"/>
        <w:tblLook w:val="04A0" w:firstRow="1" w:lastRow="0" w:firstColumn="1" w:lastColumn="0" w:noHBand="0" w:noVBand="1"/>
      </w:tblPr>
      <w:tblGrid>
        <w:gridCol w:w="1443"/>
        <w:gridCol w:w="1323"/>
        <w:gridCol w:w="1563"/>
        <w:gridCol w:w="1110"/>
        <w:gridCol w:w="1269"/>
        <w:gridCol w:w="1303"/>
        <w:gridCol w:w="2174"/>
        <w:gridCol w:w="1003"/>
        <w:gridCol w:w="843"/>
        <w:gridCol w:w="1269"/>
      </w:tblGrid>
      <w:tr w:rsidR="003D3E1D" w:rsidRPr="0093358E" w14:paraId="72672EA0" w14:textId="77777777" w:rsidTr="006F088E">
        <w:trPr>
          <w:trHeight w:val="340"/>
          <w:tblHeader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90DEB3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  <w:lang w:val="en-US"/>
              </w:rPr>
              <w:t>Author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C4FF1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Descriptive statistics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3C55D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Mean/Median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76171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Standard deviation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21207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confidence interval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A788C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Inferential statistics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832C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Covariate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839FB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Specific p-value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50390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Effect size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679B1" w14:textId="77777777" w:rsidR="003D3E1D" w:rsidRPr="0093358E" w:rsidRDefault="003D3E1D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difference confidence interval</w:t>
            </w:r>
          </w:p>
        </w:tc>
      </w:tr>
      <w:tr w:rsidR="003D3E1D" w:rsidRPr="0093358E" w14:paraId="685AA35F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749A38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Cazzell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  <w:p w14:paraId="434D5E57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FD2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C14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4B5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199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A4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8EE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7B0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5A5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AE4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04B537F3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3A5BBC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r w:rsidRPr="0093358E">
              <w:rPr>
                <w:szCs w:val="24"/>
              </w:rPr>
              <w:t>Chai (2017)</w:t>
            </w:r>
          </w:p>
          <w:p w14:paraId="71DE2E89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25B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F51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E5B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C18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3C8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AA6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4DC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41C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6C9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69D8B947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301D40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Comaskey</w:t>
            </w:r>
            <w:proofErr w:type="spellEnd"/>
            <w:r w:rsidRPr="0093358E">
              <w:rPr>
                <w:szCs w:val="24"/>
              </w:rPr>
              <w:t xml:space="preserve"> et al (2009)</w:t>
            </w:r>
          </w:p>
          <w:p w14:paraId="4BDEEE06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4AD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B8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A56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4A1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4C5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4BA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09A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EF7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815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3D3E1D" w:rsidRPr="0093358E" w14:paraId="167AC9A2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48D999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Ecalle</w:t>
            </w:r>
            <w:proofErr w:type="spellEnd"/>
            <w:r w:rsidRPr="0093358E">
              <w:rPr>
                <w:szCs w:val="24"/>
              </w:rPr>
              <w:t xml:space="preserve"> et al (2009)</w:t>
            </w:r>
          </w:p>
          <w:p w14:paraId="17D08ABE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4B6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7B7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B9D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EBC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671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EA5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EC6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6C0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554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65BCA54F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9605D8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Ecalle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  <w:p w14:paraId="396B1FF0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066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2F9C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294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12D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5C4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128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10D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0AF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E5C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78BDE3CE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1EB360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Ecalle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  <w:p w14:paraId="61D41E06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B63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C38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F02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0D7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937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C76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701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3E3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49E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233BF50F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D93B5E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r w:rsidRPr="0093358E">
              <w:rPr>
                <w:szCs w:val="24"/>
              </w:rPr>
              <w:t>Fan et al (2018)</w:t>
            </w:r>
          </w:p>
          <w:p w14:paraId="53C73D6B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1B8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9B8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63B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C0F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9B2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T-test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99C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6DA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B3F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831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0BD0FE32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625EE4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Gustafson</w:t>
            </w:r>
            <w:proofErr w:type="spellEnd"/>
            <w:r w:rsidRPr="0093358E">
              <w:rPr>
                <w:szCs w:val="24"/>
              </w:rPr>
              <w:t xml:space="preserve"> et al (2015)</w:t>
            </w:r>
          </w:p>
          <w:p w14:paraId="4E350E26" w14:textId="78E8A081" w:rsidR="003D3E1D" w:rsidRPr="00FD1240" w:rsidRDefault="003D3E1D" w:rsidP="00FD1240">
            <w:pPr>
              <w:spacing w:line="240" w:lineRule="auto"/>
              <w:rPr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AF8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D0B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CE3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415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4CA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207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BDE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51B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B5C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3258714B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6BB488A5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Karemaker</w:t>
            </w:r>
            <w:proofErr w:type="spellEnd"/>
            <w:r w:rsidRPr="0093358E">
              <w:rPr>
                <w:szCs w:val="24"/>
              </w:rPr>
              <w:t xml:space="preserve"> et al (2010)</w:t>
            </w:r>
          </w:p>
          <w:p w14:paraId="07EB22E6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75E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AFB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5A3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CBC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31B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324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E6D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1C9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DB7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0B9D53E0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FF0BD0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Kleinsz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4DB9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81B9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9E5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0B1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D7A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Wilcoxon signed-rank test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3C5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122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FC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396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08053376" w14:textId="77777777" w:rsidTr="003D3E1D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2DA761BD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lastRenderedPageBreak/>
              <w:t>Kyle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  <w:p w14:paraId="095D4D54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55C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5B7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7ED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9D7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5BB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1BA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59D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A57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93A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3D61BC44" w14:textId="77777777" w:rsidTr="003D3E1D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A93E0A7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bookmarkStart w:id="0" w:name="_GoBack"/>
            <w:proofErr w:type="spellStart"/>
            <w:r w:rsidRPr="0093358E">
              <w:rPr>
                <w:szCs w:val="24"/>
              </w:rPr>
              <w:t>Messer</w:t>
            </w:r>
            <w:proofErr w:type="spellEnd"/>
            <w:r w:rsidRPr="0093358E">
              <w:rPr>
                <w:szCs w:val="24"/>
              </w:rPr>
              <w:t xml:space="preserve"> et al (2018)</w:t>
            </w:r>
          </w:p>
          <w:p w14:paraId="261E35A5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BFA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132C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A0B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4A5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3FE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1E8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General intellectual ability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A43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DD7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333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bookmarkEnd w:id="0"/>
      <w:tr w:rsidR="003D3E1D" w:rsidRPr="0093358E" w14:paraId="5337D028" w14:textId="77777777" w:rsidTr="003D3E1D">
        <w:trPr>
          <w:trHeight w:val="300"/>
        </w:trPr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9805D22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Moser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  <w:p w14:paraId="7C81D8C9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856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163C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CB8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915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C99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46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BAF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288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004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5F53F100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39794E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O’</w:t>
            </w:r>
            <w:r w:rsidRPr="0093358E">
              <w:rPr>
                <w:szCs w:val="24"/>
              </w:rPr>
              <w:t>Callaghan</w:t>
            </w:r>
            <w:proofErr w:type="spellEnd"/>
            <w:r w:rsidRPr="0093358E">
              <w:rPr>
                <w:szCs w:val="24"/>
              </w:rPr>
              <w:t xml:space="preserve"> et al (</w:t>
            </w:r>
            <w:r w:rsidRPr="0093358E">
              <w:rPr>
                <w:color w:val="000000"/>
                <w:szCs w:val="24"/>
              </w:rPr>
              <w:t>2016</w:t>
            </w:r>
            <w:r w:rsidRPr="0093358E">
              <w:rPr>
                <w:szCs w:val="24"/>
                <w:lang w:val="en-US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78F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1DC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4B5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BE8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D3B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ANCOVA, ANOVAS, and Regression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5CA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8E3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B17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D68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3D3E1D" w:rsidRPr="0093358E" w14:paraId="671E710D" w14:textId="77777777" w:rsidTr="00FD1240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185C9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Pindiprolu</w:t>
            </w:r>
            <w:proofErr w:type="spellEnd"/>
            <w:r w:rsidRPr="0093358E">
              <w:rPr>
                <w:szCs w:val="24"/>
              </w:rPr>
              <w:t xml:space="preserve"> et al (2019)</w:t>
            </w:r>
          </w:p>
          <w:p w14:paraId="7C86425D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DB8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99B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F85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D23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637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9E0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9F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944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7F6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05B4BB1C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E3E960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Potocki</w:t>
            </w:r>
            <w:proofErr w:type="spellEnd"/>
            <w:r w:rsidRPr="0093358E">
              <w:rPr>
                <w:szCs w:val="24"/>
              </w:rPr>
              <w:t xml:space="preserve"> et al (2015)</w:t>
            </w:r>
          </w:p>
          <w:p w14:paraId="637CBFB2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F5D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163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601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449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A7E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FCF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F5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984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933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3126EEC0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7AE1C4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r w:rsidRPr="0093358E">
              <w:rPr>
                <w:szCs w:val="24"/>
              </w:rPr>
              <w:t>Rosas et al (2017)</w:t>
            </w:r>
          </w:p>
          <w:p w14:paraId="6233BF58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741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F1C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BA0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C09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F68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C60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A420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588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466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335ACC56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A20ABA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t>Saine</w:t>
            </w:r>
            <w:proofErr w:type="spellEnd"/>
            <w:r w:rsidRPr="0093358E">
              <w:rPr>
                <w:szCs w:val="24"/>
              </w:rPr>
              <w:t xml:space="preserve"> et al (2010)</w:t>
            </w:r>
          </w:p>
          <w:p w14:paraId="0C824648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014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322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B38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D03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677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EA38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4EF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634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215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2F7733E0" w14:textId="77777777" w:rsidTr="00FD124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5DC3A7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Schmitt et al (2018)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B14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32A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470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607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59F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72E7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Pre-test reading skills, age, income, mother's age, mother's education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E78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F732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E1DA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3D3E1D" w:rsidRPr="0093358E" w14:paraId="2C3E15FE" w14:textId="77777777" w:rsidTr="00793F8C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B0DDD63" w14:textId="77777777" w:rsidR="003D3E1D" w:rsidRDefault="003D3E1D" w:rsidP="00FD1240">
            <w:pPr>
              <w:spacing w:line="240" w:lineRule="auto"/>
              <w:rPr>
                <w:szCs w:val="24"/>
              </w:rPr>
            </w:pPr>
            <w:proofErr w:type="spellStart"/>
            <w:r w:rsidRPr="0093358E">
              <w:rPr>
                <w:szCs w:val="24"/>
              </w:rPr>
              <w:lastRenderedPageBreak/>
              <w:t>Solheim</w:t>
            </w:r>
            <w:proofErr w:type="spellEnd"/>
            <w:r w:rsidRPr="0093358E">
              <w:rPr>
                <w:szCs w:val="24"/>
              </w:rPr>
              <w:t xml:space="preserve"> et al (2018)</w:t>
            </w:r>
          </w:p>
          <w:p w14:paraId="2DF2DD9B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5774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D64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4E0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EDE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B4AE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3C4B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Ceiling effects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F53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357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108F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3D3E1D" w:rsidRPr="0093358E" w14:paraId="6B7EC215" w14:textId="77777777" w:rsidTr="00793F8C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E7528" w14:textId="77777777" w:rsidR="003D3E1D" w:rsidRPr="0093358E" w:rsidRDefault="003D3E1D" w:rsidP="00FD1240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Wood et al (2013)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16F19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FFDAD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CFC1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60D5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A572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DAAB6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AEF8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38E45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5B573" w14:textId="77777777" w:rsidR="003D3E1D" w:rsidRPr="0093358E" w:rsidRDefault="003D3E1D" w:rsidP="007260BF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4B621E4" w14:textId="77777777" w:rsidR="00810494" w:rsidRPr="0093358E" w:rsidRDefault="003D3E1D">
      <w:pPr>
        <w:rPr>
          <w:szCs w:val="24"/>
        </w:rPr>
      </w:pPr>
    </w:p>
    <w:sectPr w:rsidR="00810494" w:rsidRPr="0093358E" w:rsidSect="003D7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59"/>
    <w:rsid w:val="00012D59"/>
    <w:rsid w:val="000363D9"/>
    <w:rsid w:val="00072B28"/>
    <w:rsid w:val="00074BFA"/>
    <w:rsid w:val="00097109"/>
    <w:rsid w:val="000C299B"/>
    <w:rsid w:val="00113152"/>
    <w:rsid w:val="00140446"/>
    <w:rsid w:val="001E5B4E"/>
    <w:rsid w:val="002861C8"/>
    <w:rsid w:val="002A1B99"/>
    <w:rsid w:val="002A6E5C"/>
    <w:rsid w:val="002C47B1"/>
    <w:rsid w:val="00305D10"/>
    <w:rsid w:val="00315DCA"/>
    <w:rsid w:val="00332BEF"/>
    <w:rsid w:val="00345C40"/>
    <w:rsid w:val="003747DC"/>
    <w:rsid w:val="003B6C48"/>
    <w:rsid w:val="003C3878"/>
    <w:rsid w:val="003C7963"/>
    <w:rsid w:val="003D3E1D"/>
    <w:rsid w:val="003D7B2A"/>
    <w:rsid w:val="003F09A2"/>
    <w:rsid w:val="00461C53"/>
    <w:rsid w:val="00466632"/>
    <w:rsid w:val="00475214"/>
    <w:rsid w:val="00490B65"/>
    <w:rsid w:val="004A1EAF"/>
    <w:rsid w:val="004D33D0"/>
    <w:rsid w:val="00511609"/>
    <w:rsid w:val="006006D9"/>
    <w:rsid w:val="00611084"/>
    <w:rsid w:val="00655AFF"/>
    <w:rsid w:val="00673817"/>
    <w:rsid w:val="006F088E"/>
    <w:rsid w:val="006F2240"/>
    <w:rsid w:val="00706921"/>
    <w:rsid w:val="00710A82"/>
    <w:rsid w:val="007260BF"/>
    <w:rsid w:val="00793F8C"/>
    <w:rsid w:val="007E0996"/>
    <w:rsid w:val="00845057"/>
    <w:rsid w:val="00853CC8"/>
    <w:rsid w:val="0088092D"/>
    <w:rsid w:val="008856DA"/>
    <w:rsid w:val="0089336D"/>
    <w:rsid w:val="008A5E35"/>
    <w:rsid w:val="008D0D44"/>
    <w:rsid w:val="008D7188"/>
    <w:rsid w:val="008E5F37"/>
    <w:rsid w:val="008F3927"/>
    <w:rsid w:val="00917724"/>
    <w:rsid w:val="00923AC1"/>
    <w:rsid w:val="0093358E"/>
    <w:rsid w:val="009360DC"/>
    <w:rsid w:val="0099398D"/>
    <w:rsid w:val="009C5D00"/>
    <w:rsid w:val="009E0F2A"/>
    <w:rsid w:val="009E185C"/>
    <w:rsid w:val="009F4613"/>
    <w:rsid w:val="00A04651"/>
    <w:rsid w:val="00A2137A"/>
    <w:rsid w:val="00A47FE4"/>
    <w:rsid w:val="00A8455D"/>
    <w:rsid w:val="00A850EB"/>
    <w:rsid w:val="00AD456B"/>
    <w:rsid w:val="00B834ED"/>
    <w:rsid w:val="00BA16B7"/>
    <w:rsid w:val="00D122A5"/>
    <w:rsid w:val="00D30B46"/>
    <w:rsid w:val="00D57E03"/>
    <w:rsid w:val="00D77949"/>
    <w:rsid w:val="00D92807"/>
    <w:rsid w:val="00DA7533"/>
    <w:rsid w:val="00DE4A9A"/>
    <w:rsid w:val="00DE5785"/>
    <w:rsid w:val="00DF2E41"/>
    <w:rsid w:val="00E50E67"/>
    <w:rsid w:val="00E979E4"/>
    <w:rsid w:val="00EC32A6"/>
    <w:rsid w:val="00EC47A3"/>
    <w:rsid w:val="00F07125"/>
    <w:rsid w:val="00F84E4C"/>
    <w:rsid w:val="00F91542"/>
    <w:rsid w:val="00FB3982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5AE1"/>
  <w15:chartTrackingRefBased/>
  <w15:docId w15:val="{C911B840-4802-BF44-805C-7C000CF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1E45EB-4CF0-4E82-B103-8EE10AF72E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14CD86-CC36-466E-954D-1922972F8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ECFC95-E711-4717-856A-2D76BE361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26</cp:revision>
  <dcterms:created xsi:type="dcterms:W3CDTF">2019-09-21T23:36:00Z</dcterms:created>
  <dcterms:modified xsi:type="dcterms:W3CDTF">2019-09-24T20:23:00Z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