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5321" w14:textId="24446264" w:rsidR="00D17F4F" w:rsidRPr="002C725C" w:rsidRDefault="003409A8">
      <w:pPr>
        <w:rPr>
          <w:rFonts w:ascii="Brill" w:hAnsi="Brill"/>
        </w:rPr>
      </w:pPr>
      <w:r w:rsidRPr="002C725C">
        <w:rPr>
          <w:rFonts w:ascii="Brill" w:hAnsi="Brill"/>
          <w:color w:val="FF0000"/>
        </w:rPr>
        <w:t xml:space="preserve">35v </w:t>
      </w:r>
      <w:r w:rsidRPr="002C725C">
        <w:rPr>
          <w:rFonts w:ascii="Brill" w:hAnsi="Brill"/>
        </w:rPr>
        <w:t xml:space="preserve">Pregunto el diciplo e dixo maestro ruego te que me digas de aquel tiempo que nuestro señor andovo encerrado en el vientre de santa Maria su madre como finco el cielo e la tierra o quien finco en su lugar. ca segund que lo yo entiendo tu me dizes que son tres personas e un dios % pues si tu quieres dezir que de aquellas tres personas que se encerro la una. o las dos en su vientre </w:t>
      </w:r>
      <w:r w:rsidRPr="002C725C">
        <w:rPr>
          <w:rFonts w:ascii="Brill" w:hAnsi="Brill"/>
          <w:color w:val="FF0000"/>
        </w:rPr>
        <w:t xml:space="preserve">36r </w:t>
      </w:r>
      <w:r w:rsidRPr="002C725C">
        <w:rPr>
          <w:rFonts w:ascii="Brill" w:hAnsi="Brill"/>
        </w:rPr>
        <w:t xml:space="preserve">esto es una razon % E si dizes que todas y fueron encerradas dame razon quien fincava fuera en su lugar para mantener el cielo e la tierra e todas las otras criaturas que a en ella % respondio el maestro yo te lo dire ya sabes como te dixe que son nueve los cielos e del uno al otro ay bien tanto como de la tierra a este primero que parece a nos % pues quando nuestro señor es en el mas alto cielo que es en el noveno % para mientes si pudo por todo eso aver mengua alguna en los otros cielos baxos e en la tierra de lo qual hordeno que se non faga asi como el mando % E eso mesmo en cada uno de los otros cielos que te ya dixe que como quier que paresca que dios esta en un lugar e non en otro non es asi que en todo logar esta el. pues bien d esta guisa hera e fue. quando andava en el bientre de santa Maria que como quier que el alli estava encerrado en todo logar estava como de ante % ca por aquello no menguava el su poder ni la su alteza % E a lo que demas de las tres personas si heran y encerradas la una o las dos o todas tres % sepas que todos fueron obrantes el poder </w:t>
      </w:r>
      <w:r w:rsidRPr="002C725C">
        <w:rPr>
          <w:rFonts w:ascii="Brill" w:hAnsi="Brill"/>
          <w:color w:val="FF0000"/>
        </w:rPr>
        <w:t xml:space="preserve">36v </w:t>
      </w:r>
      <w:r w:rsidRPr="002C725C">
        <w:rPr>
          <w:rFonts w:ascii="Brill" w:hAnsi="Brill"/>
        </w:rPr>
        <w:t>del padre. el saver del hijo el querer del espiritu santo % E estas tres personas se encerraron en un dios non</w:t>
      </w:r>
      <w:r w:rsidRPr="002C725C">
        <w:rPr>
          <w:rFonts w:ascii="Brill" w:hAnsi="Brill"/>
          <w:lang w:val="es-ES"/>
        </w:rPr>
        <w:t xml:space="preserve"> </w:t>
      </w:r>
      <w:r w:rsidRPr="002C725C">
        <w:rPr>
          <w:rFonts w:ascii="Brill" w:hAnsi="Brill"/>
        </w:rPr>
        <w:t>desamparando la divinidad el cielo imperio % la qual es bien aventurança de todos los bien aventurados % por esto dize la nuestra creencia en el salmo de</w:t>
      </w:r>
      <w:r w:rsidRPr="002C725C">
        <w:rPr>
          <w:rFonts w:ascii="Brill" w:hAnsi="Brill"/>
          <w:lang w:val="es-ES"/>
        </w:rPr>
        <w:t xml:space="preserve"> </w:t>
      </w:r>
      <w:r w:rsidRPr="002C725C">
        <w:rPr>
          <w:rFonts w:ascii="Brill" w:hAnsi="Brill"/>
          <w:color w:val="ED7D31" w:themeColor="accent2"/>
          <w:lang w:val="es-ES"/>
        </w:rPr>
        <w:t>Q</w:t>
      </w:r>
      <w:r w:rsidRPr="002C725C">
        <w:rPr>
          <w:rFonts w:ascii="Brill" w:hAnsi="Brill"/>
          <w:color w:val="ED7D31" w:themeColor="accent2"/>
        </w:rPr>
        <w:t xml:space="preserve">uicumque </w:t>
      </w:r>
      <w:r w:rsidRPr="002C725C">
        <w:rPr>
          <w:rFonts w:ascii="Brill" w:hAnsi="Brill"/>
          <w:color w:val="ED7D31" w:themeColor="accent2"/>
          <w:lang w:val="es-ES"/>
        </w:rPr>
        <w:t>v</w:t>
      </w:r>
      <w:r w:rsidRPr="002C725C">
        <w:rPr>
          <w:rFonts w:ascii="Brill" w:hAnsi="Brill"/>
          <w:color w:val="ED7D31" w:themeColor="accent2"/>
        </w:rPr>
        <w:t>ult qualis pater tales filius talis spiritus sanctus</w:t>
      </w:r>
      <w:r w:rsidRPr="002C725C">
        <w:rPr>
          <w:rFonts w:ascii="Brill" w:hAnsi="Brill"/>
        </w:rPr>
        <w:t xml:space="preserve"> que quiere dezir qual es el padre tal es el fijo tal es el espiritu santo quanto a la esencia que se non pueden departir % E asi como la rueda del sol e el su rayo e el su calor e todo es un sol. que no se puede partir lo uno de lo otro asi la santa trinidad es un dios.</w:t>
      </w:r>
    </w:p>
    <w:sectPr w:rsidR="00D17F4F" w:rsidRPr="002C7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A8"/>
    <w:rsid w:val="00154A8E"/>
    <w:rsid w:val="002C725C"/>
    <w:rsid w:val="003409A8"/>
    <w:rsid w:val="00A26CE7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D81B9"/>
  <w15:chartTrackingRefBased/>
  <w15:docId w15:val="{C5C077C6-8377-1141-B37D-51B20601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9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2023-11-13T13:39:00Z</dcterms:created>
  <dcterms:modified xsi:type="dcterms:W3CDTF">2026-01-01T23:27:00Z</dcterms:modified>
</cp:coreProperties>
</file>