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6CBA" w14:textId="441C82F4" w:rsidR="00275312" w:rsidRPr="00985D8F" w:rsidRDefault="00BC04F7">
      <w:pPr>
        <w:rPr>
          <w:rFonts w:ascii="Brill" w:hAnsi="Brill"/>
        </w:rPr>
      </w:pPr>
      <w:r w:rsidRPr="00985D8F">
        <w:rPr>
          <w:rFonts w:ascii="Brill" w:hAnsi="Brill"/>
          <w:color w:val="FF0000"/>
        </w:rPr>
        <w:t xml:space="preserve">6r </w:t>
      </w:r>
      <w:r w:rsidRPr="00985D8F">
        <w:rPr>
          <w:rFonts w:ascii="Brill" w:hAnsi="Brill"/>
        </w:rPr>
        <w:t>% E demando el diciplo maestro quiero que me digas de que natura es el sol si es espe</w:t>
      </w:r>
      <w:r w:rsidR="00AF268B" w:rsidRPr="00985D8F">
        <w:rPr>
          <w:rFonts w:ascii="Brill" w:hAnsi="Brill"/>
          <w:lang w:val="es-ES"/>
        </w:rPr>
        <w:t>s</w:t>
      </w:r>
      <w:r w:rsidRPr="00985D8F">
        <w:rPr>
          <w:rFonts w:ascii="Brill" w:hAnsi="Brill"/>
        </w:rPr>
        <w:t>o o si es degaldo e si es frio o si es calliente % Respondio el maestro yo te lo dire sepas qu el sol es muy claro e pues claro es non puede aver en si esperidat ninguna por eso escallienta la tierra con los rayos de la su claridat e por eso para mientes en los rayos del sol quando entr</w:t>
      </w:r>
      <w:r w:rsidR="00753617" w:rsidRPr="00985D8F">
        <w:rPr>
          <w:rFonts w:ascii="Brill" w:hAnsi="Brill"/>
          <w:lang w:val="es-ES"/>
        </w:rPr>
        <w:t>a</w:t>
      </w:r>
      <w:r w:rsidRPr="00985D8F">
        <w:rPr>
          <w:rFonts w:ascii="Brill" w:hAnsi="Brill"/>
        </w:rPr>
        <w:t xml:space="preserve"> en la casa que todas quantas cosas fallare en aquel lugar do llegare el rayo que sean secas e ligeras qu el pueda tirar contra si asi como polvo o cavello todas las mueve e las tira contra si % Para mientes en el metal del oro este fallaras mas sotil e mas noble que otro metal ninguno e por que es noble en su naturaleza por eso lo fallan los ombres sobre la tierra % Ca la tira el sol por que es semejante a su natura d</w:t>
      </w:r>
      <w:r w:rsidRPr="00985D8F">
        <w:rPr>
          <w:rFonts w:ascii="Brill" w:hAnsi="Brill"/>
          <w:lang w:val="es-ES"/>
        </w:rPr>
        <w:t xml:space="preserve"> </w:t>
      </w:r>
      <w:r w:rsidRPr="00985D8F">
        <w:rPr>
          <w:rFonts w:ascii="Brill" w:hAnsi="Brill"/>
        </w:rPr>
        <w:t xml:space="preserve">el o se cuese </w:t>
      </w:r>
      <w:r w:rsidRPr="00985D8F">
        <w:rPr>
          <w:rFonts w:ascii="Brill" w:hAnsi="Brill"/>
          <w:color w:val="FF0000"/>
        </w:rPr>
        <w:t xml:space="preserve">6v </w:t>
      </w:r>
      <w:r w:rsidRPr="00985D8F">
        <w:rPr>
          <w:rFonts w:ascii="Brill" w:hAnsi="Brill"/>
        </w:rPr>
        <w:t>de yuso de la tierra que</w:t>
      </w:r>
      <w:r w:rsidR="00F3520F" w:rsidRPr="00985D8F">
        <w:rPr>
          <w:rFonts w:ascii="Brill" w:hAnsi="Brill"/>
          <w:lang w:val="es-ES"/>
        </w:rPr>
        <w:t xml:space="preserve"> </w:t>
      </w:r>
      <w:r w:rsidRPr="00985D8F">
        <w:rPr>
          <w:rFonts w:ascii="Brill" w:hAnsi="Brill"/>
        </w:rPr>
        <w:t>da con el sobre ella</w:t>
      </w:r>
    </w:p>
    <w:sectPr w:rsidR="00275312" w:rsidRPr="00985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F7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7702F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53617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85D8F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268B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04F7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D67DA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3520F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5352DA"/>
  <w15:chartTrackingRefBased/>
  <w15:docId w15:val="{6026752C-B787-E146-AB89-06488C8E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731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6</cp:revision>
  <dcterms:created xsi:type="dcterms:W3CDTF">2022-04-27T23:58:00Z</dcterms:created>
  <dcterms:modified xsi:type="dcterms:W3CDTF">2025-10-29T20:54:00Z</dcterms:modified>
</cp:coreProperties>
</file>