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B935" w14:textId="6CD91E85" w:rsidR="00D17F4F" w:rsidRPr="00344663" w:rsidRDefault="00B33560">
      <w:pPr>
        <w:rPr>
          <w:rFonts w:ascii="Brill" w:hAnsi="Brill"/>
        </w:rPr>
      </w:pPr>
      <w:r w:rsidRPr="00344663">
        <w:rPr>
          <w:rFonts w:ascii="Brill" w:hAnsi="Brill"/>
        </w:rPr>
        <w:t>Dixo el diciplo maestro ruego te que me digas quando nuestro señor Jesucristo murio en la cruz estando si fue tan bien esta muerte en la divinidad como en la humanidad respondio el maestro ya te yo dixe primero que dios non avia comienço ni fin e si dios muriese convernia que oviese fin e aviendo fin otro seria mas poderoso sobre el mas sepas que la su muerte non fue si non en la carne de que hera bestida la persona del fijo ca la divinidad nunca murio ni puede morir</w:t>
      </w:r>
    </w:p>
    <w:sectPr w:rsidR="00D17F4F" w:rsidRPr="00344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560"/>
    <w:rsid w:val="00154A8E"/>
    <w:rsid w:val="00344663"/>
    <w:rsid w:val="00905702"/>
    <w:rsid w:val="00A26CE7"/>
    <w:rsid w:val="00B33560"/>
    <w:rsid w:val="00CF0E4D"/>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A7B186F"/>
  <w15:chartTrackingRefBased/>
  <w15:docId w15:val="{67D1FB6F-2DDF-2943-808E-265B2194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56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72</Words>
  <Characters>400</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2023-11-13T13:42:00Z</dcterms:created>
  <dcterms:modified xsi:type="dcterms:W3CDTF">2026-01-01T23:29:00Z</dcterms:modified>
</cp:coreProperties>
</file>