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34990" w14:textId="634BDF55" w:rsidR="00D17F4F" w:rsidRDefault="00155098">
      <w:r w:rsidRPr="00B81411">
        <w:rPr>
          <w:color w:val="FF0000"/>
        </w:rPr>
        <w:t xml:space="preserve">44v </w:t>
      </w:r>
      <w:r w:rsidRPr="00B81411">
        <w:t xml:space="preserve">Cur Christus Dominus -quaesiit Discipulus- descendit ad inferos postquam crucis supplicium, et mortem tulit? Scias Praeceptor ait, ab piaculo Adami ad momentum </w:t>
      </w:r>
      <w:r w:rsidRPr="00B81411">
        <w:rPr>
          <w:color w:val="00B0F0"/>
        </w:rPr>
        <w:t>usque</w:t>
      </w:r>
      <w:r w:rsidRPr="00B81411">
        <w:t xml:space="preserve"> illud, solemne fuisse tam iustos quam iniquos infernas sedes post exitum admigrare. Nec tamen sine discrimine poenae; iusti enim ad sedem quandam tenebrosam sub</w:t>
      </w:r>
      <w:r>
        <w:t>vol</w:t>
      </w:r>
      <w:r w:rsidRPr="00B81411">
        <w:t>abant: at peccatores fundum ipsum inferni attingebant; quoniam autem Christus Dominus hominem plene esse, et abso</w:t>
      </w:r>
      <w:r>
        <w:t>lve</w:t>
      </w:r>
      <w:r w:rsidRPr="00B81411">
        <w:t xml:space="preserve">re </w:t>
      </w:r>
      <w:r>
        <w:t>v</w:t>
      </w:r>
      <w:r w:rsidRPr="00B81411">
        <w:t>oluit, eundem cursum aggredi gest</w:t>
      </w:r>
      <w:r>
        <w:t>ivi</w:t>
      </w:r>
      <w:r w:rsidRPr="00B81411">
        <w:t>t, quem omnes alii tr</w:t>
      </w:r>
      <w:r>
        <w:t>ive</w:t>
      </w:r>
      <w:r w:rsidRPr="00B81411">
        <w:t>runt. d</w:t>
      </w:r>
      <w:r>
        <w:t>ive</w:t>
      </w:r>
      <w:r w:rsidRPr="00B81411">
        <w:t xml:space="preserve">rsa </w:t>
      </w:r>
      <w:r w:rsidRPr="00B81411">
        <w:rPr>
          <w:i/>
          <w:iCs/>
          <w:strike/>
          <w:color w:val="FF0000"/>
        </w:rPr>
        <w:t>at</w:t>
      </w:r>
      <w:r w:rsidRPr="00B81411">
        <w:t>tamen lege; nam alii illuc commeabant, ut</w:t>
      </w:r>
      <w:r>
        <w:t xml:space="preserve"> ve</w:t>
      </w:r>
      <w:r w:rsidRPr="00B81411">
        <w:t>lut carcere illo detinerentur, donec tempus accederet, quo a sa</w:t>
      </w:r>
      <w:r>
        <w:t>lva</w:t>
      </w:r>
      <w:r w:rsidRPr="00B81411">
        <w:t>tore inde eriperentur; ita cum ipse a</w:t>
      </w:r>
      <w:r>
        <w:t>dve</w:t>
      </w:r>
      <w:r w:rsidRPr="00B81411">
        <w:t>nt</w:t>
      </w:r>
      <w:r>
        <w:t>avi</w:t>
      </w:r>
      <w:r w:rsidRPr="00B81411">
        <w:t xml:space="preserve">t diabolicam potentiam et superbiam confregit, eosque allegit, quos </w:t>
      </w:r>
      <w:r w:rsidRPr="00B81411">
        <w:rPr>
          <w:color w:val="00B0F0"/>
        </w:rPr>
        <w:t>in</w:t>
      </w:r>
      <w:r>
        <w:rPr>
          <w:color w:val="00B0F0"/>
        </w:rPr>
        <w:t>v</w:t>
      </w:r>
      <w:r w:rsidRPr="00B81411">
        <w:rPr>
          <w:color w:val="00B0F0"/>
        </w:rPr>
        <w:t>enit</w:t>
      </w:r>
      <w:r w:rsidRPr="00B81411">
        <w:t xml:space="preserve"> eius loci exitum meruisse, secumque illos assumpsit in paradisum. tunc adimpletum </w:t>
      </w:r>
      <w:r w:rsidRPr="00B81411">
        <w:rPr>
          <w:color w:val="00B0F0"/>
        </w:rPr>
        <w:t>est</w:t>
      </w:r>
      <w:r w:rsidRPr="00B81411">
        <w:t xml:space="preserve"> quod D</w:t>
      </w:r>
      <w:r>
        <w:t>avi</w:t>
      </w:r>
      <w:r w:rsidRPr="00B81411">
        <w:t>d praecinit: Principes aperite portas</w:t>
      </w:r>
      <w:r>
        <w:t xml:space="preserve"> ve</w:t>
      </w:r>
      <w:r w:rsidRPr="00B81411">
        <w:t xml:space="preserve">stras aeternales, et introibit Rex gloriae. Responderunt Daemones custodes forium. Quis est iste Rex gloriae. Tunc Dominus noster iterum. Dominus in ipsis triumphaturus, qui ex illo loco </w:t>
      </w:r>
      <w:r w:rsidRPr="00B81411">
        <w:rPr>
          <w:color w:val="FF0000"/>
        </w:rPr>
        <w:t xml:space="preserve">45r </w:t>
      </w:r>
      <w:r w:rsidRPr="00B81411">
        <w:t xml:space="preserve">erepturus esset </w:t>
      </w:r>
      <w:r w:rsidRPr="00B81411">
        <w:rPr>
          <w:color w:val="00B0F0"/>
        </w:rPr>
        <w:t>sanctos patres,</w:t>
      </w:r>
      <w:r w:rsidRPr="00B81411">
        <w:t xml:space="preserve"> uti fecit, et simulatque inde eruit, in paradisum deport</w:t>
      </w:r>
      <w:r>
        <w:t>avi</w:t>
      </w:r>
      <w:r w:rsidRPr="00B81411">
        <w:t>t, cumque Adam ibi restitueretur agn</w:t>
      </w:r>
      <w:r>
        <w:t>ovi</w:t>
      </w:r>
      <w:r w:rsidRPr="00B81411">
        <w:t>t paradisum, unde expulsus fuerat ob peccatum patratum, suaque peccata iudic</w:t>
      </w:r>
      <w:r>
        <w:t>avi</w:t>
      </w:r>
      <w:r w:rsidRPr="00B81411">
        <w:t xml:space="preserve">t digna </w:t>
      </w:r>
      <w:r w:rsidRPr="00B81411">
        <w:rPr>
          <w:color w:val="00B0F0"/>
        </w:rPr>
        <w:t>suppliciis</w:t>
      </w:r>
      <w:r w:rsidRPr="00B81411">
        <w:t>. ex alia parte g</w:t>
      </w:r>
      <w:r>
        <w:t>avi</w:t>
      </w:r>
      <w:r w:rsidRPr="00B81411">
        <w:t>sus sumopere ob restaurationem suique et aliorum in nat</w:t>
      </w:r>
      <w:r>
        <w:t>ivi</w:t>
      </w:r>
      <w:r w:rsidRPr="00B81411">
        <w:t>tate, et passione Christi Domini nostri Iesu.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98"/>
    <w:rsid w:val="00154A8E"/>
    <w:rsid w:val="00155098"/>
    <w:rsid w:val="00480207"/>
    <w:rsid w:val="00595085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EEE402"/>
  <w15:chartTrackingRefBased/>
  <w15:docId w15:val="{4E62CA39-1A35-D04C-B964-1166EA826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098"/>
  </w:style>
  <w:style w:type="paragraph" w:styleId="Titre1">
    <w:name w:val="heading 1"/>
    <w:basedOn w:val="Normal"/>
    <w:next w:val="Normal"/>
    <w:link w:val="Titre1Car"/>
    <w:uiPriority w:val="9"/>
    <w:qFormat/>
    <w:rsid w:val="001550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550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5509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5509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5509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5509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5509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5509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5509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550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550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5509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5509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5509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5509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5509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5509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5509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550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55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5509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5509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550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5509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5509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5509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550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5509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550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2025-05-01T21:59:00Z</dcterms:created>
  <dcterms:modified xsi:type="dcterms:W3CDTF">2025-05-01T21:59:00Z</dcterms:modified>
</cp:coreProperties>
</file>