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7EC5" w14:textId="616827B4" w:rsidR="003C1577" w:rsidRDefault="009A66D9">
      <w:r w:rsidRPr="0093193F">
        <w:rPr>
          <w:color w:val="FF0000"/>
        </w:rPr>
        <w:t>20v</w:t>
      </w:r>
      <w:r w:rsidR="007151D2">
        <w:rPr>
          <w:color w:val="FF0000"/>
          <w:lang w:val="es-ES"/>
        </w:rPr>
        <w:t>b</w:t>
      </w:r>
      <w:r>
        <w:t xml:space="preserve"> E pregunto el dicipulo maestro que me digas por que razon quiso el nuestro señor subir a los cielos el dia que suvio estando y santa Maria e los doze apostoles </w:t>
      </w:r>
      <w:r w:rsidRPr="0093193F">
        <w:rPr>
          <w:color w:val="FF0000"/>
        </w:rPr>
        <w:t>21ra</w:t>
      </w:r>
      <w:r>
        <w:t xml:space="preserve"> e toda la otra gente que y estavan ayuntados respondio el maestro esto te quiero yo provar luego por natura natural cosa es que toda agua que trahe ombre de sierra muy alta e despues que es descendida yuso al valle conbiene por fuerça que l fagan por do subira tanto como descendio E si non gelo fezieren quebra el caño e tiende por toda la tierra pues segund esta decendida del augua puedes entender la descendida de </w:t>
      </w:r>
      <w:r>
        <w:rPr>
          <w:lang w:val="es-ES"/>
        </w:rPr>
        <w:t>J</w:t>
      </w:r>
      <w:r>
        <w:t>esu</w:t>
      </w:r>
      <w:r>
        <w:rPr>
          <w:lang w:val="es-ES"/>
        </w:rPr>
        <w:t>s</w:t>
      </w:r>
      <w:r>
        <w:t xml:space="preserve"> que fizo el mundo e la subida que fizo del mundo a los cielos Ca la descendida del cielo al mundo fue muy grande E por eso dixo sant </w:t>
      </w:r>
      <w:r>
        <w:rPr>
          <w:lang w:val="es-ES"/>
        </w:rPr>
        <w:t>J</w:t>
      </w:r>
      <w:r>
        <w:t xml:space="preserve">oahn apostol evangelista en persona de Jesucristo ninguno non sube al cielo si non aquel que descende del cielo e quando el fue descendido al valle que es la vida carnal d este mundo fue quebrantado el caño por medio e este quebrantamiento el dia que l pusieron los judios </w:t>
      </w:r>
      <w:r w:rsidRPr="00050B82">
        <w:rPr>
          <w:color w:val="FF0000"/>
        </w:rPr>
        <w:t>21rb</w:t>
      </w:r>
      <w:r>
        <w:t xml:space="preserve"> en la crus que alli quebrantaron e tajaron la su vida por medio e asi como se desparesce el agua despues que es quebrantado el caño asi se desparzio la su sangre por salvar todos los del mundo e este caño fue adovado con el su resucitamiento qu el fizo quando reçucito de muerte a vida en guisa fue adovado el caño por que </w:t>
      </w:r>
      <w:r w:rsidRPr="00530C04">
        <w:rPr>
          <w:color w:val="FF0000"/>
        </w:rPr>
        <w:t>por que</w:t>
      </w:r>
      <w:r>
        <w:t xml:space="preserve"> pudo tornar el augua a que la altura onde decendiera asi como lo vieron quantos y estudieron que l vieron subir al cielo a la diestra del su padre corporalmente en la carne que rescibio de santa Maria su madre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9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46B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1B80"/>
    <w:rsid w:val="006E2E1F"/>
    <w:rsid w:val="006E3CDB"/>
    <w:rsid w:val="006E3E06"/>
    <w:rsid w:val="0070255F"/>
    <w:rsid w:val="007072F0"/>
    <w:rsid w:val="0071282A"/>
    <w:rsid w:val="007151D2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6D9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97741"/>
    <w:rsid w:val="00EA07F0"/>
    <w:rsid w:val="00EA20A9"/>
    <w:rsid w:val="00EA60C1"/>
    <w:rsid w:val="00EC16FB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74ADA"/>
  <w15:chartTrackingRefBased/>
  <w15:docId w15:val="{C1020848-17F0-394D-B9FB-9EA52F7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Cossio Olavide</cp:lastModifiedBy>
  <cp:revision>2</cp:revision>
  <dcterms:created xsi:type="dcterms:W3CDTF">2023-04-24T17:25:00Z</dcterms:created>
  <dcterms:modified xsi:type="dcterms:W3CDTF">2023-06-04T23:41:00Z</dcterms:modified>
</cp:coreProperties>
</file>