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31BC" w14:textId="470B69F2" w:rsidR="00D17F4F" w:rsidRDefault="00BF3D5F">
      <w:r w:rsidRPr="007D6DA7">
        <w:rPr>
          <w:color w:val="FF0000"/>
        </w:rPr>
        <w:t xml:space="preserve">36r </w:t>
      </w:r>
      <w:r>
        <w:t xml:space="preserve">Tunc Tiro, si, </w:t>
      </w:r>
      <w:r w:rsidRPr="007D6DA7">
        <w:rPr>
          <w:i/>
          <w:iCs/>
          <w:strike/>
          <w:color w:val="FF0000"/>
        </w:rPr>
        <w:t>et</w:t>
      </w:r>
      <w:r>
        <w:t xml:space="preserve"> </w:t>
      </w:r>
      <w:r w:rsidRPr="007D6DA7">
        <w:rPr>
          <w:color w:val="00B0F0"/>
        </w:rPr>
        <w:t>quemadmodum</w:t>
      </w:r>
      <w:r>
        <w:t xml:space="preserve"> inquis sol haurit ex diuino fonte fulgorem, quare nobis saepe apparet medietate, aut tertia portione niger; et in reliquo solaris globi conspicuus? Ad haec Magister: minime hic defectus est, quominus promanet a diuino origine et fontali iubare, sed ex lunari interiectu accidit; luna enim obiicitur media inter nos et solare corpus, et quanto solem obnubit, nigrescere uidetur nobis, tamen ipse in se </w:t>
      </w:r>
      <w:r w:rsidR="0097382E">
        <w:rPr>
          <w:i/>
          <w:iCs/>
          <w:strike/>
          <w:color w:val="FF0000"/>
        </w:rPr>
        <w:t>**</w:t>
      </w:r>
      <w:r w:rsidRPr="007D6DA7">
        <w:rPr>
          <w:i/>
          <w:iCs/>
          <w:strike/>
          <w:color w:val="FF0000"/>
        </w:rPr>
        <w:t>lius</w:t>
      </w:r>
      <w:r>
        <w:t xml:space="preserve"> </w:t>
      </w:r>
      <w:r w:rsidRPr="007D6DA7">
        <w:rPr>
          <w:color w:val="00B0F0"/>
        </w:rPr>
        <w:t>manet</w:t>
      </w:r>
      <w:r>
        <w:t xml:space="preserve"> limpidus et pellucens. simile quid accidit cum nubila obtenduntur; nec enim nobis apparet conspicuus, ac cum sudum est. porro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F"/>
    <w:rsid w:val="00154A8E"/>
    <w:rsid w:val="00480207"/>
    <w:rsid w:val="00843781"/>
    <w:rsid w:val="0097382E"/>
    <w:rsid w:val="00BF3D5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52E6A"/>
  <w15:chartTrackingRefBased/>
  <w15:docId w15:val="{1E6B381B-6C67-3040-9FE9-DC90D0B5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5F"/>
  </w:style>
  <w:style w:type="paragraph" w:styleId="Titre1">
    <w:name w:val="heading 1"/>
    <w:basedOn w:val="Normal"/>
    <w:next w:val="Normal"/>
    <w:link w:val="Titre1Car"/>
    <w:uiPriority w:val="9"/>
    <w:qFormat/>
    <w:rsid w:val="00BF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3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D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D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D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D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3D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D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D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D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D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D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D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D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D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D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D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D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D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D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2025-03-27T21:32:00Z</dcterms:created>
  <dcterms:modified xsi:type="dcterms:W3CDTF">2025-03-27T21:36:00Z</dcterms:modified>
</cp:coreProperties>
</file>