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89860" w14:textId="666CA2F7" w:rsidR="003C1577" w:rsidRPr="008B7C36" w:rsidRDefault="00DA5D1B">
      <w:pPr>
        <w:rPr>
          <w:rFonts w:ascii="Garamond" w:hAnsi="Garamond"/>
        </w:rPr>
      </w:pPr>
      <w:r w:rsidRPr="008B7C36">
        <w:rPr>
          <w:rFonts w:ascii="Garamond" w:hAnsi="Garamond"/>
        </w:rPr>
        <w:t>El deciplo pregunto al maestro por que razon parten el cuerpo de dios en tres partes e de las tres echan la una en el caliz e las dos fincan fuera ca yo pensaria que se fazia por la trenidat que son tres personas respondio el maestro sepas que en cosas ay que se faze por la trenidat que la ostia que es encorporada estrema la en tres partes ca la razon de la trenidat es quando tres cosas son partidas la una de la otra traen las a concordança de ayuntamiento que sea toda una asi como son tres personas e un dios mas la razon por que esto se faze en el cuerpo de dios consagrado te quiero yo agora dezir el sacreficio que se faze en la misa faze se por tres cosas la primera por dar gracias a dios de las animas de los santos que son en paraiso la segunda por los que son en las penas de purgatorio la tercera por los que biven en el mundo e por el tienpo que han menester para la vida d este mundo que los mantenga dios a su servicio tanto quanto el toviere por bien la primera parte que se faze de aquella ostia que es el cuerpo de dios verdadero faze se por los de paraiso e asi como las animas de paraiso non han cuerpo carnal en que ayan sangre asi aquella parte non la buel</w:t>
      </w:r>
      <w:r w:rsidRPr="008B7C36">
        <w:rPr>
          <w:rFonts w:ascii="Garamond" w:hAnsi="Garamond"/>
          <w:lang w:val="es-ES"/>
        </w:rPr>
        <w:t>v</w:t>
      </w:r>
      <w:r w:rsidRPr="008B7C36">
        <w:rPr>
          <w:rFonts w:ascii="Garamond" w:hAnsi="Garamond"/>
        </w:rPr>
        <w:t xml:space="preserve">en con la sangre que yaze en el caliz esta razon mesma es por los de purgatorio de la segunda parte que son asi animas como las de paraiso salvo que estan en pena la tercera parte que echan en el caliz por los bivos ca asi como los bivos son carnales de hueso e de sangre que han en si por esta razon ayuntan aquella parte que yaze en el caliz e lo consumen todo de consuno e esta de los bivos se faze por dos razones la primera es esta que te dixe que se faze por razon de los cuerpos de los omnes que biven la segunda por el tenporal de los omnes en que </w:t>
      </w:r>
      <w:r w:rsidRPr="008B7C36">
        <w:rPr>
          <w:rFonts w:ascii="Garamond" w:hAnsi="Garamond"/>
          <w:color w:val="00B0F0"/>
        </w:rPr>
        <w:t>se</w:t>
      </w:r>
      <w:r w:rsidRPr="008B7C36">
        <w:rPr>
          <w:rFonts w:ascii="Garamond" w:hAnsi="Garamond"/>
        </w:rPr>
        <w:t xml:space="preserve"> mantienen que es el pan e el vino por eso ayuntan aquel pan bendito con la sangre que es el vino consagrado </w:t>
      </w:r>
      <w:r w:rsidR="004D0833" w:rsidRPr="008B7C36">
        <w:rPr>
          <w:rFonts w:ascii="Garamond" w:hAnsi="Garamond"/>
        </w:rPr>
        <w:t>e</w:t>
      </w:r>
      <w:r w:rsidRPr="008B7C36">
        <w:rPr>
          <w:rFonts w:ascii="Garamond" w:hAnsi="Garamond"/>
        </w:rPr>
        <w:t xml:space="preserve"> este pan bendito e este vino que se bendize e se consagra con ello se encima la vida d este mundo e se gana la del otro que nunca ha fin e desque agora he contado la razon por que esto se faze quiero te agora dezir en que manera torna a aver semejança de la trenidat estas tres partes que se fazen de la ostia despues que son fechas la primera que te dixe que se fazia por loor de los santos de paraiso esta es en semejança de la persona de dios padre que es criador e fazedor e gualardonador de todos los bienes que son en paraiso celestial e en la tierra la segunda parte que es por los de purgatorio es por la persona del spritu santo que es ayuntador de todo bien ca el ayunto la divinidat del padre con la umanidat del fijo que nascio de santa Maria su madre omne bivo de hueso e de carne pues este spritu santo que sopo dar este esfuerço de gracia a las animas que yazen en el purgatorio para salir de aquel logar e que se ayunten con los de paraiso ante la presencia del padre la tercera parte que buel</w:t>
      </w:r>
      <w:r w:rsidRPr="008B7C36">
        <w:rPr>
          <w:rFonts w:ascii="Garamond" w:hAnsi="Garamond"/>
          <w:lang w:val="es-ES"/>
        </w:rPr>
        <w:t>v</w:t>
      </w:r>
      <w:r w:rsidRPr="008B7C36">
        <w:rPr>
          <w:rFonts w:ascii="Garamond" w:hAnsi="Garamond"/>
        </w:rPr>
        <w:t xml:space="preserve">en con la sangre del caliz por los omnes bivos es por la persona del fijo que quiso seer omne carnal bivo para dar nos carrera que sopiesemos en este mundo como aviamos a bevir por que despues biviesemos en la su santa gloria este es el señor que ha de venir en este mundo el dia del juizio en aquella carne mesma que tomo de su madre a judgar bivos e muertos todos los del mundo para sienpre jamas e el su juizio nunca avera fin e asi como estas partes se departen la una de la otra e se ayuntan en la voca del clerigo quando las consume asi son las tres personas ayuntadas en un dios todas e va todo aquel sacreficio ayuntado ante la presencia de nuestro señor dios por eso dixo el rey David profetizando </w:t>
      </w:r>
      <w:r w:rsidR="002C0CD5" w:rsidRPr="008B7C36">
        <w:rPr>
          <w:rFonts w:ascii="Garamond" w:hAnsi="Garamond"/>
          <w:color w:val="ED7D31" w:themeColor="accent2"/>
          <w:lang w:val="es-ES"/>
        </w:rPr>
        <w:t>E</w:t>
      </w:r>
      <w:r w:rsidRPr="008B7C36">
        <w:rPr>
          <w:rFonts w:ascii="Garamond" w:hAnsi="Garamond"/>
          <w:color w:val="ED7D31" w:themeColor="accent2"/>
        </w:rPr>
        <w:t>levacio manuum mearum sacrificium vespertinum</w:t>
      </w:r>
      <w:r w:rsidRPr="008B7C36">
        <w:rPr>
          <w:rFonts w:ascii="Garamond" w:hAnsi="Garamond"/>
        </w:rPr>
        <w:t xml:space="preserve"> de las biesperas ante la presencia de nuestro señor e la razon por que el dixo de las biesperas es esta las biesperas son las postrimeras oras del dia salvo ende las conpletas en que se acaban todas las oras e el sacreficio que se faze a la misa es mas cosa propia del nuestro señor e mas señalada que otra ninguna ca en las otras oras son oraciones buenas en que ruegan a dios mas la sacra de la misa en que se consagra el cuerpo de dios es mas cosa señalada en si mas llegada al nuestro señor que todo lo al ca asi esta el besiblemente en carne Jesucristo dios bivo fijo de santa Maria este es comienço e medio e cima de todas las otras oras e asi dan a entender estas palabras que dixo el rey David por el santo sacreficio quando el clerigo alça las manos con el cuerpo de dios en la misa alçan le contra suso</w:t>
      </w:r>
    </w:p>
    <w:sectPr w:rsidR="003C1577" w:rsidRPr="008B7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D1B"/>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0CD5"/>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0833"/>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75D5E"/>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B7C36"/>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07A6"/>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5D1B"/>
    <w:rsid w:val="00DA7833"/>
    <w:rsid w:val="00DC30E8"/>
    <w:rsid w:val="00DD0B87"/>
    <w:rsid w:val="00DE01C1"/>
    <w:rsid w:val="00DE5A47"/>
    <w:rsid w:val="00DF1851"/>
    <w:rsid w:val="00E01144"/>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314C0D1"/>
  <w15:chartTrackingRefBased/>
  <w15:docId w15:val="{A1D42969-84F4-2143-97E3-C7612303E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D1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681</Words>
  <Characters>3747</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2023-01-23T12:46:00Z</dcterms:created>
  <dcterms:modified xsi:type="dcterms:W3CDTF">2024-06-29T22:02:00Z</dcterms:modified>
</cp:coreProperties>
</file>