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0E02C" w14:textId="3FE2F408" w:rsidR="003C1577" w:rsidRPr="0084332E" w:rsidRDefault="00316EAE">
      <w:pPr>
        <w:rPr>
          <w:rFonts w:ascii="Garamond" w:hAnsi="Garamond"/>
        </w:rPr>
      </w:pPr>
      <w:r w:rsidRPr="0084332E">
        <w:rPr>
          <w:rFonts w:ascii="Garamond" w:hAnsi="Garamond"/>
          <w:color w:val="FF0000"/>
        </w:rPr>
        <w:t>63r</w:t>
      </w:r>
      <w:r w:rsidRPr="0084332E">
        <w:rPr>
          <w:rFonts w:ascii="Garamond" w:hAnsi="Garamond"/>
        </w:rPr>
        <w:t xml:space="preserve"> Pregunto el deciplo al maestro. por que razon alça el clerigo el cuerpo de dios en la misa con las manos contra suso e desi tornar le sobre el altar donde le tomo primero. respondio el maestro % Sepas que esto se faze por lo que te dire. quando el nuestro señor </w:t>
      </w:r>
      <w:r w:rsidRPr="0084332E">
        <w:rPr>
          <w:rFonts w:ascii="Garamond" w:hAnsi="Garamond"/>
          <w:color w:val="FF0000"/>
        </w:rPr>
        <w:t>63v</w:t>
      </w:r>
      <w:r w:rsidRPr="0084332E">
        <w:rPr>
          <w:rFonts w:ascii="Garamond" w:hAnsi="Garamond"/>
        </w:rPr>
        <w:t xml:space="preserve"> estava el jueves de la cena comiendo con los sus deciplos. tomo el pan en la una mano. e bendixo lo e dio gracias a su padre e dixo este es el mi cuerpo. que yo do por vos en remision de vuestros pecados. despues partio lo e dio gelo a comer. por que fuesen firmes en el su amor. despues tomo el caliz lleno de vino e dixo que aquella era la su sangre que se avia a esparzer en remision de los pecados del mundo e quando el esto dixo menbro se de tres cosas % la primera de como tomara carne por nos e quan grand abaxamiento tomara en si para fazer esto % la segunda en como avia a morir. ca se le iva allegando la ora en que se avia a conplir la su muerte % la tercera en como avia despues a reçucitar e sobir al cielo e ellos fincarian señores fasta que los el llamase para el reino de su padre e por eso les dexava aquello en comedio con </w:t>
      </w:r>
      <w:r w:rsidRPr="0084332E">
        <w:rPr>
          <w:rFonts w:ascii="Garamond" w:hAnsi="Garamond"/>
          <w:color w:val="FF0000"/>
        </w:rPr>
        <w:t>64r</w:t>
      </w:r>
      <w:r w:rsidRPr="0084332E">
        <w:rPr>
          <w:rFonts w:ascii="Garamond" w:hAnsi="Garamond"/>
        </w:rPr>
        <w:t xml:space="preserve"> que tomasen esfuerço. fasta que ellos fuesen confirmados en el su amor. por el spritu santo. que les el avia de enbiar. por esta razon que te digo. quando viene el clerigo a alçar el cuerpo de nuestro señor dios. dize aquellas palabras que te dixe. que dixiera el nuestro señor a los doze apostoles. que aquel era el su cuerpo e desque las ha dicho alça contra cima. el altar es semejança de quando subio al cielo en aquella carne mesma que tomo de su madre santa Maria. en cuya figura se tornava aquel pan consagrado que alli se faze en su nonbre e desque el clerigo lo ha alçado torna lo a aquel logar onde lo tomo. esto se faze por razon que aquel Jesucristo tomo muerte e pasion. por nos. despues reçucito e subio al cielo corporalmente. a</w:t>
      </w:r>
      <w:r w:rsidRPr="0084332E">
        <w:rPr>
          <w:rFonts w:ascii="Garamond" w:hAnsi="Garamond"/>
          <w:lang w:val="es-ES"/>
        </w:rPr>
        <w:t xml:space="preserve"> </w:t>
      </w:r>
      <w:r w:rsidRPr="0084332E">
        <w:rPr>
          <w:rFonts w:ascii="Garamond" w:hAnsi="Garamond"/>
        </w:rPr>
        <w:t xml:space="preserve">vista de todos los que y estavan. que asi como aquel dia le vieron sobir. asi ha </w:t>
      </w:r>
      <w:r w:rsidRPr="0084332E">
        <w:rPr>
          <w:rFonts w:ascii="Garamond" w:hAnsi="Garamond"/>
          <w:color w:val="FF0000"/>
        </w:rPr>
        <w:t>64v</w:t>
      </w:r>
      <w:r w:rsidRPr="0084332E">
        <w:rPr>
          <w:rFonts w:ascii="Garamond" w:hAnsi="Garamond"/>
        </w:rPr>
        <w:t xml:space="preserve"> de venir el dia del juizio en aquella carne. a judgar el mundo. por eso fallamos que dixo el en el evangellio. </w:t>
      </w:r>
      <w:r w:rsidR="0084332E">
        <w:rPr>
          <w:rFonts w:ascii="Garamond" w:hAnsi="Garamond"/>
          <w:color w:val="ED7D31" w:themeColor="accent2"/>
          <w:lang w:val="es-ES"/>
        </w:rPr>
        <w:t>N</w:t>
      </w:r>
      <w:r w:rsidRPr="0084332E">
        <w:rPr>
          <w:rFonts w:ascii="Garamond" w:hAnsi="Garamond"/>
          <w:color w:val="ED7D31" w:themeColor="accent2"/>
        </w:rPr>
        <w:t>emo ascendit in celum nisi qu</w:t>
      </w:r>
      <w:r w:rsidRPr="0084332E">
        <w:rPr>
          <w:rFonts w:ascii="Garamond" w:hAnsi="Garamond"/>
          <w:color w:val="ED7D31" w:themeColor="accent2"/>
          <w:lang w:val="es-ES"/>
        </w:rPr>
        <w:t>i</w:t>
      </w:r>
      <w:r w:rsidRPr="0084332E">
        <w:rPr>
          <w:rFonts w:ascii="Garamond" w:hAnsi="Garamond"/>
          <w:color w:val="ED7D31" w:themeColor="accent2"/>
        </w:rPr>
        <w:t xml:space="preserve"> descendit de</w:t>
      </w:r>
      <w:r w:rsidRPr="0084332E">
        <w:rPr>
          <w:rFonts w:ascii="Garamond" w:hAnsi="Garamond"/>
          <w:color w:val="ED7D31" w:themeColor="accent2"/>
          <w:lang w:val="es-ES"/>
        </w:rPr>
        <w:t xml:space="preserve"> </w:t>
      </w:r>
      <w:r w:rsidRPr="0084332E">
        <w:rPr>
          <w:rFonts w:ascii="Garamond" w:hAnsi="Garamond"/>
          <w:color w:val="ED7D31" w:themeColor="accent2"/>
        </w:rPr>
        <w:t xml:space="preserve">celo </w:t>
      </w:r>
      <w:r w:rsidRPr="0084332E">
        <w:rPr>
          <w:rFonts w:ascii="Garamond" w:hAnsi="Garamond"/>
        </w:rPr>
        <w:t>% que quiere dezir ningund omne non sube al cielo. si non aquel que decendio del cielo. otro si fallamos en la estoria de los apostoles e de nazarenus que aquel dia qu el subio al cielo andavan los angeles en gu</w:t>
      </w:r>
      <w:r w:rsidRPr="0084332E">
        <w:rPr>
          <w:rFonts w:ascii="Garamond" w:hAnsi="Garamond"/>
          <w:lang w:val="es-ES"/>
        </w:rPr>
        <w:t>i</w:t>
      </w:r>
      <w:r w:rsidRPr="0084332E">
        <w:rPr>
          <w:rFonts w:ascii="Garamond" w:hAnsi="Garamond"/>
        </w:rPr>
        <w:t>sa de mancebos bestidos de blanco e dezian a grandes bozes que lo o</w:t>
      </w:r>
      <w:r w:rsidRPr="0084332E">
        <w:rPr>
          <w:rFonts w:ascii="Garamond" w:hAnsi="Garamond"/>
          <w:lang w:val="es-ES"/>
        </w:rPr>
        <w:t>i</w:t>
      </w:r>
      <w:r w:rsidRPr="0084332E">
        <w:rPr>
          <w:rFonts w:ascii="Garamond" w:hAnsi="Garamond"/>
        </w:rPr>
        <w:t xml:space="preserve">an todos. </w:t>
      </w:r>
      <w:r w:rsidR="0084332E">
        <w:rPr>
          <w:rFonts w:ascii="Garamond" w:hAnsi="Garamond"/>
          <w:color w:val="ED7D31" w:themeColor="accent2"/>
          <w:lang w:val="es-ES"/>
        </w:rPr>
        <w:t>V</w:t>
      </w:r>
      <w:r w:rsidRPr="0084332E">
        <w:rPr>
          <w:rFonts w:ascii="Garamond" w:hAnsi="Garamond"/>
          <w:color w:val="ED7D31" w:themeColor="accent2"/>
        </w:rPr>
        <w:t>iri galiley qu</w:t>
      </w:r>
      <w:r w:rsidRPr="0084332E">
        <w:rPr>
          <w:rFonts w:ascii="Garamond" w:hAnsi="Garamond"/>
          <w:color w:val="ED7D31" w:themeColor="accent2"/>
          <w:lang w:val="es-ES"/>
        </w:rPr>
        <w:t>i</w:t>
      </w:r>
      <w:r w:rsidRPr="0084332E">
        <w:rPr>
          <w:rFonts w:ascii="Garamond" w:hAnsi="Garamond"/>
          <w:color w:val="ED7D31" w:themeColor="accent2"/>
        </w:rPr>
        <w:t>d admirami</w:t>
      </w:r>
      <w:r w:rsidRPr="0084332E">
        <w:rPr>
          <w:rFonts w:ascii="Garamond" w:hAnsi="Garamond"/>
          <w:color w:val="ED7D31" w:themeColor="accent2"/>
          <w:lang w:val="es-ES"/>
        </w:rPr>
        <w:t>ni</w:t>
      </w:r>
      <w:r w:rsidRPr="0084332E">
        <w:rPr>
          <w:rFonts w:ascii="Garamond" w:hAnsi="Garamond"/>
          <w:color w:val="ED7D31" w:themeColor="accent2"/>
        </w:rPr>
        <w:t xml:space="preserve"> aspicientes in celum hic </w:t>
      </w:r>
      <w:r w:rsidRPr="0084332E">
        <w:rPr>
          <w:rFonts w:ascii="Garamond" w:hAnsi="Garamond"/>
          <w:color w:val="ED7D31" w:themeColor="accent2"/>
          <w:lang w:val="es-ES"/>
        </w:rPr>
        <w:t>I</w:t>
      </w:r>
      <w:r w:rsidRPr="0084332E">
        <w:rPr>
          <w:rFonts w:ascii="Garamond" w:hAnsi="Garamond"/>
          <w:color w:val="ED7D31" w:themeColor="accent2"/>
        </w:rPr>
        <w:t>hesus qu</w:t>
      </w:r>
      <w:r w:rsidRPr="0084332E">
        <w:rPr>
          <w:rFonts w:ascii="Garamond" w:hAnsi="Garamond"/>
          <w:color w:val="ED7D31" w:themeColor="accent2"/>
          <w:lang w:val="es-ES"/>
        </w:rPr>
        <w:t>i</w:t>
      </w:r>
      <w:r w:rsidRPr="0084332E">
        <w:rPr>
          <w:rFonts w:ascii="Garamond" w:hAnsi="Garamond"/>
          <w:color w:val="ED7D31" w:themeColor="accent2"/>
        </w:rPr>
        <w:t xml:space="preserve"> asumptus est a</w:t>
      </w:r>
      <w:r w:rsidRPr="0084332E">
        <w:rPr>
          <w:rFonts w:ascii="Garamond" w:hAnsi="Garamond"/>
          <w:color w:val="ED7D31" w:themeColor="accent2"/>
          <w:lang w:val="es-ES"/>
        </w:rPr>
        <w:t xml:space="preserve"> </w:t>
      </w:r>
      <w:r w:rsidRPr="0084332E">
        <w:rPr>
          <w:rFonts w:ascii="Garamond" w:hAnsi="Garamond"/>
          <w:color w:val="ED7D31" w:themeColor="accent2"/>
        </w:rPr>
        <w:t xml:space="preserve">vobis in celum sic veniet quemadmodum vidistis eum euntem in celum </w:t>
      </w:r>
      <w:r w:rsidRPr="0084332E">
        <w:rPr>
          <w:rFonts w:ascii="Garamond" w:hAnsi="Garamond"/>
        </w:rPr>
        <w:t xml:space="preserve">% que quiere dezir varones de galilea por que vos maravillades e estades catando contra el cielo. este Jesucristo que vos bedes. que de entre </w:t>
      </w:r>
      <w:r w:rsidRPr="0084332E">
        <w:rPr>
          <w:rFonts w:ascii="Garamond" w:hAnsi="Garamond"/>
          <w:lang w:val="es-ES"/>
        </w:rPr>
        <w:t>v</w:t>
      </w:r>
      <w:r w:rsidRPr="0084332E">
        <w:rPr>
          <w:rFonts w:ascii="Garamond" w:hAnsi="Garamond"/>
        </w:rPr>
        <w:t xml:space="preserve">os es tomado </w:t>
      </w:r>
      <w:r w:rsidRPr="0084332E">
        <w:rPr>
          <w:rFonts w:ascii="Garamond" w:hAnsi="Garamond"/>
          <w:color w:val="FF0000"/>
        </w:rPr>
        <w:t>65r</w:t>
      </w:r>
      <w:r w:rsidRPr="0084332E">
        <w:rPr>
          <w:rFonts w:ascii="Garamond" w:hAnsi="Garamond"/>
        </w:rPr>
        <w:t xml:space="preserve"> e levado al cielo. asi verna a judgar vos aquel dia que es puesto e ha de seer. e por esta razon mi fijo alça el preste el cuerpo de dios en la misa e lo abaxa despues que lo ha alçado en semejança como ha sobido. e como ha despues a venir</w:t>
      </w:r>
    </w:p>
    <w:sectPr w:rsidR="003C1577" w:rsidRPr="00843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AE"/>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16EAE"/>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4332E"/>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A4FE96C"/>
  <w15:chartTrackingRefBased/>
  <w15:docId w15:val="{6BD23BC9-A248-9047-8F2D-93CBD3EC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EA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452</Words>
  <Characters>2490</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2023-01-23T13:01:00Z</dcterms:created>
  <dcterms:modified xsi:type="dcterms:W3CDTF">2023-04-14T23:27:00Z</dcterms:modified>
</cp:coreProperties>
</file>