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31E29" w14:textId="77777777" w:rsidR="009A6FEF" w:rsidRPr="007E676B" w:rsidRDefault="009A6FEF" w:rsidP="009A6FEF">
      <w:pPr>
        <w:rPr>
          <w:rFonts w:ascii="Brill" w:hAnsi="Brill"/>
        </w:rPr>
      </w:pPr>
      <w:r w:rsidRPr="007E676B">
        <w:rPr>
          <w:rFonts w:ascii="Brill" w:hAnsi="Brill"/>
        </w:rPr>
        <w:t>Tunc interrupit discipulus:</w:t>
      </w:r>
    </w:p>
    <w:p w14:paraId="5798E422" w14:textId="77777777" w:rsidR="009A6FEF" w:rsidRPr="007E676B" w:rsidRDefault="009A6FEF" w:rsidP="009A6FEF">
      <w:pPr>
        <w:rPr>
          <w:rFonts w:ascii="Brill" w:hAnsi="Brill"/>
        </w:rPr>
      </w:pPr>
    </w:p>
    <w:p w14:paraId="1F74D301" w14:textId="77777777" w:rsidR="009A6FEF" w:rsidRPr="007E676B" w:rsidRDefault="009A6FEF" w:rsidP="009A6FEF">
      <w:pPr>
        <w:rPr>
          <w:rFonts w:ascii="Brill" w:hAnsi="Brill"/>
        </w:rPr>
      </w:pPr>
      <w:r w:rsidRPr="007E676B">
        <w:rPr>
          <w:rFonts w:ascii="Brill" w:hAnsi="Brill"/>
        </w:rPr>
        <w:t xml:space="preserve">—Haec omnia —ait— lubenter credo, et suspicor </w:t>
      </w:r>
      <w:r>
        <w:rPr>
          <w:rFonts w:ascii="Brill" w:hAnsi="Brill"/>
        </w:rPr>
        <w:t>t</w:t>
      </w:r>
      <w:r w:rsidRPr="007E676B">
        <w:rPr>
          <w:rFonts w:ascii="Brill" w:hAnsi="Brill"/>
        </w:rPr>
        <w:t>heologiae in his rebus plus</w:t>
      </w:r>
      <w:r w:rsidRPr="007E676B">
        <w:rPr>
          <w:rStyle w:val="Appelnotedebasdep"/>
          <w:rFonts w:ascii="Brill" w:hAnsi="Brill"/>
        </w:rPr>
        <w:footnoteReference w:id="1"/>
      </w:r>
      <w:r w:rsidRPr="007E676B">
        <w:rPr>
          <w:rFonts w:ascii="Brill" w:hAnsi="Brill"/>
        </w:rPr>
        <w:t xml:space="preserve"> esse quam naturae. Obsecro ut id ex rerum naturis ostendas.</w:t>
      </w:r>
    </w:p>
    <w:p w14:paraId="5FCFA15B" w14:textId="77777777" w:rsidR="009A6FEF" w:rsidRPr="007E676B" w:rsidRDefault="009A6FEF" w:rsidP="009A6FEF">
      <w:pPr>
        <w:rPr>
          <w:rFonts w:ascii="Brill" w:hAnsi="Brill"/>
        </w:rPr>
      </w:pPr>
    </w:p>
    <w:p w14:paraId="3B6E11A7" w14:textId="77777777" w:rsidR="009A6FEF" w:rsidRPr="007E676B" w:rsidRDefault="009A6FEF" w:rsidP="009A6FEF">
      <w:pPr>
        <w:rPr>
          <w:rFonts w:ascii="Brill" w:hAnsi="Brill"/>
        </w:rPr>
      </w:pPr>
      <w:r w:rsidRPr="007E676B">
        <w:rPr>
          <w:rFonts w:ascii="Brill" w:hAnsi="Brill"/>
        </w:rPr>
        <w:t>Vidisti —respondit doctor— hoc progressu et ratione sermonis me tantum fuisse loquutum de rerum primordiis, et quemadmodum singula struxit Deus. Illo enim die, quo ad Creatoris titulum promotus est, auspicatus est omnium rerum naturam; simul atque singula condidit, suam cuique indulsit naturam, ut generaretur deinceps, nasceretur, viveret et occideret, iuxta cursum et seriem universi, in quo singulae alendae et duraturae forent.</w:t>
      </w:r>
    </w:p>
    <w:p w14:paraId="08A7F53C" w14:textId="77777777" w:rsidR="009A6FEF" w:rsidRPr="007E676B" w:rsidRDefault="009A6FEF" w:rsidP="009A6FEF">
      <w:pPr>
        <w:rPr>
          <w:rFonts w:ascii="Brill" w:hAnsi="Brill"/>
        </w:rPr>
      </w:pPr>
    </w:p>
    <w:p w14:paraId="773BA6F1" w14:textId="76195331" w:rsidR="00D17F4F" w:rsidRPr="009A6FEF" w:rsidRDefault="009A6FEF" w:rsidP="009A6FEF">
      <w:pPr>
        <w:rPr>
          <w:rFonts w:ascii="Brill" w:hAnsi="Brill"/>
        </w:rPr>
      </w:pPr>
      <w:r w:rsidRPr="007E676B">
        <w:rPr>
          <w:rFonts w:ascii="Brill" w:hAnsi="Brill"/>
        </w:rPr>
        <w:t>Iam igitur videbis ex operibus istis naturam dedicasse. Quomodo igitur id fulciri potest ex rerum naturis, cum illud factum adeo fuerit praeter naturam et super naturam, in quo potentiam suam placuit ostentare?</w:t>
      </w:r>
    </w:p>
    <w:sectPr w:rsidR="00D17F4F" w:rsidRPr="009A6F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1C9E2" w14:textId="77777777" w:rsidR="00CD0F48" w:rsidRDefault="00CD0F48" w:rsidP="00477C9B">
      <w:r>
        <w:separator/>
      </w:r>
    </w:p>
  </w:endnote>
  <w:endnote w:type="continuationSeparator" w:id="0">
    <w:p w14:paraId="056CC72E" w14:textId="77777777" w:rsidR="00CD0F48" w:rsidRDefault="00CD0F48" w:rsidP="00477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77A6E9" w14:textId="77777777" w:rsidR="00CD0F48" w:rsidRDefault="00CD0F48" w:rsidP="00477C9B">
      <w:r>
        <w:separator/>
      </w:r>
    </w:p>
  </w:footnote>
  <w:footnote w:type="continuationSeparator" w:id="0">
    <w:p w14:paraId="36F0FB1F" w14:textId="77777777" w:rsidR="00CD0F48" w:rsidRDefault="00CD0F48" w:rsidP="00477C9B">
      <w:r>
        <w:continuationSeparator/>
      </w:r>
    </w:p>
  </w:footnote>
  <w:footnote w:id="1">
    <w:p w14:paraId="40A01D5F" w14:textId="77777777" w:rsidR="009A6FEF" w:rsidRPr="008F7B4A" w:rsidRDefault="009A6FEF" w:rsidP="009A6FEF">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plus esse] </w:t>
      </w:r>
      <w:r w:rsidRPr="008F7B4A">
        <w:rPr>
          <w:rFonts w:ascii="Brill" w:hAnsi="Brill"/>
          <w:i/>
          <w:iCs/>
        </w:rPr>
        <w:t>sup. l. add</w:t>
      </w:r>
      <w:r w:rsidRPr="008F7B4A">
        <w:rPr>
          <w:rFonts w:ascii="Brill" w:hAnsi="Brill"/>
        </w:rPr>
        <w:t xml:space="preserve">. </w:t>
      </w:r>
      <w:r w:rsidRPr="008F7B4A">
        <w:rPr>
          <w:rFonts w:ascii="Brill" w:hAnsi="Brill"/>
          <w:i/>
          <w:iCs/>
        </w:rPr>
        <w:t>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DD8"/>
    <w:rsid w:val="00025F50"/>
    <w:rsid w:val="00107F14"/>
    <w:rsid w:val="00154A8E"/>
    <w:rsid w:val="002D4513"/>
    <w:rsid w:val="00477C9B"/>
    <w:rsid w:val="00480207"/>
    <w:rsid w:val="004A5768"/>
    <w:rsid w:val="005320EF"/>
    <w:rsid w:val="007A794D"/>
    <w:rsid w:val="008311DF"/>
    <w:rsid w:val="00880DD8"/>
    <w:rsid w:val="00890E59"/>
    <w:rsid w:val="008C51C4"/>
    <w:rsid w:val="008C7943"/>
    <w:rsid w:val="009A6FEF"/>
    <w:rsid w:val="00AA4DA0"/>
    <w:rsid w:val="00CD0F48"/>
    <w:rsid w:val="00D17F4F"/>
    <w:rsid w:val="00E43EAD"/>
    <w:rsid w:val="00EC5744"/>
    <w:rsid w:val="00ED6169"/>
    <w:rsid w:val="00F1432B"/>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04D4334"/>
  <w15:chartTrackingRefBased/>
  <w15:docId w15:val="{59A07FD3-4615-5347-8E2E-7A5CD6D9D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FEF"/>
  </w:style>
  <w:style w:type="paragraph" w:styleId="Titre1">
    <w:name w:val="heading 1"/>
    <w:basedOn w:val="Normal"/>
    <w:next w:val="Normal"/>
    <w:link w:val="Titre1Car"/>
    <w:uiPriority w:val="9"/>
    <w:qFormat/>
    <w:rsid w:val="00880D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80D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80DD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80DD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880DD8"/>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880DD8"/>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880DD8"/>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880DD8"/>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880DD8"/>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0DD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80DD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80DD8"/>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880DD8"/>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880DD8"/>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880DD8"/>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880DD8"/>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880DD8"/>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880DD8"/>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880DD8"/>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80DD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80DD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80DD8"/>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880DD8"/>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880DD8"/>
    <w:rPr>
      <w:i/>
      <w:iCs/>
      <w:color w:val="404040" w:themeColor="text1" w:themeTint="BF"/>
    </w:rPr>
  </w:style>
  <w:style w:type="paragraph" w:styleId="Paragraphedeliste">
    <w:name w:val="List Paragraph"/>
    <w:basedOn w:val="Normal"/>
    <w:uiPriority w:val="34"/>
    <w:qFormat/>
    <w:rsid w:val="00880DD8"/>
    <w:pPr>
      <w:ind w:left="720"/>
      <w:contextualSpacing/>
    </w:pPr>
  </w:style>
  <w:style w:type="character" w:styleId="Accentuationintense">
    <w:name w:val="Intense Emphasis"/>
    <w:basedOn w:val="Policepardfaut"/>
    <w:uiPriority w:val="21"/>
    <w:qFormat/>
    <w:rsid w:val="00880DD8"/>
    <w:rPr>
      <w:i/>
      <w:iCs/>
      <w:color w:val="0F4761" w:themeColor="accent1" w:themeShade="BF"/>
    </w:rPr>
  </w:style>
  <w:style w:type="paragraph" w:styleId="Citationintense">
    <w:name w:val="Intense Quote"/>
    <w:basedOn w:val="Normal"/>
    <w:next w:val="Normal"/>
    <w:link w:val="CitationintenseCar"/>
    <w:uiPriority w:val="30"/>
    <w:qFormat/>
    <w:rsid w:val="00880D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80DD8"/>
    <w:rPr>
      <w:i/>
      <w:iCs/>
      <w:color w:val="0F4761" w:themeColor="accent1" w:themeShade="BF"/>
    </w:rPr>
  </w:style>
  <w:style w:type="character" w:styleId="Rfrenceintense">
    <w:name w:val="Intense Reference"/>
    <w:basedOn w:val="Policepardfaut"/>
    <w:uiPriority w:val="32"/>
    <w:qFormat/>
    <w:rsid w:val="00880DD8"/>
    <w:rPr>
      <w:b/>
      <w:bCs/>
      <w:smallCaps/>
      <w:color w:val="0F4761" w:themeColor="accent1" w:themeShade="BF"/>
      <w:spacing w:val="5"/>
    </w:rPr>
  </w:style>
  <w:style w:type="paragraph" w:styleId="Notedebasdepage">
    <w:name w:val="footnote text"/>
    <w:basedOn w:val="Normal"/>
    <w:link w:val="NotedebasdepageCar"/>
    <w:uiPriority w:val="99"/>
    <w:unhideWhenUsed/>
    <w:rsid w:val="00477C9B"/>
    <w:rPr>
      <w:sz w:val="20"/>
      <w:szCs w:val="20"/>
    </w:rPr>
  </w:style>
  <w:style w:type="character" w:customStyle="1" w:styleId="NotedebasdepageCar">
    <w:name w:val="Note de bas de page Car"/>
    <w:basedOn w:val="Policepardfaut"/>
    <w:link w:val="Notedebasdepage"/>
    <w:uiPriority w:val="99"/>
    <w:rsid w:val="00477C9B"/>
    <w:rPr>
      <w:sz w:val="20"/>
      <w:szCs w:val="20"/>
    </w:rPr>
  </w:style>
  <w:style w:type="character" w:styleId="Appelnotedebasdep">
    <w:name w:val="footnote reference"/>
    <w:basedOn w:val="Policepardfaut"/>
    <w:uiPriority w:val="99"/>
    <w:semiHidden/>
    <w:unhideWhenUsed/>
    <w:rsid w:val="00477C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124</Words>
  <Characters>687</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2025-04-03T21:22:00Z</dcterms:created>
  <dcterms:modified xsi:type="dcterms:W3CDTF">2025-05-05T21:54:00Z</dcterms:modified>
</cp:coreProperties>
</file>