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9182" w14:textId="77777777" w:rsidR="002E7E3A" w:rsidRDefault="002E7E3A">
      <w:r>
        <w:t>T</w:t>
      </w:r>
      <w:r w:rsidRPr="00995CD2">
        <w:t>unc discipulus</w:t>
      </w:r>
      <w:r>
        <w:t>:</w:t>
      </w:r>
    </w:p>
    <w:p w14:paraId="1A810643" w14:textId="77777777" w:rsidR="002E7E3A" w:rsidRDefault="002E7E3A"/>
    <w:p w14:paraId="3C9207F1" w14:textId="77777777" w:rsidR="002E7E3A" w:rsidRDefault="002E7E3A">
      <w:r>
        <w:t>—C</w:t>
      </w:r>
      <w:r w:rsidRPr="00995CD2">
        <w:t>ur ita</w:t>
      </w:r>
      <w:r>
        <w:t>?</w:t>
      </w:r>
      <w:r w:rsidRPr="00995CD2">
        <w:t xml:space="preserve"> </w:t>
      </w:r>
      <w:r>
        <w:t>—</w:t>
      </w:r>
      <w:r w:rsidRPr="00995CD2">
        <w:t>inquit</w:t>
      </w:r>
      <w:r>
        <w:t>.</w:t>
      </w:r>
    </w:p>
    <w:p w14:paraId="57620800" w14:textId="77777777" w:rsidR="002E7E3A" w:rsidRDefault="002E7E3A"/>
    <w:p w14:paraId="240ABB9C" w14:textId="77777777" w:rsidR="002E7E3A" w:rsidRDefault="002E7E3A">
      <w:r>
        <w:t>R</w:t>
      </w:r>
      <w:r w:rsidRPr="00995CD2">
        <w:t>espondit magister</w:t>
      </w:r>
      <w:r>
        <w:t>:</w:t>
      </w:r>
    </w:p>
    <w:p w14:paraId="14C05F82" w14:textId="6EDFD7CD" w:rsidR="002E7E3A" w:rsidRDefault="002E7E3A"/>
    <w:p w14:paraId="7D12A5E7" w14:textId="3D2798D3" w:rsidR="00825F05" w:rsidRDefault="002E7E3A">
      <w:r>
        <w:t>—Q</w:t>
      </w:r>
      <w:r w:rsidRPr="00995CD2">
        <w:t xml:space="preserve">uoniam solaris defectio nihil aliud est quam </w:t>
      </w:r>
      <w:r>
        <w:t>L</w:t>
      </w:r>
      <w:r w:rsidRPr="00995CD2">
        <w:t xml:space="preserve">unae interiectio et impedimentum inter nos et </w:t>
      </w:r>
      <w:r>
        <w:t>S</w:t>
      </w:r>
      <w:r w:rsidRPr="00995CD2">
        <w:t>olem</w:t>
      </w:r>
      <w:r>
        <w:t>.</w:t>
      </w:r>
      <w:r w:rsidRPr="00995CD2">
        <w:t xml:space="preserve"> </w:t>
      </w:r>
      <w:r>
        <w:t>S</w:t>
      </w:r>
      <w:r w:rsidRPr="00995CD2">
        <w:t xml:space="preserve">ed ea est </w:t>
      </w:r>
      <w:r w:rsidR="00734008">
        <w:t>v</w:t>
      </w:r>
      <w:r w:rsidRPr="00995CD2">
        <w:t>irtus radiorum solarium</w:t>
      </w:r>
      <w:r>
        <w:t>,</w:t>
      </w:r>
      <w:r w:rsidRPr="00995CD2">
        <w:t xml:space="preserve"> cum eiaculantur</w:t>
      </w:r>
      <w:r>
        <w:t>,</w:t>
      </w:r>
      <w:r w:rsidRPr="00995CD2">
        <w:t xml:space="preserve"> ut</w:t>
      </w:r>
      <w:r w:rsidR="00734008">
        <w:t>,</w:t>
      </w:r>
      <w:r w:rsidRPr="00995CD2">
        <w:t xml:space="preserve"> etsi a </w:t>
      </w:r>
      <w:r>
        <w:t>L</w:t>
      </w:r>
      <w:r w:rsidRPr="00995CD2">
        <w:t xml:space="preserve">una </w:t>
      </w:r>
      <w:r w:rsidR="00734008">
        <w:t>v</w:t>
      </w:r>
      <w:r w:rsidRPr="00995CD2">
        <w:t>elut obice coerceantur</w:t>
      </w:r>
      <w:r>
        <w:t>,</w:t>
      </w:r>
      <w:r w:rsidRPr="00995CD2">
        <w:t xml:space="preserve"> tamen</w:t>
      </w:r>
      <w:r>
        <w:t>,</w:t>
      </w:r>
      <w:r w:rsidRPr="00995CD2">
        <w:t xml:space="preserve"> quemadmodum ignis scintillas</w:t>
      </w:r>
      <w:r>
        <w:t>,</w:t>
      </w:r>
      <w:r w:rsidRPr="00995CD2">
        <w:t xml:space="preserve"> quas magno conatu sagittatur</w:t>
      </w:r>
      <w:r>
        <w:t>,</w:t>
      </w:r>
      <w:r w:rsidRPr="00995CD2">
        <w:t xml:space="preserve"> de se excutit per aerem</w:t>
      </w:r>
      <w:r w:rsidR="001D69D0">
        <w:t>,</w:t>
      </w:r>
      <w:r w:rsidR="004329CE">
        <w:rPr>
          <w:rStyle w:val="Appelnotedebasdep"/>
        </w:rPr>
        <w:footnoteReference w:id="1"/>
      </w:r>
      <w:r w:rsidRPr="00995CD2">
        <w:t xml:space="preserve"> ita </w:t>
      </w:r>
      <w:r w:rsidR="00734008">
        <w:t>S</w:t>
      </w:r>
      <w:r w:rsidRPr="00995CD2">
        <w:t>ol</w:t>
      </w:r>
      <w:r>
        <w:t>,</w:t>
      </w:r>
      <w:r w:rsidRPr="00995CD2">
        <w:t xml:space="preserve"> dum cursu aperto radios expuere potest</w:t>
      </w:r>
      <w:r>
        <w:t>,</w:t>
      </w:r>
      <w:r w:rsidRPr="00995CD2">
        <w:t xml:space="preserve"> usquequaque progrediuntur</w:t>
      </w:r>
      <w:r>
        <w:t>,</w:t>
      </w:r>
      <w:r w:rsidRPr="00995CD2">
        <w:t xml:space="preserve"> donec eo recidant unde progredi nequeant</w:t>
      </w:r>
      <w:r>
        <w:t>.</w:t>
      </w:r>
      <w:r w:rsidRPr="00995CD2">
        <w:t xml:space="preserve"> </w:t>
      </w:r>
      <w:r>
        <w:t>I</w:t>
      </w:r>
      <w:r w:rsidRPr="00995CD2">
        <w:t>deo</w:t>
      </w:r>
      <w:r>
        <w:t>,</w:t>
      </w:r>
      <w:r w:rsidRPr="00995CD2">
        <w:t xml:space="preserve"> licet quidquam minus benignum in </w:t>
      </w:r>
      <w:r>
        <w:t>L</w:t>
      </w:r>
      <w:r w:rsidRPr="00995CD2">
        <w:t>una esset</w:t>
      </w:r>
      <w:r>
        <w:t>,</w:t>
      </w:r>
      <w:r w:rsidRPr="00995CD2">
        <w:t xml:space="preserve"> haud inficeret solem</w:t>
      </w:r>
      <w:r>
        <w:t>,</w:t>
      </w:r>
      <w:r w:rsidRPr="00995CD2">
        <w:t xml:space="preserve"> praeterquam quod nihil pessimum in illa est</w:t>
      </w:r>
      <w:r>
        <w:t>;</w:t>
      </w:r>
      <w:r w:rsidRPr="00995CD2">
        <w:t xml:space="preserve"> condita enim a </w:t>
      </w:r>
      <w:r>
        <w:t>D</w:t>
      </w:r>
      <w:r w:rsidRPr="00995CD2">
        <w:t>eo est eius</w:t>
      </w:r>
      <w:r>
        <w:t>,</w:t>
      </w:r>
      <w:r w:rsidRPr="00995CD2">
        <w:t xml:space="preserve"> quam dixi</w:t>
      </w:r>
      <w:r>
        <w:t>,</w:t>
      </w:r>
      <w:r w:rsidRPr="00995CD2">
        <w:t xml:space="preserve"> naturae</w:t>
      </w:r>
      <w:r>
        <w:t>.</w:t>
      </w:r>
      <w:r w:rsidRPr="00995CD2">
        <w:t xml:space="preserve"> </w:t>
      </w:r>
      <w:r>
        <w:t>D</w:t>
      </w:r>
      <w:r w:rsidRPr="00995CD2">
        <w:t xml:space="preserve">efectio </w:t>
      </w:r>
      <w:r w:rsidR="000201E6">
        <w:t>v</w:t>
      </w:r>
      <w:r w:rsidRPr="00995CD2">
        <w:t xml:space="preserve">ero </w:t>
      </w:r>
      <w:r>
        <w:t>L</w:t>
      </w:r>
      <w:r w:rsidRPr="00995CD2">
        <w:t>unae contingit aliter</w:t>
      </w:r>
      <w:r>
        <w:t>.</w:t>
      </w:r>
      <w:r w:rsidRPr="00995CD2">
        <w:t xml:space="preserve"> </w:t>
      </w:r>
      <w:r>
        <w:t>N</w:t>
      </w:r>
      <w:r w:rsidRPr="00995CD2">
        <w:t xml:space="preserve">am </w:t>
      </w:r>
      <w:r w:rsidR="000201E6">
        <w:t>T</w:t>
      </w:r>
      <w:r w:rsidRPr="00995CD2">
        <w:t xml:space="preserve">erra omnium rerum </w:t>
      </w:r>
      <w:r w:rsidR="000201E6">
        <w:t>v</w:t>
      </w:r>
      <w:r w:rsidRPr="00995CD2">
        <w:t>irulentior est quam sint in caelo</w:t>
      </w:r>
      <w:r w:rsidR="009256F0">
        <w:t>.</w:t>
      </w:r>
      <w:r w:rsidRPr="00995CD2">
        <w:t xml:space="preserve"> </w:t>
      </w:r>
      <w:r w:rsidR="009256F0">
        <w:t>I</w:t>
      </w:r>
      <w:r w:rsidRPr="00995CD2">
        <w:t>dcirco in illa procreantur</w:t>
      </w:r>
      <w:r w:rsidR="00C313B4">
        <w:rPr>
          <w:rStyle w:val="Appelnotedebasdep"/>
        </w:rPr>
        <w:footnoteReference w:id="2"/>
      </w:r>
      <w:r w:rsidRPr="00995CD2">
        <w:t xml:space="preserve"> bestiolae </w:t>
      </w:r>
      <w:r w:rsidR="000201E6">
        <w:t>v</w:t>
      </w:r>
      <w:r w:rsidRPr="00995CD2">
        <w:t>enenatae</w:t>
      </w:r>
      <w:r w:rsidR="00825F05">
        <w:t>,</w:t>
      </w:r>
      <w:r w:rsidRPr="00995CD2">
        <w:t xml:space="preserve"> quae serpunt super </w:t>
      </w:r>
      <w:r w:rsidR="000201E6">
        <w:t>T</w:t>
      </w:r>
      <w:r w:rsidRPr="00995CD2">
        <w:t>erram</w:t>
      </w:r>
      <w:r w:rsidR="00825F05">
        <w:t>,</w:t>
      </w:r>
      <w:r w:rsidRPr="00995CD2">
        <w:t xml:space="preserve"> et alia multa animalia huiusmodi</w:t>
      </w:r>
      <w:r w:rsidR="00825F05">
        <w:t>,</w:t>
      </w:r>
      <w:r w:rsidRPr="00995CD2">
        <w:t xml:space="preserve"> quae </w:t>
      </w:r>
      <w:r w:rsidR="000201E6">
        <w:t>T</w:t>
      </w:r>
      <w:r w:rsidRPr="00995CD2">
        <w:t>erram eandem incolunt</w:t>
      </w:r>
      <w:r w:rsidR="00825F05">
        <w:t>.</w:t>
      </w:r>
      <w:r w:rsidRPr="00995CD2">
        <w:t xml:space="preserve"> </w:t>
      </w:r>
      <w:r w:rsidR="00825F05">
        <w:t>E</w:t>
      </w:r>
      <w:r w:rsidRPr="00995CD2">
        <w:t xml:space="preserve">aque omnia ex terrestribus </w:t>
      </w:r>
      <w:r w:rsidR="000201E6">
        <w:t>v</w:t>
      </w:r>
      <w:r w:rsidRPr="00995CD2">
        <w:t>enenis</w:t>
      </w:r>
      <w:r w:rsidR="00543D8D">
        <w:rPr>
          <w:rStyle w:val="Appelnotedebasdep"/>
        </w:rPr>
        <w:footnoteReference w:id="3"/>
      </w:r>
      <w:r w:rsidRPr="00995CD2">
        <w:t xml:space="preserve"> gignuntur</w:t>
      </w:r>
      <w:r w:rsidR="00DA2B71">
        <w:t>.</w:t>
      </w:r>
    </w:p>
    <w:p w14:paraId="1EF5EDA2" w14:textId="77777777" w:rsidR="00825F05" w:rsidRDefault="00825F05"/>
    <w:p w14:paraId="0B55CE9C" w14:textId="6551632D" w:rsidR="00825F05" w:rsidRDefault="00825F05">
      <w:r>
        <w:t>C</w:t>
      </w:r>
      <w:r w:rsidR="002E7E3A" w:rsidRPr="00995CD2">
        <w:t xml:space="preserve">um igitur </w:t>
      </w:r>
      <w:r w:rsidR="000201E6">
        <w:t>T</w:t>
      </w:r>
      <w:r w:rsidR="002E7E3A" w:rsidRPr="00995CD2">
        <w:t xml:space="preserve">erra adeo </w:t>
      </w:r>
      <w:r w:rsidR="000201E6">
        <w:t>v</w:t>
      </w:r>
      <w:r w:rsidR="002E7E3A" w:rsidRPr="00995CD2">
        <w:t>enenosa sit</w:t>
      </w:r>
      <w:r>
        <w:t>,</w:t>
      </w:r>
      <w:r w:rsidR="002E7E3A" w:rsidRPr="00995CD2">
        <w:t xml:space="preserve"> oportet ut eius exhalationes</w:t>
      </w:r>
      <w:r w:rsidR="000201E6">
        <w:t>,</w:t>
      </w:r>
      <w:r w:rsidR="002E7E3A" w:rsidRPr="00995CD2">
        <w:t xml:space="preserve"> natura ipsa </w:t>
      </w:r>
      <w:r w:rsidR="000201E6">
        <w:t>v</w:t>
      </w:r>
      <w:r w:rsidR="002E7E3A" w:rsidRPr="00995CD2">
        <w:t>irulentae</w:t>
      </w:r>
      <w:r w:rsidR="000201E6">
        <w:t>,</w:t>
      </w:r>
      <w:r w:rsidR="002E7E3A" w:rsidRPr="00995CD2">
        <w:t xml:space="preserve"> consurgant</w:t>
      </w:r>
      <w:r>
        <w:t>.</w:t>
      </w:r>
      <w:r w:rsidR="002E7E3A" w:rsidRPr="00995CD2">
        <w:t xml:space="preserve"> </w:t>
      </w:r>
      <w:r>
        <w:t>C</w:t>
      </w:r>
      <w:r w:rsidR="002E7E3A" w:rsidRPr="00995CD2">
        <w:t xml:space="preserve">um ergo terrestris umbra in </w:t>
      </w:r>
      <w:r>
        <w:t>L</w:t>
      </w:r>
      <w:r w:rsidR="002E7E3A" w:rsidRPr="00995CD2">
        <w:t>unam impetit</w:t>
      </w:r>
      <w:r>
        <w:t>,</w:t>
      </w:r>
      <w:r w:rsidR="002E7E3A" w:rsidRPr="00995CD2">
        <w:t xml:space="preserve"> caligo illa etiam </w:t>
      </w:r>
      <w:r w:rsidR="000201E6">
        <w:t>v</w:t>
      </w:r>
      <w:r w:rsidR="002E7E3A" w:rsidRPr="00995CD2">
        <w:t>enenata est</w:t>
      </w:r>
      <w:r>
        <w:t>,</w:t>
      </w:r>
      <w:r w:rsidR="002E7E3A" w:rsidRPr="00995CD2">
        <w:t xml:space="preserve"> tum quia ex </w:t>
      </w:r>
      <w:r w:rsidR="000201E6">
        <w:t>T</w:t>
      </w:r>
      <w:r w:rsidR="002E7E3A" w:rsidRPr="00995CD2">
        <w:t>erra profluit</w:t>
      </w:r>
      <w:r>
        <w:t>,</w:t>
      </w:r>
      <w:r w:rsidR="002E7E3A" w:rsidRPr="00995CD2">
        <w:t xml:space="preserve"> tum quia </w:t>
      </w:r>
      <w:r w:rsidR="000201E6">
        <w:t>T</w:t>
      </w:r>
      <w:r w:rsidR="002E7E3A" w:rsidRPr="00995CD2">
        <w:t>erram linquit tenebrosam</w:t>
      </w:r>
      <w:r>
        <w:t>.</w:t>
      </w:r>
      <w:r w:rsidR="002E7E3A" w:rsidRPr="00995CD2">
        <w:t xml:space="preserve"> </w:t>
      </w:r>
      <w:r>
        <w:t>E</w:t>
      </w:r>
      <w:r w:rsidR="002E7E3A" w:rsidRPr="00995CD2">
        <w:t xml:space="preserve">x hoc igitur </w:t>
      </w:r>
      <w:r w:rsidR="000201E6">
        <w:t>v</w:t>
      </w:r>
      <w:r w:rsidR="002E7E3A" w:rsidRPr="00995CD2">
        <w:t>itio</w:t>
      </w:r>
      <w:r>
        <w:t>,</w:t>
      </w:r>
      <w:r w:rsidR="002E7E3A" w:rsidRPr="00995CD2">
        <w:t xml:space="preserve"> quae illa in se continet</w:t>
      </w:r>
      <w:r>
        <w:t>,</w:t>
      </w:r>
      <w:r w:rsidR="002E7E3A" w:rsidRPr="00995CD2">
        <w:t xml:space="preserve"> partem perfricat </w:t>
      </w:r>
      <w:r>
        <w:t>L</w:t>
      </w:r>
      <w:r w:rsidR="002E7E3A" w:rsidRPr="00995CD2">
        <w:t>una</w:t>
      </w:r>
      <w:r>
        <w:t>,</w:t>
      </w:r>
      <w:r w:rsidR="002E7E3A" w:rsidRPr="00995CD2">
        <w:t xml:space="preserve"> et cum postea facessit</w:t>
      </w:r>
      <w:r>
        <w:t>,</w:t>
      </w:r>
      <w:r w:rsidR="002E7E3A" w:rsidRPr="00995CD2">
        <w:t xml:space="preserve"> linquitur </w:t>
      </w:r>
      <w:r>
        <w:t>L</w:t>
      </w:r>
      <w:r w:rsidR="002E7E3A" w:rsidRPr="00995CD2">
        <w:t>una ut homo languens et marcidus ex gra</w:t>
      </w:r>
      <w:r w:rsidR="000201E6">
        <w:t>v</w:t>
      </w:r>
      <w:r w:rsidR="002E7E3A" w:rsidRPr="00995CD2">
        <w:t>i morbo</w:t>
      </w:r>
      <w:r>
        <w:t>.</w:t>
      </w:r>
    </w:p>
    <w:p w14:paraId="41F1189E" w14:textId="77777777" w:rsidR="00825F05" w:rsidRDefault="00825F05"/>
    <w:p w14:paraId="42D5C1DA" w14:textId="4F0AF462" w:rsidR="00D17F4F" w:rsidRDefault="00825F05">
      <w:r>
        <w:t>E</w:t>
      </w:r>
      <w:r w:rsidR="002E7E3A" w:rsidRPr="00995CD2">
        <w:t xml:space="preserve">t sicut homo ille </w:t>
      </w:r>
      <w:r w:rsidR="000201E6">
        <w:t>v</w:t>
      </w:r>
      <w:r w:rsidR="002E7E3A" w:rsidRPr="00995CD2">
        <w:t xml:space="preserve">aletudinem et </w:t>
      </w:r>
      <w:r w:rsidR="000201E6">
        <w:t>v</w:t>
      </w:r>
      <w:r w:rsidR="002E7E3A" w:rsidRPr="00995CD2">
        <w:t>ires paulatim instaurat</w:t>
      </w:r>
      <w:r>
        <w:t>,</w:t>
      </w:r>
      <w:r w:rsidR="002E7E3A" w:rsidRPr="00995CD2">
        <w:t xml:space="preserve"> ita </w:t>
      </w:r>
      <w:r>
        <w:t>L</w:t>
      </w:r>
      <w:r w:rsidR="002E7E3A" w:rsidRPr="00995CD2">
        <w:t>una con</w:t>
      </w:r>
      <w:r w:rsidR="000201E6">
        <w:t>v</w:t>
      </w:r>
      <w:r w:rsidR="002E7E3A" w:rsidRPr="00995CD2">
        <w:t>alescit suis fulgoribus ad pristinam sanitatem</w:t>
      </w:r>
      <w:r>
        <w:t>,</w:t>
      </w:r>
      <w:r w:rsidR="002E7E3A" w:rsidRPr="00995CD2">
        <w:t xml:space="preserve"> donec integra et optima iam sit </w:t>
      </w:r>
      <w:r w:rsidR="000201E6">
        <w:t>v</w:t>
      </w:r>
      <w:r w:rsidR="002E7E3A" w:rsidRPr="00995CD2">
        <w:t>aletudine ex eo</w:t>
      </w:r>
      <w:r>
        <w:t>,</w:t>
      </w:r>
      <w:r w:rsidR="002E7E3A" w:rsidRPr="00995CD2">
        <w:t xml:space="preserve"> quo laborarat morbo</w:t>
      </w:r>
      <w:r>
        <w:t>. I</w:t>
      </w:r>
      <w:r w:rsidR="002E7E3A" w:rsidRPr="00995CD2">
        <w:t>deo magistri praecipiunt eos dies</w:t>
      </w:r>
      <w:r>
        <w:t>,</w:t>
      </w:r>
      <w:r w:rsidR="002E7E3A" w:rsidRPr="00995CD2">
        <w:t xml:space="preserve"> quos dixi</w:t>
      </w:r>
      <w:r>
        <w:t>,</w:t>
      </w:r>
      <w:r w:rsidR="002E7E3A" w:rsidRPr="00995CD2">
        <w:t xml:space="preserve"> obser</w:t>
      </w:r>
      <w:r w:rsidR="000201E6">
        <w:t>v</w:t>
      </w:r>
      <w:r w:rsidR="002E7E3A" w:rsidRPr="00995CD2">
        <w:t>andos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E0A7E" w14:textId="77777777" w:rsidR="00766386" w:rsidRDefault="00766386" w:rsidP="00C60A18">
      <w:r>
        <w:separator/>
      </w:r>
    </w:p>
  </w:endnote>
  <w:endnote w:type="continuationSeparator" w:id="0">
    <w:p w14:paraId="32D7B0B6" w14:textId="77777777" w:rsidR="00766386" w:rsidRDefault="00766386" w:rsidP="00C6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C1F4C" w14:textId="77777777" w:rsidR="00766386" w:rsidRDefault="00766386" w:rsidP="00C60A18">
      <w:r>
        <w:separator/>
      </w:r>
    </w:p>
  </w:footnote>
  <w:footnote w:type="continuationSeparator" w:id="0">
    <w:p w14:paraId="298094B1" w14:textId="77777777" w:rsidR="00766386" w:rsidRDefault="00766386" w:rsidP="00C60A18">
      <w:r>
        <w:continuationSeparator/>
      </w:r>
    </w:p>
  </w:footnote>
  <w:footnote w:id="1">
    <w:p w14:paraId="3562E31D" w14:textId="02C38BC2" w:rsidR="004329CE" w:rsidRPr="004329CE" w:rsidRDefault="004329CE">
      <w:pPr>
        <w:pStyle w:val="Notedebasdepage"/>
      </w:pPr>
      <w:r>
        <w:rPr>
          <w:rStyle w:val="Appelnotedebasdep"/>
        </w:rPr>
        <w:footnoteRef/>
      </w:r>
      <w:r>
        <w:t xml:space="preserve"> aerem </w:t>
      </w:r>
      <w:r w:rsidRPr="004329CE">
        <w:rPr>
          <w:i/>
          <w:iCs/>
        </w:rPr>
        <w:t>corr</w:t>
      </w:r>
      <w:r>
        <w:t>. F.</w:t>
      </w:r>
    </w:p>
  </w:footnote>
  <w:footnote w:id="2">
    <w:p w14:paraId="3CA7CBA4" w14:textId="373F7B76" w:rsidR="00C313B4" w:rsidRPr="00C313B4" w:rsidRDefault="00C313B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313B4">
        <w:t>pr</w:t>
      </w:r>
      <w:r>
        <w:t>i</w:t>
      </w:r>
      <w:r w:rsidRPr="00C313B4">
        <w:t>creantur</w:t>
      </w:r>
      <w:r>
        <w:t xml:space="preserve"> </w:t>
      </w:r>
      <w:r>
        <w:rPr>
          <w:i/>
          <w:iCs/>
        </w:rPr>
        <w:t xml:space="preserve">corr. </w:t>
      </w:r>
      <w:r>
        <w:t>procreantur F.</w:t>
      </w:r>
    </w:p>
  </w:footnote>
  <w:footnote w:id="3">
    <w:p w14:paraId="0645280E" w14:textId="70422B89" w:rsidR="00543D8D" w:rsidRPr="00543D8D" w:rsidRDefault="00543D8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43D8D">
        <w:t>p**stulant et</w:t>
      </w:r>
      <w:r w:rsidR="005C4A95">
        <w:t xml:space="preserve"> </w:t>
      </w:r>
      <w:r w:rsidR="00305976" w:rsidRPr="00305976">
        <w:rPr>
          <w:i/>
          <w:iCs/>
        </w:rPr>
        <w:t>cancell</w:t>
      </w:r>
      <w:r w:rsidR="005C4A95"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D2"/>
    <w:rsid w:val="000201E6"/>
    <w:rsid w:val="00025F50"/>
    <w:rsid w:val="00154A8E"/>
    <w:rsid w:val="001D69D0"/>
    <w:rsid w:val="001E1064"/>
    <w:rsid w:val="00256D78"/>
    <w:rsid w:val="002E7E3A"/>
    <w:rsid w:val="00305976"/>
    <w:rsid w:val="00426046"/>
    <w:rsid w:val="004329CE"/>
    <w:rsid w:val="00480207"/>
    <w:rsid w:val="00543D8D"/>
    <w:rsid w:val="005C4A95"/>
    <w:rsid w:val="00734008"/>
    <w:rsid w:val="00766386"/>
    <w:rsid w:val="00825F05"/>
    <w:rsid w:val="00890E59"/>
    <w:rsid w:val="008C51C4"/>
    <w:rsid w:val="009256F0"/>
    <w:rsid w:val="00995CD2"/>
    <w:rsid w:val="009C3011"/>
    <w:rsid w:val="009C3C84"/>
    <w:rsid w:val="009C646B"/>
    <w:rsid w:val="00AB08DB"/>
    <w:rsid w:val="00C313B4"/>
    <w:rsid w:val="00C60A18"/>
    <w:rsid w:val="00D17F4F"/>
    <w:rsid w:val="00DA2B71"/>
    <w:rsid w:val="00DF1BE9"/>
    <w:rsid w:val="00EC5744"/>
    <w:rsid w:val="00ED6169"/>
    <w:rsid w:val="00ED66CB"/>
    <w:rsid w:val="00F03962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6C802"/>
  <w15:chartTrackingRefBased/>
  <w15:docId w15:val="{82EC2BDF-5F63-5446-A4F6-DF710F45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C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C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C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C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C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C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C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5C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C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5C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5C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5C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5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C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5C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5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5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5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5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5CD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60A18"/>
  </w:style>
  <w:style w:type="paragraph" w:styleId="Pieddepage">
    <w:name w:val="footer"/>
    <w:basedOn w:val="Normal"/>
    <w:link w:val="Pieddepag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A18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43D8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43D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43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17</cp:revision>
  <dcterms:created xsi:type="dcterms:W3CDTF">2025-04-03T23:54:00Z</dcterms:created>
  <dcterms:modified xsi:type="dcterms:W3CDTF">2025-05-02T22:14:00Z</dcterms:modified>
</cp:coreProperties>
</file>