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BB9F" w14:textId="5275F2E2" w:rsidR="003C1577" w:rsidRPr="00C21B7A" w:rsidRDefault="00240F8E">
      <w:pPr>
        <w:rPr>
          <w:rFonts w:ascii="Garamond" w:hAnsi="Garamond"/>
        </w:rPr>
      </w:pPr>
      <w:r w:rsidRPr="00C21B7A">
        <w:rPr>
          <w:rFonts w:ascii="Garamond" w:hAnsi="Garamond"/>
        </w:rPr>
        <w:t xml:space="preserve">Dixo el deciplo al maestro las animas que estan en paraiso si han cobdicia de alguna cosa ca entiendo que pues que son en paraiso que non han menguna ninguna nin les toma cobdicia de nada respondio el maestro yo te respondere segund theologia </w:t>
      </w:r>
      <w:r w:rsidR="00510AE4" w:rsidRPr="00C21B7A">
        <w:rPr>
          <w:rFonts w:ascii="Garamond" w:hAnsi="Garamond"/>
        </w:rPr>
        <w:t>c</w:t>
      </w:r>
      <w:r w:rsidRPr="00C21B7A">
        <w:rPr>
          <w:rFonts w:ascii="Garamond" w:hAnsi="Garamond"/>
        </w:rPr>
        <w:t xml:space="preserve">a segund natura non podria responder </w:t>
      </w:r>
      <w:r w:rsidR="00510AE4" w:rsidRPr="00C21B7A">
        <w:rPr>
          <w:rFonts w:ascii="Garamond" w:hAnsi="Garamond"/>
        </w:rPr>
        <w:t>c</w:t>
      </w:r>
      <w:r w:rsidRPr="00C21B7A">
        <w:rPr>
          <w:rFonts w:ascii="Garamond" w:hAnsi="Garamond"/>
        </w:rPr>
        <w:t xml:space="preserve">a non falla la natura en el anima si non como la crio dios de non nada despues en como la mete en aquel cuerpo para que le crie e que es alli como anda en el cuerpo del omne e como bive fasta que ha ende a salir e desque sale del cuerpo sabemos tanto que segund las obras que faze buenas o malas ha de aver el gualardon e por esto la fizo dios anima de razon e de entendimiento e para seer judgada o condenada segund su obra mas segund theologia fallamos en un libro que fizo sant Agostin que llaman </w:t>
      </w:r>
      <w:r w:rsidRPr="00C21B7A">
        <w:rPr>
          <w:rFonts w:ascii="Garamond" w:hAnsi="Garamond"/>
          <w:color w:val="ED7D31" w:themeColor="accent2"/>
          <w:lang w:val="es-ES"/>
        </w:rPr>
        <w:t>C</w:t>
      </w:r>
      <w:r w:rsidRPr="00C21B7A">
        <w:rPr>
          <w:rFonts w:ascii="Garamond" w:hAnsi="Garamond"/>
          <w:color w:val="ED7D31" w:themeColor="accent2"/>
        </w:rPr>
        <w:t xml:space="preserve">ivitas </w:t>
      </w:r>
      <w:r w:rsidR="00ED52D3" w:rsidRPr="00C21B7A">
        <w:rPr>
          <w:rFonts w:ascii="Garamond" w:hAnsi="Garamond"/>
          <w:color w:val="ED7D31" w:themeColor="accent2"/>
          <w:lang w:val="es-ES"/>
        </w:rPr>
        <w:t>d</w:t>
      </w:r>
      <w:r w:rsidRPr="00C21B7A">
        <w:rPr>
          <w:rFonts w:ascii="Garamond" w:hAnsi="Garamond"/>
          <w:color w:val="ED7D31" w:themeColor="accent2"/>
        </w:rPr>
        <w:t xml:space="preserve">ei </w:t>
      </w:r>
      <w:r w:rsidRPr="00C21B7A">
        <w:rPr>
          <w:rFonts w:ascii="Garamond" w:hAnsi="Garamond"/>
        </w:rPr>
        <w:t>que quiere dezir libro de la cibdat de dios la razon por que ha este nonbre te dire agora llamo sant Agostin cibdat de dios a todas las cosas que son en el mundo maravillosas puso las ordenadas en manera de cibdat por eso dize sant Agostin en este libro que las animas que son en el paraiso que non han vicio agora conplido ca sienpre desean veer el dia que han de reçucitar esto es por cobdicia de tornar a los cuerpos en que solian seer por que querrian que el bien que ellas han que lo oviesen los cuerpos en que solian seer e con quien pasaron su tienpo en la vida d este mundo esto es a semejança de un omne que bive con un rey o</w:t>
      </w:r>
      <w:r w:rsidRPr="00C21B7A">
        <w:rPr>
          <w:rFonts w:ascii="Garamond" w:hAnsi="Garamond"/>
          <w:lang w:val="es-ES"/>
        </w:rPr>
        <w:t xml:space="preserve"> </w:t>
      </w:r>
      <w:r w:rsidRPr="00C21B7A">
        <w:rPr>
          <w:rFonts w:ascii="Garamond" w:hAnsi="Garamond"/>
        </w:rPr>
        <w:t>con un señor e le va bien con el querria que su amigo o</w:t>
      </w:r>
      <w:r w:rsidRPr="00C21B7A">
        <w:rPr>
          <w:rFonts w:ascii="Garamond" w:hAnsi="Garamond"/>
          <w:lang w:val="es-ES"/>
        </w:rPr>
        <w:t xml:space="preserve"> </w:t>
      </w:r>
      <w:r w:rsidRPr="00C21B7A">
        <w:rPr>
          <w:rFonts w:ascii="Garamond" w:hAnsi="Garamond"/>
        </w:rPr>
        <w:t>su pariente oviese parte en aquel bien que el ha e travaja quanto el puede por le allegar a</w:t>
      </w:r>
      <w:r w:rsidRPr="00C21B7A">
        <w:rPr>
          <w:rFonts w:ascii="Garamond" w:hAnsi="Garamond"/>
          <w:lang w:val="es-ES"/>
        </w:rPr>
        <w:t xml:space="preserve"> </w:t>
      </w:r>
      <w:r w:rsidRPr="00C21B7A">
        <w:rPr>
          <w:rFonts w:ascii="Garamond" w:hAnsi="Garamond"/>
        </w:rPr>
        <w:t xml:space="preserve">si mesmo por que aya parte en aquel bien e por que saben que esto non puede seer fasta el dia del juizio que dios ordeno que fuese por esto han a cobdiciar quando les verna aquel dia e por esta cobdicia que han preva sant Agostin que el su vicio non es conplido fasta que ayan aquello que cobdician e despues que lo ovieren sera el vicio conplido e otro si la carne dize sant Agostin en este logar mesmo que alli donde yaze soterrado como quier que sea toda desfecha e tornada en ceniza que sienpre finca en ella vertud de cobdiciar a </w:t>
      </w:r>
      <w:r w:rsidRPr="00C21B7A">
        <w:rPr>
          <w:rFonts w:ascii="Garamond" w:hAnsi="Garamond"/>
          <w:lang w:val="es-ES"/>
        </w:rPr>
        <w:t>s</w:t>
      </w:r>
      <w:r w:rsidRPr="00C21B7A">
        <w:rPr>
          <w:rFonts w:ascii="Garamond" w:hAnsi="Garamond"/>
        </w:rPr>
        <w:t xml:space="preserve">eer </w:t>
      </w:r>
      <w:r w:rsidRPr="00C21B7A">
        <w:rPr>
          <w:rFonts w:ascii="Garamond" w:hAnsi="Garamond"/>
          <w:color w:val="00B0F0"/>
        </w:rPr>
        <w:t>cuerpo conplido con anima con que solia seer</w:t>
      </w:r>
      <w:r w:rsidRPr="00C21B7A">
        <w:rPr>
          <w:rFonts w:ascii="Garamond" w:hAnsi="Garamond"/>
        </w:rPr>
        <w:t xml:space="preserve"> primero en la materia en qual quier estado que sea sienpre cobdicia de aver forma e por estas dos cobdicias la una que ha el anima del cuerpo de le aver consigo la otra que ha el cuerpo que es materia de seer con el anima que es forma preva sant Agostin el dia de nuestro reçucitamiento que estas dos cobdicias que son verna la obra de dios que las ayuntara de</w:t>
      </w:r>
      <w:r w:rsidRPr="00C21B7A">
        <w:rPr>
          <w:rFonts w:ascii="Garamond" w:hAnsi="Garamond"/>
          <w:lang w:val="es-ES"/>
        </w:rPr>
        <w:t xml:space="preserve"> </w:t>
      </w:r>
      <w:r w:rsidRPr="00C21B7A">
        <w:rPr>
          <w:rFonts w:ascii="Garamond" w:hAnsi="Garamond"/>
        </w:rPr>
        <w:t>souno que nunca averan cobdicia ninguna de ninguna cosa</w:t>
      </w:r>
    </w:p>
    <w:sectPr w:rsidR="003C1577" w:rsidRPr="00C21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F8E"/>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9227E"/>
    <w:rsid w:val="004A2D00"/>
    <w:rsid w:val="004B445B"/>
    <w:rsid w:val="004C13D7"/>
    <w:rsid w:val="004C24E7"/>
    <w:rsid w:val="004C294F"/>
    <w:rsid w:val="004D2B2F"/>
    <w:rsid w:val="004E2E2C"/>
    <w:rsid w:val="004F2C9B"/>
    <w:rsid w:val="00510AE4"/>
    <w:rsid w:val="00511BF0"/>
    <w:rsid w:val="005220F9"/>
    <w:rsid w:val="0053020D"/>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82B54"/>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1B7A"/>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2D3"/>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F39EAF"/>
  <w15:chartTrackingRefBased/>
  <w15:docId w15:val="{CF876376-428A-0347-AE05-94F6E7A7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2183</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2023-01-23T13:39:00Z</dcterms:created>
  <dcterms:modified xsi:type="dcterms:W3CDTF">2024-06-02T12:20:00Z</dcterms:modified>
</cp:coreProperties>
</file>