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1DC2A" w14:textId="638E994C" w:rsidR="00D17F4F" w:rsidRPr="005E6E67" w:rsidRDefault="00951EAC">
      <w:pPr>
        <w:rPr>
          <w:color w:val="FF0000"/>
        </w:rPr>
      </w:pPr>
      <w:r w:rsidRPr="005E6E67">
        <w:t>Dixo el diciplo al maestro pues me as dicho esta razon del leon ruego te que me digas por que razon la leona no a crines como el leon que tan fuerte animalia la veo como el leon respondio el maestro yo te lo dire la primera es por que la muger no ha barbas asi como el hombre que como quier que las mugeres sean sañudas muchas d ellas por natura con fortaleza de coraçon que han por todo eso no han la complision tan caliente como los ombres ni son de tan fuertes coraçones bien asi es de la leona que como quier que ella bravo bestiglo sea e de fuerte coraçon no es tanto como el leon ni es tan caliente de complision</w:t>
      </w:r>
    </w:p>
    <w:sectPr w:rsidR="00D17F4F" w:rsidRPr="005E6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AC"/>
    <w:rsid w:val="00154A8E"/>
    <w:rsid w:val="00263C74"/>
    <w:rsid w:val="005E6E67"/>
    <w:rsid w:val="006F54F4"/>
    <w:rsid w:val="00951EAC"/>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205088C"/>
  <w15:chartTrackingRefBased/>
  <w15:docId w15:val="{A57B0F60-FED7-BF47-A655-BE45034B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EA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Words>
  <Characters>524</Characters>
  <Application>Microsoft Office Word</Application>
  <DocSecurity>0</DocSecurity>
  <Lines>4</Lines>
  <Paragraphs>1</Paragraphs>
  <ScaleCrop>false</ScaleCrop>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2023-11-15T18:20:00Z</dcterms:created>
  <dcterms:modified xsi:type="dcterms:W3CDTF">2024-04-20T23:10:00Z</dcterms:modified>
</cp:coreProperties>
</file>