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E501" w14:textId="0DA8A023" w:rsidR="00275312" w:rsidRPr="00103AAB" w:rsidRDefault="007B0CF7">
      <w:pPr>
        <w:rPr>
          <w:rFonts w:ascii="Garamond" w:hAnsi="Garamond"/>
        </w:rPr>
      </w:pPr>
      <w:r w:rsidRPr="00103AAB">
        <w:rPr>
          <w:rFonts w:ascii="Garamond" w:hAnsi="Garamond"/>
        </w:rPr>
        <w:t>Aqu</w:t>
      </w:r>
      <w:r w:rsidR="00FF6EC3">
        <w:rPr>
          <w:rFonts w:ascii="Garamond" w:hAnsi="Garamond"/>
        </w:rPr>
        <w:t>í</w:t>
      </w:r>
      <w:r w:rsidRPr="00103AAB">
        <w:rPr>
          <w:rFonts w:ascii="Garamond" w:hAnsi="Garamond"/>
        </w:rPr>
        <w:t xml:space="preserve"> se acaba el </w:t>
      </w:r>
      <w:r w:rsidR="00FF6EC3" w:rsidRPr="00FF6EC3">
        <w:rPr>
          <w:rFonts w:ascii="Garamond" w:hAnsi="Garamond"/>
          <w:i/>
          <w:iCs/>
          <w:lang w:val="es-ES"/>
        </w:rPr>
        <w:t>L</w:t>
      </w:r>
      <w:r w:rsidRPr="00FF6EC3">
        <w:rPr>
          <w:rFonts w:ascii="Garamond" w:hAnsi="Garamond"/>
          <w:i/>
          <w:iCs/>
        </w:rPr>
        <w:t>ucidario</w:t>
      </w:r>
      <w:r w:rsidRPr="00103AAB">
        <w:rPr>
          <w:rFonts w:ascii="Garamond" w:hAnsi="Garamond"/>
        </w:rPr>
        <w:t>.</w:t>
      </w:r>
    </w:p>
    <w:sectPr w:rsidR="00275312" w:rsidRPr="0010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F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03AAB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B0CF7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8F24D1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9F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0A3E9"/>
  <w15:chartTrackingRefBased/>
  <w15:docId w15:val="{800CBE04-1A0F-B84F-8161-B5B9E25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2022-04-26T23:25:00Z</dcterms:created>
  <dcterms:modified xsi:type="dcterms:W3CDTF">2023-11-12T22:20:00Z</dcterms:modified>
</cp:coreProperties>
</file>