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41FFC" w14:textId="10B1EBB6" w:rsidR="00621EA4" w:rsidRPr="00621EA4" w:rsidRDefault="00621EA4" w:rsidP="00621EA4">
      <w:pPr>
        <w:pStyle w:val="Standard"/>
        <w:spacing w:after="240" w:line="480" w:lineRule="auto"/>
        <w:jc w:val="center"/>
        <w:rPr>
          <w:rFonts w:ascii="Brill" w:hAnsi="Brill"/>
          <w:sz w:val="28"/>
          <w:szCs w:val="28"/>
          <w:lang w:val="es-ES"/>
        </w:rPr>
      </w:pPr>
      <w:r w:rsidRPr="00621EA4">
        <w:rPr>
          <w:rFonts w:ascii="Brill" w:hAnsi="Brill"/>
          <w:sz w:val="28"/>
          <w:szCs w:val="28"/>
          <w:lang w:val="es-ES"/>
        </w:rPr>
        <w:t>***</w:t>
      </w:r>
    </w:p>
    <w:p w14:paraId="16A70609" w14:textId="6F535C2D" w:rsidR="0007625F" w:rsidRDefault="000444EB" w:rsidP="00303E56">
      <w:pPr>
        <w:pStyle w:val="Standard"/>
        <w:spacing w:line="480" w:lineRule="auto"/>
        <w:rPr>
          <w:rFonts w:ascii="Brill" w:hAnsi="Brill"/>
          <w:lang w:val="es-ES"/>
        </w:rPr>
      </w:pPr>
      <w:r w:rsidRPr="00303E56">
        <w:rPr>
          <w:rFonts w:ascii="Brill" w:hAnsi="Brill"/>
          <w:lang w:val="es-ES"/>
        </w:rPr>
        <w:t>Demandó·l</w:t>
      </w:r>
      <w:r w:rsidRPr="00303E56">
        <w:rPr>
          <w:rStyle w:val="Appelnotedebasdep"/>
          <w:rFonts w:ascii="Brill" w:hAnsi="Brill"/>
          <w:lang w:val="es-ES"/>
        </w:rPr>
        <w:footnoteReference w:id="1"/>
      </w:r>
      <w:r w:rsidRPr="00303E56">
        <w:rPr>
          <w:rFonts w:ascii="Brill" w:hAnsi="Brill"/>
          <w:lang w:val="es-ES"/>
        </w:rPr>
        <w:t xml:space="preserve"> el </w:t>
      </w:r>
      <w:r w:rsidR="00613699" w:rsidRPr="00303E56">
        <w:rPr>
          <w:rFonts w:ascii="Brill" w:hAnsi="Brill"/>
          <w:lang w:val="es-ES"/>
        </w:rPr>
        <w:t>discípulo</w:t>
      </w:r>
      <w:r w:rsidRPr="00303E56">
        <w:rPr>
          <w:rStyle w:val="Appelnotedebasdep"/>
          <w:rFonts w:ascii="Brill" w:hAnsi="Brill"/>
          <w:lang w:val="es-ES"/>
        </w:rPr>
        <w:footnoteReference w:id="2"/>
      </w:r>
      <w:r w:rsidR="0007625F">
        <w:rPr>
          <w:rFonts w:ascii="Brill" w:hAnsi="Brill"/>
          <w:lang w:val="es-ES"/>
        </w:rPr>
        <w:t>:</w:t>
      </w:r>
    </w:p>
    <w:p w14:paraId="77011440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—M</w:t>
      </w:r>
      <w:r w:rsidR="000444EB" w:rsidRPr="00303E56">
        <w:rPr>
          <w:rFonts w:ascii="Brill" w:hAnsi="Brill"/>
          <w:lang w:val="es-ES"/>
        </w:rPr>
        <w:t>aestro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pues </w:t>
      </w:r>
      <w:r>
        <w:rPr>
          <w:rFonts w:ascii="Brill" w:hAnsi="Brill"/>
          <w:lang w:val="es-ES"/>
        </w:rPr>
        <w:t>¿</w:t>
      </w:r>
      <w:r w:rsidR="000444EB" w:rsidRPr="00303E56">
        <w:rPr>
          <w:rFonts w:ascii="Brill" w:hAnsi="Brill"/>
          <w:lang w:val="es-ES"/>
        </w:rPr>
        <w:t>por qu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razón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alumbra</w:t>
      </w:r>
      <w:r w:rsidR="000444EB" w:rsidRPr="00303E56">
        <w:rPr>
          <w:rStyle w:val="Appelnotedebasdep"/>
          <w:rFonts w:ascii="Brill" w:hAnsi="Brill"/>
          <w:lang w:val="es-ES"/>
        </w:rPr>
        <w:footnoteReference w:id="3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 xml:space="preserve">una e las estrellas de noche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non </w:t>
      </w:r>
      <w:r w:rsidR="00613699" w:rsidRPr="00303E56">
        <w:rPr>
          <w:rFonts w:ascii="Brill" w:hAnsi="Brill"/>
          <w:lang w:val="es-ES"/>
        </w:rPr>
        <w:t>alumbran</w:t>
      </w:r>
      <w:r w:rsidR="000444EB" w:rsidRPr="00303E56">
        <w:rPr>
          <w:rFonts w:ascii="Brill" w:hAnsi="Brill"/>
          <w:lang w:val="es-ES"/>
        </w:rPr>
        <w:t xml:space="preserve"> de </w:t>
      </w:r>
      <w:r w:rsidR="00613699" w:rsidRPr="00303E56">
        <w:rPr>
          <w:rFonts w:ascii="Brill" w:hAnsi="Brill"/>
          <w:lang w:val="es-ES"/>
        </w:rPr>
        <w:t>día</w:t>
      </w:r>
      <w:r>
        <w:rPr>
          <w:rFonts w:ascii="Brill" w:hAnsi="Brill"/>
          <w:lang w:val="es-ES"/>
        </w:rPr>
        <w:t>?</w:t>
      </w:r>
      <w:r w:rsidR="000444EB" w:rsidRPr="00303E56">
        <w:rPr>
          <w:rFonts w:ascii="Brill" w:hAnsi="Brill"/>
          <w:lang w:val="es-ES"/>
        </w:rPr>
        <w:t xml:space="preserve"> </w:t>
      </w:r>
    </w:p>
    <w:p w14:paraId="05EE20E1" w14:textId="77777777" w:rsidR="0007625F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R</w:t>
      </w:r>
      <w:r w:rsidR="00613699" w:rsidRPr="00303E56">
        <w:rPr>
          <w:rFonts w:ascii="Brill" w:hAnsi="Brill"/>
          <w:lang w:val="es-ES"/>
        </w:rPr>
        <w:t>espondió</w:t>
      </w:r>
      <w:r w:rsidR="000444EB" w:rsidRPr="00303E56">
        <w:rPr>
          <w:rFonts w:ascii="Brill" w:hAnsi="Brill"/>
          <w:lang w:val="es-ES"/>
        </w:rPr>
        <w:t xml:space="preserve"> el maestro</w:t>
      </w:r>
      <w:r>
        <w:rPr>
          <w:rFonts w:ascii="Brill" w:hAnsi="Brill"/>
          <w:lang w:val="es-ES"/>
        </w:rPr>
        <w:t>:</w:t>
      </w:r>
    </w:p>
    <w:p w14:paraId="44E9E551" w14:textId="3CC62122" w:rsidR="00914FD0" w:rsidRDefault="0007625F" w:rsidP="00303E56">
      <w:pPr>
        <w:pStyle w:val="Standard"/>
        <w:spacing w:line="480" w:lineRule="auto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—Y</w:t>
      </w:r>
      <w:r w:rsidR="000444EB" w:rsidRPr="00303E56">
        <w:rPr>
          <w:rFonts w:ascii="Brill" w:hAnsi="Brill"/>
          <w:lang w:val="es-ES"/>
        </w:rPr>
        <w:t xml:space="preserve">o te lo </w:t>
      </w:r>
      <w:r w:rsidR="00613699" w:rsidRPr="00303E56">
        <w:rPr>
          <w:rFonts w:ascii="Brill" w:hAnsi="Brill"/>
          <w:lang w:val="es-ES"/>
        </w:rPr>
        <w:t>diré</w:t>
      </w:r>
      <w:r w:rsidR="00643BC6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643BC6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epas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 mundo en que</w:t>
      </w:r>
      <w:r w:rsidR="000444EB" w:rsidRPr="00303E56">
        <w:rPr>
          <w:rStyle w:val="Appelnotedebasdep"/>
          <w:rFonts w:ascii="Brill" w:hAnsi="Brill"/>
          <w:lang w:val="es-ES"/>
        </w:rPr>
        <w:footnoteReference w:id="4"/>
      </w:r>
      <w:r w:rsidR="000444EB" w:rsidRPr="00303E56">
        <w:rPr>
          <w:rFonts w:ascii="Brill" w:hAnsi="Brill"/>
          <w:lang w:val="es-ES"/>
        </w:rPr>
        <w:t xml:space="preserve"> moramos es todo redondo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puede seer</w:t>
      </w:r>
      <w:r w:rsidR="000444EB" w:rsidRPr="00303E56">
        <w:rPr>
          <w:rStyle w:val="Appelnotedebasdep"/>
          <w:rFonts w:ascii="Brill" w:hAnsi="Brill"/>
          <w:lang w:val="es-ES"/>
        </w:rPr>
        <w:footnoteReference w:id="5"/>
      </w:r>
      <w:r w:rsidR="000444EB" w:rsidRPr="00303E56">
        <w:rPr>
          <w:rFonts w:ascii="Brill" w:hAnsi="Brill"/>
          <w:lang w:val="es-ES"/>
        </w:rPr>
        <w:t xml:space="preserve"> una pellota muy redonda</w:t>
      </w:r>
      <w:r w:rsidR="00914FD0"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 el cielo es </w:t>
      </w:r>
      <w:r w:rsidR="00914FD0" w:rsidRPr="00303E56">
        <w:rPr>
          <w:rFonts w:ascii="Brill" w:hAnsi="Brill"/>
          <w:lang w:val="es-ES"/>
        </w:rPr>
        <w:t>otrosí</w:t>
      </w:r>
      <w:r w:rsidR="000444EB" w:rsidRPr="00303E56">
        <w:rPr>
          <w:rFonts w:ascii="Brill" w:hAnsi="Brill"/>
          <w:lang w:val="es-ES"/>
        </w:rPr>
        <w:t xml:space="preserve"> todo</w:t>
      </w:r>
      <w:r w:rsidR="000444EB" w:rsidRPr="00303E56">
        <w:rPr>
          <w:rStyle w:val="Appelnotedebasdep"/>
          <w:rFonts w:ascii="Brill" w:hAnsi="Brill"/>
          <w:lang w:val="es-ES"/>
        </w:rPr>
        <w:footnoteReference w:id="6"/>
      </w:r>
      <w:r w:rsidR="000444EB" w:rsidRPr="00303E56">
        <w:rPr>
          <w:rFonts w:ascii="Brill" w:hAnsi="Brill"/>
          <w:lang w:val="es-ES"/>
        </w:rPr>
        <w:t xml:space="preserve"> redondo</w:t>
      </w:r>
      <w:r w:rsidR="00914FD0"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</w:t>
      </w:r>
      <w:r w:rsidR="000444EB" w:rsidRPr="00303E56">
        <w:rPr>
          <w:rStyle w:val="Appelnotedebasdep"/>
          <w:rFonts w:ascii="Brill" w:hAnsi="Brill"/>
          <w:lang w:val="es-ES"/>
        </w:rPr>
        <w:footnoteReference w:id="7"/>
      </w:r>
      <w:r w:rsidR="000444EB" w:rsidRPr="00303E56">
        <w:rPr>
          <w:rFonts w:ascii="Brill" w:hAnsi="Brill"/>
          <w:lang w:val="es-ES"/>
        </w:rPr>
        <w:t xml:space="preserve"> otra pellota mayor</w:t>
      </w:r>
      <w:r w:rsidR="00914FD0"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r w:rsidR="00914FD0"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esta pellota menor qu</w:t>
      </w:r>
      <w:r w:rsidR="00613699" w:rsidRPr="00303E56"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es llamada</w:t>
      </w:r>
      <w:r w:rsidR="000444EB" w:rsidRPr="00303E56">
        <w:rPr>
          <w:rStyle w:val="Appelnotedebasdep"/>
          <w:rFonts w:ascii="Brill" w:hAnsi="Brill"/>
          <w:lang w:val="es-ES"/>
        </w:rPr>
        <w:footnoteReference w:id="8"/>
      </w:r>
      <w:r w:rsidR="000444EB" w:rsidRPr="00303E56">
        <w:rPr>
          <w:rFonts w:ascii="Brill" w:hAnsi="Brill"/>
          <w:lang w:val="es-ES"/>
        </w:rPr>
        <w:t xml:space="preserve"> mundo </w:t>
      </w:r>
      <w:r w:rsidR="00613699" w:rsidRPr="00303E56">
        <w:rPr>
          <w:rFonts w:ascii="Brill" w:hAnsi="Brill"/>
          <w:lang w:val="es-ES"/>
        </w:rPr>
        <w:t>está</w:t>
      </w:r>
      <w:r w:rsidR="000444EB" w:rsidRPr="00303E56">
        <w:rPr>
          <w:rFonts w:ascii="Brill" w:hAnsi="Brill"/>
          <w:lang w:val="es-ES"/>
        </w:rPr>
        <w:t xml:space="preserve"> metida en aquella</w:t>
      </w:r>
      <w:r w:rsidR="000444EB" w:rsidRPr="00303E56">
        <w:rPr>
          <w:rStyle w:val="Appelnotedebasdep"/>
          <w:rFonts w:ascii="Brill" w:hAnsi="Brill"/>
          <w:lang w:val="es-ES"/>
        </w:rPr>
        <w:footnoteReference w:id="9"/>
      </w:r>
      <w:r w:rsidR="000444EB" w:rsidRPr="00303E56">
        <w:rPr>
          <w:rFonts w:ascii="Brill" w:hAnsi="Brill"/>
          <w:lang w:val="es-ES"/>
        </w:rPr>
        <w:t xml:space="preserve"> mayor</w:t>
      </w:r>
      <w:r w:rsidR="00914FD0">
        <w:rPr>
          <w:rFonts w:ascii="Brill" w:hAnsi="Brill"/>
          <w:lang w:val="es-ES"/>
        </w:rPr>
        <w:t xml:space="preserve">; </w:t>
      </w:r>
      <w:r w:rsidR="000444EB" w:rsidRPr="00303E56">
        <w:rPr>
          <w:rFonts w:ascii="Brill" w:hAnsi="Brill"/>
          <w:lang w:val="es-ES"/>
        </w:rPr>
        <w:t xml:space="preserve">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 w:rsidR="00914FD0"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anda sobre esta una faz de la tierra en que n</w:t>
      </w:r>
      <w:r w:rsidR="00914FD0">
        <w:rPr>
          <w:rFonts w:ascii="Brill" w:hAnsi="Brill"/>
          <w:lang w:val="es-ES"/>
        </w:rPr>
        <w:t>ós</w:t>
      </w:r>
      <w:r w:rsidR="000444EB" w:rsidRPr="00303E56">
        <w:rPr>
          <w:rFonts w:ascii="Brill" w:hAnsi="Brill"/>
          <w:lang w:val="es-ES"/>
        </w:rPr>
        <w:t xml:space="preserve"> moramos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0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los otros que moran en la otra faz de la tierra es noche</w:t>
      </w:r>
      <w:r w:rsidR="00914FD0"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anda sobre la otra faz de la tierra</w:t>
      </w:r>
      <w:r w:rsidR="00914FD0"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es a ellos</w:t>
      </w:r>
      <w:r w:rsidR="000444EB" w:rsidRPr="00303E56">
        <w:rPr>
          <w:rStyle w:val="Appelnotedebasdep"/>
          <w:rFonts w:ascii="Brill" w:hAnsi="Brill"/>
          <w:lang w:val="es-ES"/>
        </w:rPr>
        <w:footnoteReference w:id="1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día</w:t>
      </w:r>
      <w:r w:rsidR="000444EB" w:rsidRPr="00303E56">
        <w:rPr>
          <w:rFonts w:ascii="Brill" w:hAnsi="Brill"/>
          <w:lang w:val="es-ES"/>
        </w:rPr>
        <w:t xml:space="preserve"> e a n</w:t>
      </w:r>
      <w:r w:rsidR="00914FD0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</w:t>
      </w:r>
      <w:r w:rsidR="000444EB" w:rsidRPr="00303E56">
        <w:rPr>
          <w:rStyle w:val="Appelnotedebasdep"/>
          <w:rFonts w:ascii="Brill" w:hAnsi="Brill"/>
          <w:lang w:val="es-ES"/>
        </w:rPr>
        <w:footnoteReference w:id="12"/>
      </w:r>
      <w:r w:rsidR="000444EB" w:rsidRPr="00303E56">
        <w:rPr>
          <w:rFonts w:ascii="Brill" w:hAnsi="Brill"/>
          <w:lang w:val="es-ES"/>
        </w:rPr>
        <w:t xml:space="preserve"> noche</w:t>
      </w:r>
      <w:r w:rsidR="000444EB" w:rsidRPr="00303E56">
        <w:rPr>
          <w:rStyle w:val="Appelnotedebasdep"/>
          <w:rFonts w:ascii="Brill" w:hAnsi="Brill"/>
          <w:lang w:val="es-ES"/>
        </w:rPr>
        <w:footnoteReference w:id="13"/>
      </w:r>
      <w:r w:rsidR="00914FD0">
        <w:rPr>
          <w:rFonts w:ascii="Brill" w:hAnsi="Brill"/>
          <w:lang w:val="es-ES"/>
        </w:rPr>
        <w:t>.</w:t>
      </w:r>
    </w:p>
    <w:p w14:paraId="3E1C2C4A" w14:textId="77777777" w:rsidR="00914FD0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P</w:t>
      </w:r>
      <w:r w:rsidR="000444EB" w:rsidRPr="00303E56">
        <w:rPr>
          <w:rFonts w:ascii="Brill" w:hAnsi="Brill"/>
          <w:lang w:val="es-ES"/>
        </w:rPr>
        <w:t>or eso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cuando</w:t>
      </w:r>
      <w:r w:rsidR="000444EB" w:rsidRPr="00303E56">
        <w:rPr>
          <w:rFonts w:ascii="Brill" w:hAnsi="Brill"/>
          <w:lang w:val="es-ES"/>
        </w:rPr>
        <w:t xml:space="preserve">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se pone de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e </w:t>
      </w:r>
      <w:r w:rsidR="00613699" w:rsidRPr="00303E56">
        <w:rPr>
          <w:rFonts w:ascii="Brill" w:hAnsi="Brill"/>
          <w:lang w:val="es-ES"/>
        </w:rPr>
        <w:t>parece</w:t>
      </w:r>
      <w:r w:rsidR="000444EB" w:rsidRPr="00303E56">
        <w:rPr>
          <w:rFonts w:ascii="Brill" w:hAnsi="Brill"/>
          <w:lang w:val="es-ES"/>
        </w:rPr>
        <w:t xml:space="preserve"> a la otra faz de la tierra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>finca</w:t>
      </w:r>
      <w:r w:rsidR="000444EB" w:rsidRPr="00303E56">
        <w:rPr>
          <w:rStyle w:val="Appelnotedebasdep"/>
          <w:rFonts w:ascii="Brill" w:hAnsi="Brill"/>
          <w:lang w:val="es-ES"/>
        </w:rPr>
        <w:footnoteReference w:id="14"/>
      </w:r>
      <w:r w:rsidR="000444EB" w:rsidRPr="00303E56">
        <w:rPr>
          <w:rFonts w:ascii="Brill" w:hAnsi="Brill"/>
          <w:lang w:val="es-ES"/>
        </w:rPr>
        <w:t xml:space="preserve"> la </w:t>
      </w:r>
      <w:r>
        <w:rPr>
          <w:rFonts w:ascii="Brill" w:hAnsi="Brill"/>
          <w:lang w:val="es-ES"/>
        </w:rPr>
        <w:t>L</w:t>
      </w:r>
      <w:r w:rsidR="000444EB" w:rsidRPr="00303E56">
        <w:rPr>
          <w:rFonts w:ascii="Brill" w:hAnsi="Brill"/>
          <w:lang w:val="es-ES"/>
        </w:rPr>
        <w:t>una e las estrellas sin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e los rayos que salen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f</w:t>
      </w:r>
      <w:r>
        <w:rPr>
          <w:rFonts w:ascii="Brill" w:hAnsi="Brill"/>
          <w:lang w:val="es-ES"/>
        </w:rPr>
        <w:t>á</w:t>
      </w:r>
      <w:r w:rsidR="000444EB" w:rsidRPr="00303E56">
        <w:rPr>
          <w:rFonts w:ascii="Brill" w:hAnsi="Brill"/>
          <w:lang w:val="es-ES"/>
        </w:rPr>
        <w:t xml:space="preserve">zenles dar aquella </w:t>
      </w:r>
      <w:r w:rsidR="00613699" w:rsidRPr="00303E56">
        <w:rPr>
          <w:rFonts w:ascii="Brill" w:hAnsi="Brill"/>
          <w:lang w:val="es-ES"/>
        </w:rPr>
        <w:t>lumbre</w:t>
      </w:r>
      <w:r w:rsidR="000444EB" w:rsidRPr="00303E56">
        <w:rPr>
          <w:rStyle w:val="Appelnotedebasdep"/>
          <w:rFonts w:ascii="Brill" w:hAnsi="Brill"/>
          <w:lang w:val="es-ES"/>
        </w:rPr>
        <w:footnoteReference w:id="15"/>
      </w:r>
      <w:r w:rsidR="000444EB" w:rsidRPr="00303E56">
        <w:rPr>
          <w:rFonts w:ascii="Brill" w:hAnsi="Brill"/>
          <w:lang w:val="es-ES"/>
        </w:rPr>
        <w:t xml:space="preserve"> que han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ca 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es ciento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sesenta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cinco</w:t>
      </w:r>
      <w:r w:rsidR="000444EB" w:rsidRPr="00303E56">
        <w:rPr>
          <w:rStyle w:val="Appelnotedebasdep"/>
          <w:rFonts w:ascii="Brill" w:hAnsi="Brill"/>
          <w:lang w:val="es-ES"/>
        </w:rPr>
        <w:footnoteReference w:id="16"/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 w:rsidR="000444EB" w:rsidRPr="00303E56">
        <w:rPr>
          <w:rFonts w:ascii="Brill" w:hAnsi="Brill"/>
          <w:lang w:val="es-ES"/>
        </w:rPr>
        <w:t>vegadas mayor</w:t>
      </w:r>
      <w:proofErr w:type="gramEnd"/>
      <w:r w:rsidR="000444EB" w:rsidRPr="00303E56">
        <w:rPr>
          <w:rFonts w:ascii="Brill" w:hAnsi="Brill"/>
          <w:lang w:val="es-ES"/>
        </w:rPr>
        <w:t xml:space="preserve"> que todo el mundo terrenal</w:t>
      </w:r>
      <w:r w:rsidR="000444EB" w:rsidRPr="00303E56">
        <w:rPr>
          <w:rStyle w:val="Appelnotedebasdep"/>
          <w:rFonts w:ascii="Brill" w:hAnsi="Brill"/>
          <w:lang w:val="es-ES"/>
        </w:rPr>
        <w:footnoteReference w:id="17"/>
      </w:r>
      <w:r>
        <w:rPr>
          <w:rFonts w:ascii="Brill" w:hAnsi="Brill"/>
          <w:lang w:val="es-ES"/>
        </w:rPr>
        <w:t>. E</w:t>
      </w:r>
      <w:r w:rsidR="000444EB" w:rsidRPr="00303E56">
        <w:rPr>
          <w:rFonts w:ascii="Brill" w:hAnsi="Brill"/>
          <w:lang w:val="es-ES"/>
        </w:rPr>
        <w:t xml:space="preserve"> comoquier qu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 se meta de</w:t>
      </w:r>
      <w:r w:rsidR="000444EB" w:rsidRPr="00303E56">
        <w:rPr>
          <w:rStyle w:val="Appelnotedebasdep"/>
          <w:rFonts w:ascii="Brill" w:hAnsi="Brill"/>
          <w:lang w:val="es-ES"/>
        </w:rPr>
        <w:footnoteReference w:id="18"/>
      </w:r>
      <w:r w:rsidR="000444EB" w:rsidRPr="00303E56">
        <w:rPr>
          <w:rFonts w:ascii="Brill" w:hAnsi="Brill"/>
          <w:lang w:val="es-ES"/>
        </w:rPr>
        <w:t xml:space="preserve"> yuso del lado de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bien es verdat que la tierra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</w:t>
      </w:r>
      <w:r>
        <w:rPr>
          <w:rFonts w:ascii="Brill" w:hAnsi="Brill"/>
          <w:lang w:val="es-ES"/>
        </w:rPr>
        <w:t>·</w:t>
      </w:r>
      <w:r w:rsidR="000444EB" w:rsidRPr="00303E56">
        <w:rPr>
          <w:rFonts w:ascii="Brill" w:hAnsi="Brill"/>
          <w:lang w:val="es-ES"/>
        </w:rPr>
        <w:t>l tuelle a n</w:t>
      </w:r>
      <w:r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>s que lo</w:t>
      </w:r>
      <w:r w:rsidR="000444EB" w:rsidRPr="00303E56">
        <w:rPr>
          <w:rStyle w:val="Appelnotedebasdep"/>
          <w:rFonts w:ascii="Brill" w:hAnsi="Brill"/>
          <w:lang w:val="es-ES"/>
        </w:rPr>
        <w:footnoteReference w:id="19"/>
      </w:r>
      <w:r w:rsidR="000444EB" w:rsidRPr="00303E56">
        <w:rPr>
          <w:rFonts w:ascii="Brill" w:hAnsi="Brill"/>
          <w:lang w:val="es-ES"/>
        </w:rPr>
        <w:t xml:space="preserve"> podamos ver</w:t>
      </w:r>
      <w:r>
        <w:rPr>
          <w:rFonts w:ascii="Brill" w:hAnsi="Brill"/>
          <w:lang w:val="es-ES"/>
        </w:rPr>
        <w:t xml:space="preserve">, </w:t>
      </w:r>
      <w:proofErr w:type="spellStart"/>
      <w:r w:rsidR="000444EB" w:rsidRPr="00303E56">
        <w:rPr>
          <w:rFonts w:ascii="Brill" w:hAnsi="Brill"/>
          <w:lang w:val="es-ES"/>
        </w:rPr>
        <w:t>mas</w:t>
      </w:r>
      <w:proofErr w:type="spell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empero</w:t>
      </w:r>
      <w:r w:rsidR="000444EB" w:rsidRPr="00303E56">
        <w:rPr>
          <w:rFonts w:ascii="Brill" w:hAnsi="Brill"/>
          <w:lang w:val="es-ES"/>
        </w:rPr>
        <w:t xml:space="preserve"> </w:t>
      </w:r>
      <w:r w:rsidR="000444EB" w:rsidRPr="00303E56">
        <w:rPr>
          <w:rFonts w:ascii="Brill" w:hAnsi="Brill"/>
          <w:lang w:val="es-ES"/>
        </w:rPr>
        <w:lastRenderedPageBreak/>
        <w:t>non lo</w:t>
      </w:r>
      <w:r w:rsidR="000444EB" w:rsidRPr="00303E56">
        <w:rPr>
          <w:rStyle w:val="Appelnotedebasdep"/>
          <w:rFonts w:ascii="Brill" w:hAnsi="Brill"/>
          <w:lang w:val="es-ES"/>
        </w:rPr>
        <w:footnoteReference w:id="20"/>
      </w:r>
      <w:r w:rsidR="000444EB" w:rsidRPr="00303E56">
        <w:rPr>
          <w:rFonts w:ascii="Brill" w:hAnsi="Brill"/>
          <w:lang w:val="es-ES"/>
        </w:rPr>
        <w:t xml:space="preserve"> puede encubrir que la su grandeza non aya de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derredor </w:t>
      </w:r>
      <w:proofErr w:type="spellStart"/>
      <w:r w:rsidR="000444EB" w:rsidRPr="00303E56">
        <w:rPr>
          <w:rFonts w:ascii="Brill" w:hAnsi="Brill"/>
          <w:lang w:val="es-ES"/>
        </w:rPr>
        <w:t>d</w:t>
      </w:r>
      <w:r>
        <w:rPr>
          <w:rFonts w:ascii="Brill" w:hAnsi="Brill"/>
          <w:lang w:val="es-ES"/>
        </w:rPr>
        <w:t>’</w:t>
      </w:r>
      <w:r w:rsidR="000444EB" w:rsidRPr="00303E56">
        <w:rPr>
          <w:rFonts w:ascii="Brill" w:hAnsi="Brill"/>
          <w:lang w:val="es-ES"/>
        </w:rPr>
        <w:t>ella</w:t>
      </w:r>
      <w:proofErr w:type="spellEnd"/>
      <w:r w:rsidR="000444EB" w:rsidRPr="00303E56">
        <w:rPr>
          <w:rFonts w:ascii="Brill" w:hAnsi="Brill"/>
          <w:lang w:val="es-ES"/>
        </w:rPr>
        <w:t xml:space="preserve"> e a sobejar de</w:t>
      </w:r>
      <w:r w:rsidR="000444EB" w:rsidRPr="00303E56">
        <w:rPr>
          <w:rStyle w:val="Appelnotedebasdep"/>
          <w:rFonts w:ascii="Brill" w:hAnsi="Brill"/>
          <w:lang w:val="es-ES"/>
        </w:rPr>
        <w:footnoteReference w:id="21"/>
      </w:r>
      <w:r w:rsidR="000444EB" w:rsidRPr="00303E56">
        <w:rPr>
          <w:rFonts w:ascii="Brill" w:hAnsi="Brill"/>
          <w:lang w:val="es-ES"/>
        </w:rPr>
        <w:t xml:space="preserve"> fuera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como cosa</w:t>
      </w:r>
      <w:r w:rsidR="000444EB" w:rsidRPr="00303E56">
        <w:rPr>
          <w:rStyle w:val="Appelnotedebasdep"/>
          <w:rFonts w:ascii="Brill" w:hAnsi="Brill"/>
          <w:lang w:val="es-ES"/>
        </w:rPr>
        <w:footnoteReference w:id="22"/>
      </w:r>
      <w:r w:rsidR="000444EB" w:rsidRPr="00303E56">
        <w:rPr>
          <w:rFonts w:ascii="Brill" w:hAnsi="Brill"/>
          <w:lang w:val="es-ES"/>
        </w:rPr>
        <w:t xml:space="preserve"> que es mayor</w:t>
      </w:r>
      <w:r>
        <w:rPr>
          <w:rFonts w:ascii="Brill" w:hAnsi="Brill"/>
          <w:lang w:val="es-ES"/>
        </w:rPr>
        <w:t xml:space="preserve">, </w:t>
      </w:r>
      <w:r w:rsidR="00613699" w:rsidRPr="00303E56">
        <w:rPr>
          <w:rFonts w:ascii="Brill" w:hAnsi="Brill"/>
          <w:lang w:val="es-ES"/>
        </w:rPr>
        <w:t>cuanto</w:t>
      </w:r>
      <w:r w:rsidR="000444EB" w:rsidRPr="00303E56">
        <w:rPr>
          <w:rFonts w:ascii="Brill" w:hAnsi="Brill"/>
          <w:lang w:val="es-ES"/>
        </w:rPr>
        <w:t xml:space="preserve"> vos ya dixiemos</w:t>
      </w:r>
      <w:r w:rsidR="000444EB" w:rsidRPr="00303E56">
        <w:rPr>
          <w:rStyle w:val="Appelnotedebasdep"/>
          <w:rFonts w:ascii="Brill" w:hAnsi="Brill"/>
          <w:lang w:val="es-ES"/>
        </w:rPr>
        <w:footnoteReference w:id="23"/>
      </w:r>
      <w:r>
        <w:rPr>
          <w:rFonts w:ascii="Brill" w:hAnsi="Brill"/>
          <w:lang w:val="es-ES"/>
        </w:rPr>
        <w:t>.</w:t>
      </w:r>
    </w:p>
    <w:p w14:paraId="7D91710E" w14:textId="6321E159" w:rsidR="00432335" w:rsidRPr="00303E56" w:rsidRDefault="00914FD0" w:rsidP="00914FD0">
      <w:pPr>
        <w:pStyle w:val="Standard"/>
        <w:spacing w:line="480" w:lineRule="auto"/>
        <w:ind w:firstLine="709"/>
        <w:rPr>
          <w:rFonts w:ascii="Brill" w:hAnsi="Brill"/>
          <w:lang w:val="es-ES"/>
        </w:rPr>
      </w:pPr>
      <w:r>
        <w:rPr>
          <w:rFonts w:ascii="Brill" w:hAnsi="Brill"/>
          <w:lang w:val="es-ES"/>
        </w:rPr>
        <w:t>E</w:t>
      </w:r>
      <w:r w:rsidR="000444EB" w:rsidRPr="00303E56">
        <w:rPr>
          <w:rFonts w:ascii="Brill" w:hAnsi="Brill"/>
          <w:lang w:val="es-ES"/>
        </w:rPr>
        <w:t xml:space="preserve"> sabed que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ol contece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con el </w:t>
      </w:r>
      <w:r>
        <w:rPr>
          <w:rFonts w:ascii="Brill" w:hAnsi="Brill"/>
          <w:lang w:val="es-ES"/>
        </w:rPr>
        <w:t>N</w:t>
      </w:r>
      <w:r w:rsidR="000444EB" w:rsidRPr="00303E56">
        <w:rPr>
          <w:rFonts w:ascii="Brill" w:hAnsi="Brill"/>
          <w:lang w:val="es-ES"/>
        </w:rPr>
        <w:t xml:space="preserve">uestro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 xml:space="preserve">eñor como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 todas las aguas con la mar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las fuentes </w:t>
      </w:r>
      <w:proofErr w:type="spellStart"/>
      <w:r w:rsidR="000444EB" w:rsidRPr="00303E56">
        <w:rPr>
          <w:rFonts w:ascii="Brill" w:hAnsi="Brill"/>
          <w:lang w:val="es-ES"/>
        </w:rPr>
        <w:t>e</w:t>
      </w:r>
      <w:proofErr w:type="spellEnd"/>
      <w:r w:rsidR="000444EB" w:rsidRPr="00303E56">
        <w:rPr>
          <w:rFonts w:ascii="Brill" w:hAnsi="Brill"/>
          <w:lang w:val="es-ES"/>
        </w:rPr>
        <w:t xml:space="preserve"> los </w:t>
      </w:r>
      <w:r w:rsidR="00613699" w:rsidRPr="00303E56">
        <w:rPr>
          <w:rFonts w:ascii="Brill" w:hAnsi="Brill"/>
          <w:lang w:val="es-ES"/>
        </w:rPr>
        <w:t>ríos</w:t>
      </w:r>
      <w:r w:rsidR="000444EB" w:rsidRPr="00303E56">
        <w:rPr>
          <w:rFonts w:ascii="Brill" w:hAnsi="Brill"/>
          <w:lang w:val="es-ES"/>
        </w:rPr>
        <w:t xml:space="preserve"> que en el mundo ha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todas salen de la mar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todas tornan a ella</w:t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bien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contece</w:t>
      </w:r>
      <w:r w:rsidR="000444EB" w:rsidRPr="00303E56">
        <w:rPr>
          <w:rFonts w:ascii="Brill" w:hAnsi="Brill"/>
          <w:lang w:val="es-ES"/>
        </w:rPr>
        <w:t xml:space="preserve"> al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 xml:space="preserve">, </w:t>
      </w:r>
      <w:r w:rsidR="000444EB" w:rsidRPr="00303E56">
        <w:rPr>
          <w:rFonts w:ascii="Brill" w:hAnsi="Brill"/>
          <w:lang w:val="es-ES"/>
        </w:rPr>
        <w:t xml:space="preserve">que </w:t>
      </w:r>
      <w:r w:rsidR="00613699" w:rsidRPr="00303E56">
        <w:rPr>
          <w:rFonts w:ascii="Brill" w:hAnsi="Brill"/>
          <w:lang w:val="es-ES"/>
        </w:rPr>
        <w:t>recibe</w:t>
      </w:r>
      <w:r w:rsidR="000444EB" w:rsidRPr="00303E56">
        <w:rPr>
          <w:rFonts w:ascii="Brill" w:hAnsi="Brill"/>
          <w:lang w:val="es-ES"/>
        </w:rPr>
        <w:t xml:space="preserve"> la claridat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>ios</w:t>
      </w:r>
      <w:r>
        <w:rPr>
          <w:rFonts w:ascii="Brill" w:hAnsi="Brill"/>
          <w:lang w:val="es-ES"/>
        </w:rPr>
        <w:t>.</w:t>
      </w:r>
      <w:r w:rsidR="000444EB" w:rsidRPr="00303E56">
        <w:rPr>
          <w:rFonts w:ascii="Brill" w:hAnsi="Brill"/>
          <w:lang w:val="es-ES"/>
        </w:rPr>
        <w:t xml:space="preserve"> </w:t>
      </w:r>
      <w:proofErr w:type="gramStart"/>
      <w:r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como los rayos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 descienden a n</w:t>
      </w:r>
      <w:r w:rsidR="00613699" w:rsidRPr="00303E56">
        <w:rPr>
          <w:rFonts w:ascii="Brill" w:hAnsi="Brill"/>
          <w:lang w:val="es-ES"/>
        </w:rPr>
        <w:t>ó</w:t>
      </w:r>
      <w:r w:rsidR="000444EB" w:rsidRPr="00303E56">
        <w:rPr>
          <w:rFonts w:ascii="Brill" w:hAnsi="Brill"/>
          <w:lang w:val="es-ES"/>
        </w:rPr>
        <w:t xml:space="preserve">s </w:t>
      </w:r>
      <w:r w:rsidR="00613699" w:rsidRPr="00303E56">
        <w:rPr>
          <w:rFonts w:ascii="Brill" w:hAnsi="Brill"/>
          <w:lang w:val="es-ES"/>
        </w:rPr>
        <w:t>acá</w:t>
      </w:r>
      <w:r w:rsidR="000444EB" w:rsidRPr="00303E56">
        <w:rPr>
          <w:rFonts w:ascii="Brill" w:hAnsi="Brill"/>
          <w:lang w:val="es-ES"/>
        </w:rPr>
        <w:t xml:space="preserve"> al mundo por </w:t>
      </w:r>
      <w:r w:rsidR="00613699" w:rsidRPr="00303E56">
        <w:rPr>
          <w:rFonts w:ascii="Brill" w:hAnsi="Brill"/>
          <w:lang w:val="es-ES"/>
        </w:rPr>
        <w:t>alumbrar</w:t>
      </w:r>
      <w:r w:rsidR="000444EB" w:rsidRPr="00303E56">
        <w:rPr>
          <w:rFonts w:ascii="Brill" w:hAnsi="Brill"/>
          <w:lang w:val="es-ES"/>
        </w:rPr>
        <w:t>nos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así</w:t>
      </w:r>
      <w:r w:rsidR="000444EB" w:rsidRPr="00303E56">
        <w:rPr>
          <w:rFonts w:ascii="Brill" w:hAnsi="Brill"/>
          <w:lang w:val="es-ES"/>
        </w:rPr>
        <w:t xml:space="preserve"> suben los otros ante la presencia de la imagen de </w:t>
      </w:r>
      <w:r>
        <w:rPr>
          <w:rFonts w:ascii="Brill" w:hAnsi="Brill"/>
          <w:lang w:val="es-ES"/>
        </w:rPr>
        <w:t>D</w:t>
      </w:r>
      <w:r w:rsidR="000444EB" w:rsidRPr="00303E56">
        <w:rPr>
          <w:rFonts w:ascii="Brill" w:hAnsi="Brill"/>
          <w:lang w:val="es-ES"/>
        </w:rPr>
        <w:t xml:space="preserve">ios para </w:t>
      </w:r>
      <w:r w:rsidR="00613699" w:rsidRPr="00303E56">
        <w:rPr>
          <w:rFonts w:ascii="Brill" w:hAnsi="Brill"/>
          <w:lang w:val="es-ES"/>
        </w:rPr>
        <w:t>recebir</w:t>
      </w:r>
      <w:r w:rsidR="000444EB" w:rsidRPr="00303E56">
        <w:rPr>
          <w:rFonts w:ascii="Brill" w:hAnsi="Brill"/>
          <w:lang w:val="es-ES"/>
        </w:rPr>
        <w:t xml:space="preserve"> de la su claridad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poca o mucha </w:t>
      </w:r>
      <w:r>
        <w:rPr>
          <w:rFonts w:ascii="Brill" w:hAnsi="Brill"/>
          <w:lang w:val="es-ES"/>
        </w:rPr>
        <w:t>c</w:t>
      </w:r>
      <w:r w:rsidR="000444EB" w:rsidRPr="00303E56">
        <w:rPr>
          <w:rFonts w:ascii="Brill" w:hAnsi="Brill"/>
          <w:lang w:val="es-ES"/>
        </w:rPr>
        <w:t>uanta</w:t>
      </w:r>
      <w:r w:rsidR="000444EB" w:rsidRPr="00303E56">
        <w:rPr>
          <w:rStyle w:val="Appelnotedebasdep"/>
          <w:rFonts w:ascii="Brill" w:hAnsi="Brill"/>
          <w:lang w:val="es-ES"/>
        </w:rPr>
        <w:footnoteReference w:id="24"/>
      </w:r>
      <w:r w:rsidR="000444EB" w:rsidRPr="00303E56">
        <w:rPr>
          <w:rFonts w:ascii="Brill" w:hAnsi="Brill"/>
          <w:lang w:val="es-ES"/>
        </w:rPr>
        <w:t xml:space="preserve"> le </w:t>
      </w:r>
      <w:r>
        <w:rPr>
          <w:rFonts w:ascii="Brill" w:hAnsi="Brill"/>
          <w:lang w:val="es-ES"/>
        </w:rPr>
        <w:t>É</w:t>
      </w:r>
      <w:r w:rsidR="000444EB" w:rsidRPr="00303E56">
        <w:rPr>
          <w:rFonts w:ascii="Brill" w:hAnsi="Brill"/>
          <w:lang w:val="es-ES"/>
        </w:rPr>
        <w:t>l</w:t>
      </w:r>
      <w:r w:rsidR="000444EB" w:rsidRPr="00303E56">
        <w:rPr>
          <w:rStyle w:val="Appelnotedebasdep"/>
          <w:rFonts w:ascii="Brill" w:hAnsi="Brill"/>
          <w:lang w:val="es-ES"/>
        </w:rPr>
        <w:footnoteReference w:id="25"/>
      </w:r>
      <w:r w:rsidR="000444EB" w:rsidRPr="00303E56">
        <w:rPr>
          <w:rFonts w:ascii="Brill" w:hAnsi="Brill"/>
          <w:lang w:val="es-ES"/>
        </w:rPr>
        <w:t xml:space="preserve"> quisiere</w:t>
      </w:r>
      <w:r w:rsidR="000444EB" w:rsidRPr="00303E56">
        <w:rPr>
          <w:rStyle w:val="Appelnotedebasdep"/>
          <w:rFonts w:ascii="Brill" w:hAnsi="Brill"/>
          <w:lang w:val="es-ES"/>
        </w:rPr>
        <w:footnoteReference w:id="26"/>
      </w:r>
      <w:r w:rsidR="000444EB" w:rsidRPr="00303E56">
        <w:rPr>
          <w:rFonts w:ascii="Brill" w:hAnsi="Brill"/>
          <w:lang w:val="es-ES"/>
        </w:rPr>
        <w:t xml:space="preserve"> dar</w:t>
      </w:r>
      <w:r w:rsidR="00FC54AB">
        <w:rPr>
          <w:rStyle w:val="Appelnotedebasdep"/>
          <w:rFonts w:ascii="Brill" w:hAnsi="Brill"/>
          <w:lang w:val="es-ES"/>
        </w:rPr>
        <w:footnoteReference w:id="27"/>
      </w:r>
      <w:r>
        <w:rPr>
          <w:rFonts w:ascii="Brill" w:hAnsi="Brill"/>
          <w:lang w:val="es-ES"/>
        </w:rPr>
        <w:t>;</w:t>
      </w:r>
      <w:r w:rsidR="000444EB" w:rsidRPr="00303E56">
        <w:rPr>
          <w:rFonts w:ascii="Brill" w:hAnsi="Brill"/>
          <w:lang w:val="es-ES"/>
        </w:rPr>
        <w:t xml:space="preserve"> e</w:t>
      </w:r>
      <w:r w:rsidR="000444EB" w:rsidRPr="00303E56">
        <w:rPr>
          <w:rStyle w:val="Appelnotedebasdep"/>
          <w:rFonts w:ascii="Brill" w:hAnsi="Brill"/>
          <w:lang w:val="es-ES"/>
        </w:rPr>
        <w:footnoteReference w:id="28"/>
      </w:r>
      <w:r w:rsidR="000444EB" w:rsidRPr="00303E56">
        <w:rPr>
          <w:rFonts w:ascii="Brill" w:hAnsi="Brill"/>
          <w:lang w:val="es-ES"/>
        </w:rPr>
        <w:t xml:space="preserve"> atan pura </w:t>
      </w:r>
      <w:proofErr w:type="gramStart"/>
      <w:r w:rsidR="000444EB" w:rsidRPr="00303E56">
        <w:rPr>
          <w:rFonts w:ascii="Brill" w:hAnsi="Brill"/>
          <w:lang w:val="es-ES"/>
        </w:rPr>
        <w:t>e</w:t>
      </w:r>
      <w:proofErr w:type="gramEnd"/>
      <w:r w:rsidR="000444EB" w:rsidRPr="00303E56">
        <w:rPr>
          <w:rFonts w:ascii="Brill" w:hAnsi="Brill"/>
          <w:lang w:val="es-ES"/>
        </w:rPr>
        <w:t xml:space="preserve"> tan</w:t>
      </w:r>
      <w:r w:rsidR="000444EB" w:rsidRPr="00303E56">
        <w:rPr>
          <w:rStyle w:val="Appelnotedebasdep"/>
          <w:rFonts w:ascii="Brill" w:hAnsi="Brill"/>
          <w:lang w:val="es-ES"/>
        </w:rPr>
        <w:footnoteReference w:id="29"/>
      </w:r>
      <w:r w:rsidR="000444EB" w:rsidRPr="00303E56">
        <w:rPr>
          <w:rFonts w:ascii="Brill" w:hAnsi="Brill"/>
          <w:lang w:val="es-ES"/>
        </w:rPr>
        <w:t xml:space="preserve"> clara es la claridad del </w:t>
      </w:r>
      <w:r>
        <w:rPr>
          <w:rFonts w:ascii="Brill" w:hAnsi="Brill"/>
          <w:lang w:val="es-ES"/>
        </w:rPr>
        <w:t>S</w:t>
      </w:r>
      <w:r w:rsidR="000444EB" w:rsidRPr="00303E56">
        <w:rPr>
          <w:rFonts w:ascii="Brill" w:hAnsi="Brill"/>
          <w:lang w:val="es-ES"/>
        </w:rPr>
        <w:t>ol</w:t>
      </w:r>
      <w:r>
        <w:rPr>
          <w:rFonts w:ascii="Brill" w:hAnsi="Brill"/>
          <w:lang w:val="es-ES"/>
        </w:rPr>
        <w:t>,</w:t>
      </w:r>
      <w:r w:rsidR="000444EB" w:rsidRPr="00303E56">
        <w:rPr>
          <w:rFonts w:ascii="Brill" w:hAnsi="Brill"/>
          <w:lang w:val="es-ES"/>
        </w:rPr>
        <w:t xml:space="preserve"> que todas </w:t>
      </w:r>
      <w:proofErr w:type="gramStart"/>
      <w:r w:rsidR="000444EB" w:rsidRPr="00303E56">
        <w:rPr>
          <w:rFonts w:ascii="Brill" w:hAnsi="Brill"/>
          <w:lang w:val="es-ES"/>
        </w:rPr>
        <w:t>las otras encubre</w:t>
      </w:r>
      <w:proofErr w:type="gramEnd"/>
      <w:r w:rsidR="000444EB" w:rsidRPr="00303E56">
        <w:rPr>
          <w:rStyle w:val="Appelnotedebasdep"/>
          <w:rFonts w:ascii="Brill" w:hAnsi="Brill"/>
          <w:lang w:val="es-ES"/>
        </w:rPr>
        <w:footnoteReference w:id="30"/>
      </w:r>
      <w:r w:rsidR="000444EB" w:rsidRPr="00303E56">
        <w:rPr>
          <w:rFonts w:ascii="Brill" w:hAnsi="Brill"/>
          <w:lang w:val="es-ES"/>
        </w:rPr>
        <w:t xml:space="preserve"> que non pueden</w:t>
      </w:r>
      <w:r w:rsidR="000444EB" w:rsidRPr="00303E56">
        <w:rPr>
          <w:rStyle w:val="Appelnotedebasdep"/>
          <w:rFonts w:ascii="Brill" w:hAnsi="Brill"/>
          <w:lang w:val="es-ES"/>
        </w:rPr>
        <w:footnoteReference w:id="31"/>
      </w:r>
      <w:r w:rsidR="000444EB" w:rsidRPr="00303E56">
        <w:rPr>
          <w:rFonts w:ascii="Brill" w:hAnsi="Brill"/>
          <w:lang w:val="es-ES"/>
        </w:rPr>
        <w:t xml:space="preserve"> </w:t>
      </w:r>
      <w:r w:rsidR="00613699" w:rsidRPr="00303E56">
        <w:rPr>
          <w:rFonts w:ascii="Brill" w:hAnsi="Brill"/>
          <w:lang w:val="es-ES"/>
        </w:rPr>
        <w:t>parecer</w:t>
      </w:r>
      <w:r w:rsidR="000444EB" w:rsidRPr="00303E56">
        <w:rPr>
          <w:rFonts w:ascii="Brill" w:hAnsi="Brill"/>
          <w:lang w:val="es-ES"/>
        </w:rPr>
        <w:t xml:space="preserve"> ant</w:t>
      </w:r>
      <w:r w:rsidR="00613699" w:rsidRPr="00303E56">
        <w:rPr>
          <w:rFonts w:ascii="Brill" w:hAnsi="Brill"/>
          <w:lang w:val="es-ES"/>
        </w:rPr>
        <w:t>’é</w:t>
      </w:r>
      <w:r w:rsidR="000444EB" w:rsidRPr="00303E56">
        <w:rPr>
          <w:rFonts w:ascii="Brill" w:hAnsi="Brill"/>
          <w:lang w:val="es-ES"/>
        </w:rPr>
        <w:t>l</w:t>
      </w:r>
      <w:r>
        <w:rPr>
          <w:rFonts w:ascii="Brill" w:hAnsi="Brill"/>
          <w:lang w:val="es-ES"/>
        </w:rPr>
        <w:t>.</w:t>
      </w:r>
    </w:p>
    <w:sectPr w:rsidR="00432335" w:rsidRPr="00303E56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EADFE" w14:textId="77777777" w:rsidR="00A416FD" w:rsidRDefault="00A416FD">
      <w:r>
        <w:separator/>
      </w:r>
    </w:p>
  </w:endnote>
  <w:endnote w:type="continuationSeparator" w:id="0">
    <w:p w14:paraId="0E028D1C" w14:textId="77777777" w:rsidR="00A416FD" w:rsidRDefault="00A416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3129B" w14:textId="77777777" w:rsidR="00A416FD" w:rsidRDefault="00A416FD">
      <w:r>
        <w:rPr>
          <w:color w:val="000000"/>
        </w:rPr>
        <w:separator/>
      </w:r>
    </w:p>
  </w:footnote>
  <w:footnote w:type="continuationSeparator" w:id="0">
    <w:p w14:paraId="330D1F47" w14:textId="77777777" w:rsidR="00A416FD" w:rsidRDefault="00A416FD">
      <w:r>
        <w:continuationSeparator/>
      </w:r>
    </w:p>
  </w:footnote>
  <w:footnote w:id="1">
    <w:p w14:paraId="2B65A243" w14:textId="6B51F8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Demandó·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proofErr w:type="spellStart"/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antea</w:t>
      </w:r>
      <w:proofErr w:type="spellEnd"/>
      <w:r w:rsidR="000444EB"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="000444EB"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2">
    <w:p w14:paraId="4F91D42E" w14:textId="64BC9615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discípulo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 dixo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">
    <w:p w14:paraId="2D1B3D31" w14:textId="6606B1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0444EB" w:rsidRPr="00814E16">
        <w:rPr>
          <w:rFonts w:ascii="Brill" w:hAnsi="Brill"/>
          <w:sz w:val="20"/>
          <w:szCs w:val="20"/>
          <w:lang w:val="es-ES_tradnl"/>
        </w:rPr>
        <w:t>alumbran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4">
    <w:p w14:paraId="776FB6CD" w14:textId="3C01FB9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que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25FA2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5">
    <w:p w14:paraId="0291AF68" w14:textId="6AD9B3D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 seer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6">
    <w:p w14:paraId="71A5B749" w14:textId="26B62A3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todo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  <w:r w:rsidRPr="00814E16">
        <w:rPr>
          <w:rFonts w:ascii="Brill" w:hAnsi="Brill"/>
          <w:sz w:val="20"/>
          <w:szCs w:val="20"/>
          <w:lang w:val="es-ES_tradnl"/>
        </w:rPr>
        <w:t xml:space="preserve">]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0444EB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DH</w:t>
      </w:r>
    </w:p>
  </w:footnote>
  <w:footnote w:id="7">
    <w:p w14:paraId="1AAD182A" w14:textId="063BC7C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como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ACE</w:t>
      </w:r>
    </w:p>
  </w:footnote>
  <w:footnote w:id="8">
    <w:p w14:paraId="799336D2" w14:textId="50744F3B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llamada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</w:p>
  </w:footnote>
  <w:footnote w:id="9">
    <w:p w14:paraId="7F4EAB2D" w14:textId="1910780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aquella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otra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</w:p>
  </w:footnote>
  <w:footnote w:id="10">
    <w:p w14:paraId="7F9EC3B5" w14:textId="10C64C21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1">
    <w:p w14:paraId="536A4D45" w14:textId="27A07C8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ellos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2">
    <w:p w14:paraId="52BA7C0B" w14:textId="1C98F2B4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</w:t>
      </w:r>
      <w:r w:rsidR="00914FD0" w:rsidRPr="00814E16">
        <w:rPr>
          <w:rFonts w:ascii="Brill" w:hAnsi="Brill"/>
          <w:sz w:val="20"/>
          <w:szCs w:val="20"/>
          <w:lang w:val="es-ES_tradnl"/>
        </w:rPr>
        <w:t>ó</w:t>
      </w:r>
      <w:r w:rsidRPr="00814E16">
        <w:rPr>
          <w:rFonts w:ascii="Brill" w:hAnsi="Brill"/>
          <w:sz w:val="20"/>
          <w:szCs w:val="20"/>
          <w:lang w:val="es-ES_tradnl"/>
        </w:rPr>
        <w:t xml:space="preserve">s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13">
    <w:p w14:paraId="3E112D98" w14:textId="32353130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noche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AHI</w:t>
      </w:r>
    </w:p>
  </w:footnote>
  <w:footnote w:id="14">
    <w:p w14:paraId="3BD8976D" w14:textId="2582091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finca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fincan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</w:t>
      </w:r>
    </w:p>
  </w:footnote>
  <w:footnote w:id="15">
    <w:p w14:paraId="5663A60F" w14:textId="21A1F64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lumbre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Fonts w:ascii="Brill" w:hAnsi="Brill"/>
          <w:sz w:val="20"/>
          <w:szCs w:val="20"/>
          <w:lang w:val="es-ES_tradnl"/>
        </w:rPr>
        <w:t xml:space="preserve">] claridat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BHI</w:t>
      </w:r>
      <w:r w:rsidR="00776707" w:rsidRPr="00814E16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claritatem</w:t>
      </w:r>
      <w:proofErr w:type="spellEnd"/>
      <w:r w:rsidR="00776707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 F</w:t>
      </w:r>
    </w:p>
  </w:footnote>
  <w:footnote w:id="16">
    <w:p w14:paraId="6D5A5073" w14:textId="19F21D38" w:rsidR="00D8111D" w:rsidRPr="00E16D82" w:rsidRDefault="00000000">
      <w:pPr>
        <w:rPr>
          <w:rFonts w:ascii="Brill" w:hAnsi="Brill"/>
          <w:i/>
          <w:iCs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ciento</w:t>
      </w:r>
      <w:r w:rsidR="00776707" w:rsidRPr="00814E16">
        <w:rPr>
          <w:rFonts w:ascii="Brill" w:hAnsi="Brill"/>
          <w:sz w:val="20"/>
          <w:szCs w:val="20"/>
          <w:lang w:val="es-ES_tradnl"/>
        </w:rPr>
        <w:t>_</w:t>
      </w:r>
      <w:r w:rsidRPr="00814E16">
        <w:rPr>
          <w:rFonts w:ascii="Brill" w:hAnsi="Brill"/>
          <w:sz w:val="20"/>
          <w:szCs w:val="20"/>
          <w:lang w:val="es-ES_tradnl"/>
        </w:rPr>
        <w:t>cinco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Fonts w:ascii="Brill" w:hAnsi="Brill"/>
          <w:sz w:val="20"/>
          <w:szCs w:val="20"/>
          <w:lang w:val="es-ES_tradnl"/>
        </w:rPr>
        <w:t xml:space="preserve">] 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sesenta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a las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centies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et </w:t>
      </w:r>
      <w:proofErr w:type="spellStart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>septuagies</w:t>
      </w:r>
      <w:proofErr w:type="spellEnd"/>
      <w:r w:rsidR="00776707" w:rsidRPr="00814E16">
        <w:rPr>
          <w:rFonts w:ascii="Brill" w:hAnsi="Brill"/>
          <w:i/>
          <w:iCs/>
          <w:sz w:val="20"/>
          <w:szCs w:val="20"/>
          <w:lang w:val="es-ES_tradnl"/>
        </w:rPr>
        <w:t xml:space="preserve"> quinquies F</w:t>
      </w:r>
      <w:r w:rsidR="00776707"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Fonts w:ascii="Brill" w:hAnsi="Brill"/>
          <w:sz w:val="20"/>
          <w:szCs w:val="20"/>
          <w:lang w:val="es-ES_tradnl"/>
        </w:rPr>
        <w:t xml:space="preserve">ciento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setenta </w:t>
      </w:r>
      <w:proofErr w:type="gram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gramEnd"/>
      <w:r w:rsidRPr="00814E16">
        <w:rPr>
          <w:rFonts w:ascii="Brill" w:hAnsi="Brill"/>
          <w:sz w:val="20"/>
          <w:szCs w:val="20"/>
          <w:lang w:val="es-ES_tradnl"/>
        </w:rPr>
        <w:t xml:space="preserve"> cinco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="00E16D82" w:rsidRPr="00E16D82">
        <w:rPr>
          <w:rFonts w:ascii="Brill" w:hAnsi="Brill"/>
          <w:sz w:val="20"/>
          <w:szCs w:val="20"/>
          <w:lang w:val="es-ES_tradnl"/>
        </w:rPr>
        <w:t>.</w:t>
      </w:r>
      <w:r w:rsidR="00E16D82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i/>
          <w:iCs/>
          <w:sz w:val="20"/>
          <w:szCs w:val="20"/>
          <w:highlight w:val="yellow"/>
          <w:lang w:val="es-ES_tradnl"/>
        </w:rPr>
        <w:t>Trésor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: “ca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li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soloil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est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plus grant que la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terre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r w:rsidR="00E16D82" w:rsidRPr="00E16D82">
        <w:rPr>
          <w:rFonts w:ascii="Brill" w:hAnsi="Brill"/>
          <w:smallCaps/>
          <w:sz w:val="20"/>
          <w:szCs w:val="20"/>
          <w:highlight w:val="yellow"/>
          <w:lang w:val="es-ES_tradnl"/>
        </w:rPr>
        <w:t>c</w:t>
      </w:r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et </w:t>
      </w:r>
      <w:proofErr w:type="spellStart"/>
      <w:r w:rsidR="00E16D82" w:rsidRPr="00E16D82">
        <w:rPr>
          <w:rFonts w:ascii="Brill" w:hAnsi="Brill"/>
          <w:smallCaps/>
          <w:sz w:val="20"/>
          <w:szCs w:val="20"/>
          <w:highlight w:val="yellow"/>
          <w:lang w:val="es-ES_tradnl"/>
        </w:rPr>
        <w:t>lxvi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 xml:space="preserve"> </w:t>
      </w:r>
      <w:proofErr w:type="spellStart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foiz</w:t>
      </w:r>
      <w:proofErr w:type="spellEnd"/>
      <w:r w:rsidR="00E16D82" w:rsidRPr="00E16D82">
        <w:rPr>
          <w:rFonts w:ascii="Brill" w:hAnsi="Brill"/>
          <w:sz w:val="20"/>
          <w:szCs w:val="20"/>
          <w:highlight w:val="yellow"/>
          <w:lang w:val="es-ES_tradnl"/>
        </w:rPr>
        <w:t>” (p. 168).</w:t>
      </w:r>
    </w:p>
  </w:footnote>
  <w:footnote w:id="17">
    <w:p w14:paraId="278494FD" w14:textId="0B3E1933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terrenal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ζ</w:t>
      </w:r>
    </w:p>
  </w:footnote>
  <w:footnote w:id="18">
    <w:p w14:paraId="57AC9C28" w14:textId="0E810A6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19">
    <w:p w14:paraId="68CF89FF" w14:textId="5882C60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 | 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non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δ</w:t>
      </w:r>
    </w:p>
  </w:footnote>
  <w:footnote w:id="20">
    <w:p w14:paraId="50509F5F" w14:textId="09B4A338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lo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ACH</w:t>
      </w:r>
      <w:r w:rsidRPr="00814E16">
        <w:rPr>
          <w:rFonts w:ascii="Brill" w:hAnsi="Brill"/>
          <w:sz w:val="20"/>
          <w:szCs w:val="20"/>
          <w:lang w:val="es-ES_tradnl"/>
        </w:rPr>
        <w:t xml:space="preserve">] le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BDE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21">
    <w:p w14:paraId="31970455" w14:textId="268288F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α</w:t>
      </w:r>
    </w:p>
  </w:footnote>
  <w:footnote w:id="22">
    <w:p w14:paraId="24AEFB06" w14:textId="561EA70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cosa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α </w:t>
      </w:r>
      <w:r w:rsidR="00EE1482" w:rsidRPr="00814E16">
        <w:rPr>
          <w:rStyle w:val="Error"/>
          <w:rFonts w:ascii="Brill" w:hAnsi="Brill"/>
          <w:b w:val="0"/>
          <w:bCs w:val="0"/>
          <w:color w:val="auto"/>
          <w:sz w:val="20"/>
          <w:szCs w:val="20"/>
          <w:lang w:val="es-ES_tradnl"/>
        </w:rPr>
        <w:t>|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muy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r w:rsidRPr="00814E16">
        <w:rPr>
          <w:rStyle w:val="Italic"/>
          <w:rFonts w:ascii="Brill" w:hAnsi="Brill"/>
          <w:sz w:val="20"/>
          <w:szCs w:val="20"/>
          <w:lang w:val="es-ES_tradnl"/>
        </w:rPr>
        <w:t>add.</w:t>
      </w:r>
      <w:r w:rsidRPr="00814E16">
        <w:rPr>
          <w:rFonts w:ascii="Brill" w:hAnsi="Brill"/>
          <w:sz w:val="20"/>
          <w:szCs w:val="20"/>
          <w:lang w:val="es-ES_tradnl"/>
        </w:rPr>
        <w:t xml:space="preserve"> mucho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</w:p>
  </w:footnote>
  <w:footnote w:id="23">
    <w:p w14:paraId="38F3FEDF" w14:textId="20677F5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dixiemos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ACI</w:t>
      </w:r>
      <w:r w:rsidRPr="00814E16">
        <w:rPr>
          <w:rFonts w:ascii="Brill" w:hAnsi="Brill"/>
          <w:sz w:val="20"/>
          <w:szCs w:val="20"/>
          <w:lang w:val="es-ES_tradnl"/>
        </w:rPr>
        <w:t xml:space="preserve">] dixe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4">
    <w:p w14:paraId="410997B8" w14:textId="7912FABA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uanto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</w:p>
  </w:footnote>
  <w:footnote w:id="25">
    <w:p w14:paraId="48289E81" w14:textId="3A4939DE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914FD0" w:rsidRPr="00814E16">
        <w:rPr>
          <w:rFonts w:ascii="Brill" w:hAnsi="Brill"/>
          <w:sz w:val="20"/>
          <w:szCs w:val="20"/>
          <w:lang w:val="es-ES_tradnl"/>
        </w:rPr>
        <w:t>É</w:t>
      </w:r>
      <w:r w:rsidRPr="00814E16">
        <w:rPr>
          <w:rFonts w:ascii="Brill" w:hAnsi="Brill"/>
          <w:sz w:val="20"/>
          <w:szCs w:val="20"/>
          <w:lang w:val="es-ES_tradnl"/>
        </w:rPr>
        <w:t xml:space="preserve">l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CI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="00613699"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="0072304D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 xml:space="preserve">ζ </w:t>
      </w:r>
      <w:r w:rsidR="00613699" w:rsidRPr="00814E16">
        <w:rPr>
          <w:rFonts w:ascii="Brill" w:hAnsi="Brill"/>
          <w:sz w:val="20"/>
          <w:szCs w:val="20"/>
          <w:lang w:val="es-ES_tradnl"/>
        </w:rPr>
        <w:t xml:space="preserve">| </w:t>
      </w:r>
      <w:r w:rsidRPr="00814E16">
        <w:rPr>
          <w:rFonts w:ascii="Brill" w:hAnsi="Brill"/>
          <w:sz w:val="20"/>
          <w:szCs w:val="20"/>
          <w:lang w:val="es-ES_tradnl"/>
        </w:rPr>
        <w:t xml:space="preserve">ella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26">
    <w:p w14:paraId="461F0D91" w14:textId="58588FBF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quisiere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DE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] quiere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BCI</w:t>
      </w:r>
    </w:p>
  </w:footnote>
  <w:footnote w:id="27">
    <w:p w14:paraId="25CEEE86" w14:textId="0AECC4D8" w:rsidR="00FC54AB" w:rsidRPr="00814E16" w:rsidRDefault="00FC54AB">
      <w:pPr>
        <w:pStyle w:val="Notedebasdepage"/>
        <w:rPr>
          <w:rFonts w:ascii="Brill" w:hAnsi="Brill"/>
          <w:lang w:val="es-ES_tradnl"/>
        </w:rPr>
      </w:pPr>
      <w:r w:rsidRPr="00814E16">
        <w:rPr>
          <w:rStyle w:val="Appelnotedebasdep"/>
          <w:rFonts w:ascii="Brill" w:hAnsi="Brill"/>
        </w:rPr>
        <w:footnoteRef/>
      </w:r>
      <w:r w:rsidRPr="00814E16">
        <w:rPr>
          <w:rFonts w:ascii="Brill" w:hAnsi="Brill"/>
        </w:rPr>
        <w:t xml:space="preserve"> </w:t>
      </w:r>
      <w:r w:rsidR="00814E16" w:rsidRPr="00814E16">
        <w:rPr>
          <w:rFonts w:ascii="Brill" w:hAnsi="Brill"/>
          <w:lang w:val="es-ES_tradnl"/>
        </w:rPr>
        <w:t xml:space="preserve">Fin del capítulo </w:t>
      </w:r>
      <w:r w:rsidR="00814E16" w:rsidRPr="00814E16">
        <w:rPr>
          <w:rStyle w:val="Witnesses"/>
          <w:rFonts w:ascii="Brill" w:hAnsi="Brill"/>
          <w:b w:val="0"/>
          <w:bCs w:val="0"/>
        </w:rPr>
        <w:t>ζ.</w:t>
      </w:r>
    </w:p>
  </w:footnote>
  <w:footnote w:id="28">
    <w:p w14:paraId="4796E7A2" w14:textId="7628CCB6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 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BCH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AI</w:t>
      </w:r>
    </w:p>
  </w:footnote>
  <w:footnote w:id="29">
    <w:p w14:paraId="70988069" w14:textId="777966F5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proofErr w:type="spellStart"/>
      <w:r w:rsidRPr="00814E16">
        <w:rPr>
          <w:rFonts w:ascii="Brill" w:hAnsi="Brill"/>
          <w:sz w:val="20"/>
          <w:szCs w:val="20"/>
          <w:lang w:val="es-ES_tradnl"/>
        </w:rPr>
        <w:t>e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tan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AC</w:t>
      </w:r>
      <w:r w:rsidRPr="00814E16">
        <w:rPr>
          <w:rFonts w:ascii="Brill" w:hAnsi="Brill"/>
          <w:sz w:val="20"/>
          <w:szCs w:val="20"/>
          <w:lang w:val="es-ES_tradnl"/>
        </w:rPr>
        <w:t xml:space="preserve">] </w:t>
      </w:r>
      <w:proofErr w:type="spellStart"/>
      <w:r w:rsidRPr="00814E16">
        <w:rPr>
          <w:rStyle w:val="Italic"/>
          <w:rFonts w:ascii="Brill" w:hAnsi="Brill"/>
          <w:sz w:val="20"/>
          <w:szCs w:val="20"/>
          <w:lang w:val="es-ES_tradnl"/>
        </w:rPr>
        <w:t>om</w:t>
      </w:r>
      <w:proofErr w:type="spellEnd"/>
      <w:r w:rsidRPr="00814E16">
        <w:rPr>
          <w:rStyle w:val="Italic"/>
          <w:rFonts w:ascii="Brill" w:hAnsi="Brill"/>
          <w:sz w:val="20"/>
          <w:szCs w:val="20"/>
          <w:lang w:val="es-ES_tradnl"/>
        </w:rPr>
        <w:t>.</w:t>
      </w:r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BI</w:t>
      </w:r>
      <w:r w:rsidRPr="00814E16">
        <w:rPr>
          <w:rFonts w:ascii="Brill" w:hAnsi="Brill"/>
          <w:sz w:val="20"/>
          <w:szCs w:val="20"/>
          <w:lang w:val="es-ES_tradnl"/>
        </w:rPr>
        <w:t xml:space="preserve"> | </w:t>
      </w:r>
      <w:proofErr w:type="spellStart"/>
      <w:r w:rsidR="00613699" w:rsidRPr="00814E16">
        <w:rPr>
          <w:rFonts w:ascii="Brill" w:hAnsi="Brill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>uant</w:t>
      </w:r>
      <w:proofErr w:type="spellEnd"/>
      <w:r w:rsidRPr="00814E16">
        <w:rPr>
          <w:rFonts w:ascii="Brill" w:hAnsi="Brill"/>
          <w:sz w:val="20"/>
          <w:szCs w:val="20"/>
          <w:lang w:val="es-ES_tradnl"/>
        </w:rPr>
        <w:t xml:space="preserve">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</w:p>
  </w:footnote>
  <w:footnote w:id="30">
    <w:p w14:paraId="3379423E" w14:textId="74E2F2FD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encubre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</w:t>
      </w:r>
      <w:r w:rsidR="00613699"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B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</w:t>
      </w:r>
      <w:r w:rsidRPr="00814E16">
        <w:rPr>
          <w:rFonts w:ascii="Brill" w:hAnsi="Brill"/>
          <w:sz w:val="20"/>
          <w:szCs w:val="20"/>
          <w:lang w:val="es-ES_tradnl"/>
        </w:rPr>
        <w:t xml:space="preserve">] encubrir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H</w:t>
      </w:r>
      <w:r w:rsidRPr="00814E16">
        <w:rPr>
          <w:rFonts w:ascii="Brill" w:hAnsi="Brill"/>
          <w:sz w:val="20"/>
          <w:szCs w:val="20"/>
          <w:lang w:val="es-ES_tradnl"/>
        </w:rPr>
        <w:t xml:space="preserve"> | se encubren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I</w:t>
      </w:r>
    </w:p>
  </w:footnote>
  <w:footnote w:id="31">
    <w:p w14:paraId="672DC152" w14:textId="5875A009" w:rsidR="00D8111D" w:rsidRPr="00814E16" w:rsidRDefault="00000000">
      <w:pPr>
        <w:rPr>
          <w:rFonts w:ascii="Brill" w:hAnsi="Brill"/>
          <w:sz w:val="20"/>
          <w:szCs w:val="20"/>
          <w:lang w:val="es-ES_tradnl"/>
        </w:rPr>
      </w:pPr>
      <w:r w:rsidRPr="00814E16">
        <w:rPr>
          <w:rStyle w:val="Appelnotedebasdep"/>
          <w:rFonts w:ascii="Brill" w:hAnsi="Brill"/>
          <w:sz w:val="20"/>
          <w:szCs w:val="20"/>
          <w:lang w:val="es-ES_tradnl"/>
        </w:rPr>
        <w:footnoteRef/>
      </w:r>
      <w:r w:rsidRPr="00814E16">
        <w:rPr>
          <w:rFonts w:ascii="Brill" w:hAnsi="Brill"/>
          <w:sz w:val="20"/>
          <w:szCs w:val="20"/>
          <w:lang w:val="es-ES_tradnl"/>
        </w:rPr>
        <w:t xml:space="preserve"> pueden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ABI</w:t>
      </w:r>
      <w:r w:rsidRPr="00814E16">
        <w:rPr>
          <w:rFonts w:ascii="Brill" w:hAnsi="Brill"/>
          <w:sz w:val="20"/>
          <w:szCs w:val="20"/>
          <w:lang w:val="es-ES_tradnl"/>
        </w:rPr>
        <w:t xml:space="preserve">] puede </w:t>
      </w:r>
      <w:r w:rsidRPr="00814E16">
        <w:rPr>
          <w:rStyle w:val="Witnesses"/>
          <w:rFonts w:ascii="Brill" w:hAnsi="Brill"/>
          <w:b w:val="0"/>
          <w:bCs w:val="0"/>
          <w:sz w:val="20"/>
          <w:szCs w:val="20"/>
          <w:lang w:val="es-ES_tradnl"/>
        </w:rPr>
        <w:t>CH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9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335"/>
    <w:rsid w:val="00032885"/>
    <w:rsid w:val="000444EB"/>
    <w:rsid w:val="0007625F"/>
    <w:rsid w:val="00091713"/>
    <w:rsid w:val="00124212"/>
    <w:rsid w:val="00303E56"/>
    <w:rsid w:val="003B2CE0"/>
    <w:rsid w:val="003E5AE3"/>
    <w:rsid w:val="00432335"/>
    <w:rsid w:val="00442F22"/>
    <w:rsid w:val="00566E93"/>
    <w:rsid w:val="005A0967"/>
    <w:rsid w:val="005B5F8E"/>
    <w:rsid w:val="005D4A01"/>
    <w:rsid w:val="00613699"/>
    <w:rsid w:val="00621EA4"/>
    <w:rsid w:val="00643BC6"/>
    <w:rsid w:val="006F0EEB"/>
    <w:rsid w:val="0072304D"/>
    <w:rsid w:val="00776707"/>
    <w:rsid w:val="00814E16"/>
    <w:rsid w:val="00914FD0"/>
    <w:rsid w:val="00925FA2"/>
    <w:rsid w:val="009B7631"/>
    <w:rsid w:val="00A26CE7"/>
    <w:rsid w:val="00A416FD"/>
    <w:rsid w:val="00BA22FB"/>
    <w:rsid w:val="00C71D17"/>
    <w:rsid w:val="00D250E8"/>
    <w:rsid w:val="00D8111D"/>
    <w:rsid w:val="00DA2271"/>
    <w:rsid w:val="00DC000E"/>
    <w:rsid w:val="00E16D82"/>
    <w:rsid w:val="00EE1482"/>
    <w:rsid w:val="00FC5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3B41D2"/>
  <w15:docId w15:val="{8DCEFB55-0C95-7049-9E5B-C58EB6B0EA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FC54AB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FC54AB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270</Words>
  <Characters>1489</Characters>
  <Application>Microsoft Office Word</Application>
  <DocSecurity>0</DocSecurity>
  <Lines>12</Lines>
  <Paragraphs>3</Paragraphs>
  <ScaleCrop>false</ScaleCrop>
  <Company/>
  <LinksUpToDate>false</LinksUpToDate>
  <CharactersWithSpaces>1756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26</cp:revision>
  <dcterms:created xsi:type="dcterms:W3CDTF">2025-10-29T11:17:00Z</dcterms:created>
  <dcterms:modified xsi:type="dcterms:W3CDTF">2026-01-02T21:24:00Z</dcterms:modified>
</cp:coreProperties>
</file>