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351C1" w14:textId="7C5FBF8F" w:rsidR="00D17F4F" w:rsidRPr="00022FC2" w:rsidRDefault="00BE1DE6" w:rsidP="003F36CD">
      <w:pPr>
        <w:tabs>
          <w:tab w:val="left" w:pos="3969"/>
        </w:tabs>
        <w:rPr>
          <w:rFonts w:ascii="Brill" w:hAnsi="Brill"/>
        </w:rPr>
      </w:pPr>
      <w:r w:rsidRPr="00022FC2">
        <w:rPr>
          <w:rFonts w:ascii="Brill" w:hAnsi="Brill"/>
        </w:rPr>
        <w:t xml:space="preserve">Pregunto </w:t>
      </w:r>
      <w:r w:rsidR="003F36CD" w:rsidRPr="00022FC2">
        <w:rPr>
          <w:rFonts w:ascii="Brill" w:hAnsi="Brill"/>
        </w:rPr>
        <w:t xml:space="preserve">el deciplo ruego te que me digas una cosa por que me contaste en la cuenta de tres ante el spiritu santo que el fijo ca bien sabes tu que segund razon derecha de que ombre vee cada dia que la mas allegada cosa que es al padre es el fijo pues por que razon nombraste ante al spiritu santo que el fijo respondio el maestro yo te lo dire sepas que el spiritu santo fue medianero que anduvo del padre al fijo ca por el padre venimos nos a conoscer el fijo e por el fijo conocemos el padre ca no puede ser dicho padre sin fijo ni fijo sin padre ca a la ora que fue ante demostrado el fijo pues conocemos que hera fijo aviamos a conocer que el avia padre e estas tres personas se encierran en un dios segun que te yo agora dire por razon derecha quando el angel </w:t>
      </w:r>
      <w:r w:rsidRPr="00022FC2">
        <w:rPr>
          <w:rFonts w:ascii="Brill" w:hAnsi="Brill"/>
        </w:rPr>
        <w:t xml:space="preserve">Gabriel vino a santa Maria e le dixo la salutacion por el nuestro señor por las quales palabras ovo Jesucristo a encarnar en </w:t>
      </w:r>
      <w:r w:rsidR="003F36CD" w:rsidRPr="00022FC2">
        <w:rPr>
          <w:rFonts w:ascii="Brill" w:hAnsi="Brill"/>
        </w:rPr>
        <w:t>ella e vesiblemente descendio el spiritu santo en semejança de fuego e toda la trenidad cumplida encarno en ella e la trinidad no tengas tu que aquella sazon començo que antes hera mas non avia entendimiento de ombre que ante cumplidamente lo pudiesen conocer ni entender ca fallamos en la vieja ley segund te ya de suso dixe que fabl</w:t>
      </w:r>
      <w:r w:rsidRPr="00022FC2">
        <w:rPr>
          <w:rFonts w:ascii="Brill" w:hAnsi="Brill"/>
        </w:rPr>
        <w:t xml:space="preserve">o </w:t>
      </w:r>
      <w:r w:rsidRPr="00022FC2">
        <w:rPr>
          <w:rFonts w:ascii="Brill" w:hAnsi="Brill"/>
          <w:lang w:val="es-ES"/>
        </w:rPr>
        <w:t>A</w:t>
      </w:r>
      <w:r w:rsidRPr="00022FC2">
        <w:rPr>
          <w:rFonts w:ascii="Brill" w:hAnsi="Brill"/>
        </w:rPr>
        <w:t xml:space="preserve">brahan e </w:t>
      </w:r>
      <w:r w:rsidR="003F36CD" w:rsidRPr="00022FC2">
        <w:rPr>
          <w:rFonts w:ascii="Brill" w:hAnsi="Brill"/>
        </w:rPr>
        <w:t>dixo vi tres e uno adore pues de aquellos adore uno ya se dava a entender que aquellos tres que se tornavan en dios e por ende la trenidad desde que dios fue nunca ovo comienço ca ella fue siempre mas los hombres nunca lo podiamos entender ni conocer fasta que vino ella a fazer obra por que la oviesemos nos a conocer e esta obra fue el dia que encarno en s</w:t>
      </w:r>
      <w:r w:rsidRPr="00022FC2">
        <w:rPr>
          <w:rFonts w:ascii="Brill" w:hAnsi="Brill"/>
        </w:rPr>
        <w:t xml:space="preserve">anta Maria e </w:t>
      </w:r>
      <w:r w:rsidR="003F36CD" w:rsidRPr="00022FC2">
        <w:rPr>
          <w:rFonts w:ascii="Brill" w:hAnsi="Brill"/>
        </w:rPr>
        <w:t>como quier que las tres personas de antes heran non avian figura en si mas quando dios a alguno queria parecer tomava qual figura queria e esto te provare yo por los angeles ca los angeles non an forma enpero fallamos que quando parecen a alguno que toman forma de ombre pues bien deves entender que mas la puede tomar aquel que es poderoso de todo mas la derecha forma de ombre carnal en huesos e en carne tomo el el dia que se encerro en el bientre de sa</w:t>
      </w:r>
      <w:r w:rsidRPr="00022FC2">
        <w:rPr>
          <w:rFonts w:ascii="Brill" w:hAnsi="Brill"/>
        </w:rPr>
        <w:t>nta Maria e se bistio de la su carne d ella</w:t>
      </w:r>
    </w:p>
    <w:sectPr w:rsidR="00D17F4F" w:rsidRPr="00022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DE6"/>
    <w:rsid w:val="00022FC2"/>
    <w:rsid w:val="00154A8E"/>
    <w:rsid w:val="003F36CD"/>
    <w:rsid w:val="00756F02"/>
    <w:rsid w:val="00A26CE7"/>
    <w:rsid w:val="00BE1DE6"/>
    <w:rsid w:val="00D17F4F"/>
    <w:rsid w:val="00E55268"/>
    <w:rsid w:val="00F822A1"/>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7633FB2"/>
  <w15:chartTrackingRefBased/>
  <w15:docId w15:val="{DDAF944A-E988-9640-B945-5EB7B445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324</Words>
  <Characters>1783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2023-11-06T23:01:00Z</dcterms:created>
  <dcterms:modified xsi:type="dcterms:W3CDTF">2026-01-01T19:37:00Z</dcterms:modified>
</cp:coreProperties>
</file>