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C594" w14:textId="3BAB78D0" w:rsidR="00275312" w:rsidRPr="007A2B25" w:rsidRDefault="00696143">
      <w:pPr>
        <w:rPr>
          <w:rFonts w:ascii="Brill" w:hAnsi="Brill"/>
        </w:rPr>
      </w:pPr>
      <w:r w:rsidRPr="007A2B25">
        <w:rPr>
          <w:rFonts w:ascii="Brill" w:hAnsi="Brill"/>
          <w:color w:val="FF0000"/>
        </w:rPr>
        <w:t xml:space="preserve">3r </w:t>
      </w:r>
      <w:r w:rsidRPr="007A2B25">
        <w:rPr>
          <w:rFonts w:ascii="Brill" w:hAnsi="Brill"/>
        </w:rPr>
        <w:t xml:space="preserve">que me digas qual es la primera cosa qu es en el cielo e en la tierra % Respondio el maestro e dixo yo te lo dire tu feziste una pregunta por esto te quiero bien responder a ella % sepas que la primera cosa es dios e esto te quiero yo provar por thelogia qu es la sciencia que yo te muestro % E te lo quiero yo provar por natura qu es la otra ciencia que tu aprendiste en las otras escuelas a que fueste por thelogia te lo començare asi % Sepas que la ostia que consagran en la iglesia de que se faze el cuerpo de dios de pan % Esto ordenaron los padres santos </w:t>
      </w:r>
      <w:r w:rsidRPr="007A2B25">
        <w:rPr>
          <w:rFonts w:ascii="Brill" w:hAnsi="Brill"/>
          <w:color w:val="FF0000"/>
        </w:rPr>
        <w:t xml:space="preserve">3v </w:t>
      </w:r>
      <w:r w:rsidRPr="007A2B25">
        <w:rPr>
          <w:rFonts w:ascii="Brill" w:hAnsi="Brill"/>
        </w:rPr>
        <w:t>que fuese redonda que non toviese nin oviese otra forma en ella nin que fuese luenga nin quadrada mas que fuese toda redonda % Por que en la cosa redonda non puede ombre fallar comienço nin fin e atal es nuestro señor que non le pueden fallar comienço nin fin % E esta puede ombre contar que es la primera cosa qu es en el cielo nin en la tierra % E agora te quiero provar otros por naturas sepas tu que segunt naturas qu el mundo ovo comienço ca pues es fecho de quatro elementos conviene que comienço oviese % Pues si comienço ovo conviene que alguno fuese fazedor de aquel comienço pues si te dize alguno que ombre fuese el que lo fizo primero quiero te provar como que non puede ser fecho de ombre % E esto non te lo quiero provar por telogia mas por naturas derechamente asi como el mundo es conpuesto de quatro elementos a</w:t>
      </w:r>
      <w:r w:rsidRPr="007A2B25">
        <w:rPr>
          <w:rFonts w:ascii="Brill" w:hAnsi="Brill"/>
          <w:lang w:val="es-ES"/>
        </w:rPr>
        <w:t xml:space="preserve"> </w:t>
      </w:r>
      <w:r w:rsidRPr="007A2B25">
        <w:rPr>
          <w:rFonts w:ascii="Brill" w:hAnsi="Brill"/>
        </w:rPr>
        <w:t xml:space="preserve">semejança d esto es conpuesto el ombre de quatro humores e esos metio dios en </w:t>
      </w:r>
      <w:r w:rsidR="005E644B" w:rsidRPr="007A2B25">
        <w:rPr>
          <w:rFonts w:ascii="Brill" w:hAnsi="Brill"/>
          <w:lang w:val="es-ES"/>
        </w:rPr>
        <w:t>A</w:t>
      </w:r>
      <w:r w:rsidRPr="007A2B25">
        <w:rPr>
          <w:rFonts w:ascii="Brill" w:hAnsi="Brill"/>
        </w:rPr>
        <w:t>dan primero quando lo fizo de tierra % E asi como la tierra se avia a governar de quatro elementos asi el cuerpo del ombre se deve governar por los quatro humores que son a</w:t>
      </w:r>
      <w:r w:rsidRPr="007A2B25">
        <w:rPr>
          <w:rFonts w:ascii="Brill" w:hAnsi="Brill"/>
          <w:lang w:val="es-ES"/>
        </w:rPr>
        <w:t xml:space="preserve"> </w:t>
      </w:r>
      <w:r w:rsidRPr="007A2B25">
        <w:rPr>
          <w:rFonts w:ascii="Brill" w:hAnsi="Brill"/>
        </w:rPr>
        <w:t>semejança d estos quatro elementos que son en el mundo % Pues</w:t>
      </w:r>
      <w:r w:rsidRPr="007A2B25">
        <w:rPr>
          <w:rFonts w:ascii="Brill" w:hAnsi="Brill"/>
          <w:lang w:val="es-ES"/>
        </w:rPr>
        <w:t xml:space="preserve"> </w:t>
      </w:r>
      <w:r w:rsidRPr="007A2B25">
        <w:rPr>
          <w:rFonts w:ascii="Brill" w:hAnsi="Brill"/>
        </w:rPr>
        <w:t xml:space="preserve">tu ya ves por esta razon qu el primero ombre del mundo fue </w:t>
      </w:r>
      <w:r w:rsidR="005E644B" w:rsidRPr="007A2B25">
        <w:rPr>
          <w:rFonts w:ascii="Brill" w:hAnsi="Brill"/>
          <w:lang w:val="es-ES"/>
        </w:rPr>
        <w:t>A</w:t>
      </w:r>
      <w:r w:rsidRPr="007A2B25">
        <w:rPr>
          <w:rFonts w:ascii="Brill" w:hAnsi="Brill"/>
        </w:rPr>
        <w:t xml:space="preserve">dam e este que fue de tierra fecho pues esta tierra fue tomada de otra tierra e aquella </w:t>
      </w:r>
      <w:r w:rsidRPr="007A2B25">
        <w:rPr>
          <w:rFonts w:ascii="Brill" w:hAnsi="Brill"/>
          <w:color w:val="FF0000"/>
        </w:rPr>
        <w:t xml:space="preserve">4r </w:t>
      </w:r>
      <w:r w:rsidRPr="007A2B25">
        <w:rPr>
          <w:rFonts w:ascii="Brill" w:hAnsi="Brill"/>
        </w:rPr>
        <w:t>que fue tomada hera del mundo pues el mundo non se fizo de suyo que fazedor ovo este fazedor es dios que con el cielo e la tierra % E por esso es la primera cosa que es en el cielo e en la tierra e por esta razon la primera letra del a.b.c. es .a.</w:t>
      </w:r>
    </w:p>
    <w:sectPr w:rsidR="00275312" w:rsidRPr="007A2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43"/>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3508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66E93"/>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E644B"/>
    <w:rsid w:val="005F72EA"/>
    <w:rsid w:val="0060698B"/>
    <w:rsid w:val="00624047"/>
    <w:rsid w:val="00651354"/>
    <w:rsid w:val="00652FC1"/>
    <w:rsid w:val="006604A7"/>
    <w:rsid w:val="006635E3"/>
    <w:rsid w:val="00670D75"/>
    <w:rsid w:val="006760EE"/>
    <w:rsid w:val="006861E0"/>
    <w:rsid w:val="00696143"/>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2B25"/>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DF75B2"/>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5B00AA1"/>
  <w15:chartTrackingRefBased/>
  <w15:docId w15:val="{86E3CCED-4E29-6E4E-B746-85DE2E1A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324</Words>
  <Characters>1785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5</cp:revision>
  <dcterms:created xsi:type="dcterms:W3CDTF">2022-04-27T21:41:00Z</dcterms:created>
  <dcterms:modified xsi:type="dcterms:W3CDTF">2025-10-29T13:33:00Z</dcterms:modified>
</cp:coreProperties>
</file>