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32E5" w14:textId="35E27F46" w:rsidR="00275312" w:rsidRPr="00416570" w:rsidRDefault="003C7F12">
      <w:pPr>
        <w:rPr>
          <w:rFonts w:ascii="Brill" w:hAnsi="Brill"/>
        </w:rPr>
      </w:pPr>
      <w:r w:rsidRPr="00416570">
        <w:rPr>
          <w:rFonts w:ascii="Brill" w:hAnsi="Brill"/>
        </w:rPr>
        <w:t>Pregunto el diciplo al maestro poder me as dar razon de como pudo santa Maria fincar virgen despues qu</w:t>
      </w:r>
      <w:r w:rsidRPr="00416570">
        <w:rPr>
          <w:rFonts w:ascii="Brill" w:hAnsi="Brill"/>
          <w:lang w:val="es-ES"/>
        </w:rPr>
        <w:t xml:space="preserve"> </w:t>
      </w:r>
      <w:r w:rsidRPr="00416570">
        <w:rPr>
          <w:rFonts w:ascii="Brill" w:hAnsi="Brill"/>
        </w:rPr>
        <w:t>el nuestro señor nacio d</w:t>
      </w:r>
      <w:r w:rsidRPr="00416570">
        <w:rPr>
          <w:rFonts w:ascii="Brill" w:hAnsi="Brill"/>
          <w:lang w:val="es-ES"/>
        </w:rPr>
        <w:t xml:space="preserve"> </w:t>
      </w:r>
      <w:r w:rsidRPr="00416570">
        <w:rPr>
          <w:rFonts w:ascii="Brill" w:hAnsi="Brill"/>
        </w:rPr>
        <w:t>ella respondio el maestro a eso que me tu dizes e demandas no te puedo responder por razon natural mas tanto te puedo ende dezir sepas que aquel señor que ovo poder de encarnar en ella</w:t>
      </w:r>
      <w:r w:rsidRPr="00416570">
        <w:rPr>
          <w:rFonts w:ascii="Brill" w:hAnsi="Brill"/>
          <w:lang w:val="es-ES"/>
        </w:rPr>
        <w:t xml:space="preserve"> </w:t>
      </w:r>
      <w:r w:rsidRPr="00416570">
        <w:rPr>
          <w:rFonts w:ascii="Brill" w:hAnsi="Brill"/>
        </w:rPr>
        <w:t>sin ser corrubta ese mesmo ovo poder de nacer d</w:t>
      </w:r>
      <w:r w:rsidRPr="00416570">
        <w:rPr>
          <w:rFonts w:ascii="Brill" w:hAnsi="Brill"/>
          <w:lang w:val="es-ES"/>
        </w:rPr>
        <w:t xml:space="preserve"> </w:t>
      </w:r>
      <w:r w:rsidRPr="00416570">
        <w:rPr>
          <w:rFonts w:ascii="Brill" w:hAnsi="Brill"/>
        </w:rPr>
        <w:t>ella sin corronpimiento ninguno que ella tomase en si e de esto te dare seme</w:t>
      </w:r>
      <w:r w:rsidRPr="00416570">
        <w:rPr>
          <w:rFonts w:ascii="Brill" w:hAnsi="Brill"/>
          <w:lang w:val="es-ES"/>
        </w:rPr>
        <w:t>j</w:t>
      </w:r>
      <w:r w:rsidRPr="00416570">
        <w:rPr>
          <w:rFonts w:ascii="Brill" w:hAnsi="Brill"/>
        </w:rPr>
        <w:t>anca natural para mientes a la vidriera que es fecha de vidrio e veras el vidrio naturalmente que es grueso e espeso e por esta razon ha poder de rescebir agua o vino que en ello echan e tiene</w:t>
      </w:r>
      <w:r w:rsidRPr="00416570">
        <w:rPr>
          <w:rFonts w:ascii="Brill" w:hAnsi="Brill"/>
          <w:lang w:val="es-ES"/>
        </w:rPr>
        <w:t xml:space="preserve"> </w:t>
      </w:r>
      <w:r w:rsidRPr="00416570">
        <w:rPr>
          <w:rFonts w:ascii="Brill" w:hAnsi="Brill"/>
        </w:rPr>
        <w:t>lo en si tanto quanto om</w:t>
      </w:r>
      <w:proofErr w:type="spellStart"/>
      <w:r w:rsidRPr="00416570">
        <w:rPr>
          <w:rFonts w:ascii="Brill" w:hAnsi="Brill"/>
          <w:lang w:val="es-ES"/>
        </w:rPr>
        <w:t>br</w:t>
      </w:r>
      <w:proofErr w:type="spellEnd"/>
      <w:r w:rsidRPr="00416570">
        <w:rPr>
          <w:rFonts w:ascii="Brill" w:hAnsi="Brill"/>
        </w:rPr>
        <w:t>e quiere e non se puede consumir pues esta vidriera que es fecha d</w:t>
      </w:r>
      <w:r w:rsidRPr="00416570">
        <w:rPr>
          <w:rFonts w:ascii="Brill" w:hAnsi="Brill"/>
          <w:lang w:val="es-ES"/>
        </w:rPr>
        <w:t xml:space="preserve"> </w:t>
      </w:r>
      <w:r w:rsidRPr="00416570">
        <w:rPr>
          <w:rFonts w:ascii="Brill" w:hAnsi="Brill"/>
        </w:rPr>
        <w:t>este vidrio que te de suso dixe que naturalmente es tan grueso e tan espeso veras el rayo del sol que paso de la otra parte sin quebrantar</w:t>
      </w:r>
      <w:r w:rsidRPr="00416570">
        <w:rPr>
          <w:rFonts w:ascii="Brill" w:hAnsi="Brill"/>
          <w:lang w:val="es-ES"/>
        </w:rPr>
        <w:t xml:space="preserve"> </w:t>
      </w:r>
      <w:r w:rsidRPr="00416570">
        <w:rPr>
          <w:rFonts w:ascii="Brill" w:hAnsi="Brill"/>
        </w:rPr>
        <w:t>la e sin corronper</w:t>
      </w:r>
      <w:r w:rsidRPr="00416570">
        <w:rPr>
          <w:rFonts w:ascii="Brill" w:hAnsi="Brill"/>
          <w:lang w:val="es-ES"/>
        </w:rPr>
        <w:t xml:space="preserve"> </w:t>
      </w:r>
      <w:r w:rsidRPr="00416570">
        <w:rPr>
          <w:rFonts w:ascii="Brill" w:hAnsi="Brill"/>
        </w:rPr>
        <w:t>la e asi como el sol va andando e se muda de aquel derecho asi se va tornando el rayo por aquel logar por donde entro e finca ella tan sana como de primero e en esta guisa contecio lo de santa Maria quando concibio primero e despues quando pario e en esta razon non fallamos om</w:t>
      </w:r>
      <w:proofErr w:type="spellStart"/>
      <w:r w:rsidRPr="00416570">
        <w:rPr>
          <w:rFonts w:ascii="Brill" w:hAnsi="Brill"/>
          <w:lang w:val="es-ES"/>
        </w:rPr>
        <w:t>br</w:t>
      </w:r>
      <w:proofErr w:type="spellEnd"/>
      <w:r w:rsidRPr="00416570">
        <w:rPr>
          <w:rFonts w:ascii="Brill" w:hAnsi="Brill"/>
        </w:rPr>
        <w:t>e en el mundo que pueda dar otro recaudo si non este ca todo fue</w:t>
      </w:r>
      <w:r w:rsidRPr="00416570">
        <w:rPr>
          <w:rFonts w:ascii="Brill" w:hAnsi="Brill"/>
          <w:lang w:val="es-ES"/>
        </w:rPr>
        <w:t xml:space="preserve"> </w:t>
      </w:r>
      <w:r w:rsidRPr="00416570">
        <w:rPr>
          <w:rFonts w:ascii="Brill" w:hAnsi="Brill"/>
        </w:rPr>
        <w:t>obra de miraglo que el nuestro señor quiso mostrar en si mesmo e en la bien aventurada santa Maria su madre</w:t>
      </w:r>
    </w:p>
    <w:sectPr w:rsidR="00275312" w:rsidRPr="00416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C3C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B709E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3DD7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629B8"/>
    <w:rsid w:val="00364982"/>
    <w:rsid w:val="00364DA0"/>
    <w:rsid w:val="00364E27"/>
    <w:rsid w:val="003A28FA"/>
    <w:rsid w:val="003B4411"/>
    <w:rsid w:val="003C1177"/>
    <w:rsid w:val="003C7F12"/>
    <w:rsid w:val="003D2A47"/>
    <w:rsid w:val="003E1290"/>
    <w:rsid w:val="003F74A1"/>
    <w:rsid w:val="0041141B"/>
    <w:rsid w:val="00416570"/>
    <w:rsid w:val="00435C16"/>
    <w:rsid w:val="0045541B"/>
    <w:rsid w:val="004573F6"/>
    <w:rsid w:val="00467DB1"/>
    <w:rsid w:val="00476522"/>
    <w:rsid w:val="004822E7"/>
    <w:rsid w:val="004850AC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5653B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820C2"/>
    <w:rsid w:val="008A428A"/>
    <w:rsid w:val="008B1943"/>
    <w:rsid w:val="008B409C"/>
    <w:rsid w:val="008C5FF5"/>
    <w:rsid w:val="008E05F2"/>
    <w:rsid w:val="008E15A4"/>
    <w:rsid w:val="009146C0"/>
    <w:rsid w:val="0094096B"/>
    <w:rsid w:val="0094155E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04A79"/>
    <w:rsid w:val="00B719F4"/>
    <w:rsid w:val="00B75A48"/>
    <w:rsid w:val="00B847CB"/>
    <w:rsid w:val="00B93464"/>
    <w:rsid w:val="00BA2161"/>
    <w:rsid w:val="00BB1874"/>
    <w:rsid w:val="00BC6958"/>
    <w:rsid w:val="00C03C3C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3725DB"/>
  <w15:chartTrackingRefBased/>
  <w15:docId w15:val="{2BB0FB4A-452B-FD45-8D4B-6DA9DC57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10</cp:revision>
  <dcterms:created xsi:type="dcterms:W3CDTF">2022-04-26T23:17:00Z</dcterms:created>
  <dcterms:modified xsi:type="dcterms:W3CDTF">2026-01-01T23:28:00Z</dcterms:modified>
</cp:coreProperties>
</file>