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>
          <w:rFonts w:eastAsia="PingFang SC" w:cs="Arial Unicode MS"/>
          <w:b/>
          <w:bCs/>
          <w:color w:val="auto"/>
          <w:kern w:val="2"/>
          <w:sz w:val="56"/>
          <w:szCs w:val="56"/>
          <w:lang w:val="en-US" w:eastAsia="zh-CN" w:bidi="hi-IN"/>
        </w:rPr>
        <w:t>Αθροιστές και Αφαιρετές</w:t>
      </w:r>
    </w:p>
    <w:p>
      <w:pPr>
        <w:pStyle w:val="TextBody"/>
        <w:jc w:val="center"/>
        <w:rPr>
          <w:rFonts w:ascii="Liberation Sans" w:hAnsi="Liberation Sans" w:eastAsia="PingFang SC" w:cs="Arial Unicode MS"/>
          <w:b/>
          <w:b/>
          <w:bCs/>
          <w:color w:val="auto"/>
          <w:kern w:val="2"/>
          <w:sz w:val="42"/>
          <w:szCs w:val="42"/>
          <w:lang w:val="en-US" w:eastAsia="zh-CN" w:bidi="hi-IN"/>
        </w:rPr>
      </w:pPr>
      <w:r>
        <w:rPr>
          <w:rFonts w:eastAsia="PingFang SC" w:cs="Arial Unicode MS" w:ascii="Liberation Sans" w:hAnsi="Liberation Sans"/>
          <w:b/>
          <w:bCs/>
          <w:color w:val="auto"/>
          <w:kern w:val="2"/>
          <w:sz w:val="42"/>
          <w:szCs w:val="42"/>
          <w:lang w:val="en-US" w:eastAsia="zh-CN" w:bidi="hi-IN"/>
        </w:rPr>
      </w:r>
    </w:p>
    <w:p>
      <w:pPr>
        <w:pStyle w:val="Heading1"/>
        <w:numPr>
          <w:ilvl w:val="0"/>
          <w:numId w:val="1"/>
        </w:numPr>
        <w:rPr>
          <w:u w:val="single"/>
        </w:rPr>
      </w:pPr>
      <w:r>
        <w:rPr>
          <w:rFonts w:eastAsia="PingFang SC" w:cs="Arial Unicode MS"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  <w:t>Εισαγωγή</w:t>
      </w:r>
    </w:p>
    <w:p>
      <w:pPr>
        <w:pStyle w:val="TextBody"/>
        <w:rPr>
          <w:sz w:val="24"/>
          <w:szCs w:val="24"/>
          <w:u w:val="none"/>
        </w:rPr>
      </w:pPr>
      <w:r>
        <w:rPr>
          <w:rFonts w:eastAsia="PingFang SC" w:cs="Arial Unicode MS" w:ascii="Liberation Sans" w:hAnsi="Liberation Sans"/>
          <w:b/>
          <w:bCs/>
          <w:color w:val="auto"/>
          <w:kern w:val="2"/>
          <w:sz w:val="24"/>
          <w:szCs w:val="24"/>
          <w:u w:val="none"/>
          <w:lang w:val="en-US" w:eastAsia="zh-CN" w:bidi="hi-IN"/>
        </w:rPr>
        <w:t xml:space="preserve">   </w:t>
      </w: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Στην δεύτερη μας εργασία θα αναφερθούμε στους ημιαθροιστές και αφαιρετές με εικονικά</w:t>
      </w:r>
    </w:p>
    <w:p>
      <w:pPr>
        <w:pStyle w:val="TextBody"/>
        <w:rPr>
          <w:sz w:val="24"/>
          <w:szCs w:val="24"/>
          <w:u w:val="none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 </w:t>
      </w: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παραδείγματα στο multi sim με πίνακες αλήθειας και μετά θα κλείσουμε με τον πλήρη</w:t>
      </w:r>
    </w:p>
    <w:p>
      <w:pPr>
        <w:pStyle w:val="TextBody"/>
        <w:rPr>
          <w:sz w:val="24"/>
          <w:szCs w:val="24"/>
          <w:u w:val="none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 </w:t>
      </w: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αθροιστή και κάποιες ασκήσεις που συμβατήζουν με αυτόν. </w:t>
      </w:r>
    </w:p>
    <w:p>
      <w:pPr>
        <w:pStyle w:val="Heading1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rFonts w:eastAsia="PingFang SC" w:cs="Arial Unicode MS"/>
          <w:b/>
          <w:bCs/>
          <w:color w:val="auto"/>
          <w:kern w:val="2"/>
          <w:sz w:val="32"/>
          <w:szCs w:val="32"/>
          <w:u w:val="single"/>
          <w:lang w:val="en-US" w:eastAsia="zh-CN" w:bidi="hi-IN"/>
        </w:rPr>
        <w:t>Ημιαθροιστής</w:t>
      </w:r>
    </w:p>
    <w:p>
      <w:pPr>
        <w:pStyle w:val="TextBody"/>
        <w:rPr>
          <w:sz w:val="24"/>
          <w:szCs w:val="24"/>
          <w:u w:val="none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Το συνδυαστικό κύκλωμα που δέχεται ως εισόδους δυο δυαδικά ψηφία και δίνει σαν έξοδο </w:t>
      </w:r>
    </w:p>
    <w:p>
      <w:pPr>
        <w:pStyle w:val="TextBody"/>
        <w:rPr>
          <w:sz w:val="24"/>
          <w:szCs w:val="24"/>
          <w:u w:val="none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το άθροισμα, κάποιες φορές μπορεί να υπάρξει και ένα πιθανό κρατούμενο.</w:t>
      </w:r>
    </w:p>
    <w:p>
      <w:pPr>
        <w:pStyle w:val="TextBody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extBody"/>
        <w:rPr>
          <w:b/>
          <w:b/>
          <w:bCs/>
          <w:sz w:val="24"/>
          <w:szCs w:val="24"/>
          <w:u w:val="single"/>
        </w:rPr>
      </w:pPr>
      <w:r>
        <w:rPr>
          <w:rFonts w:eastAsia="PingFang SC" w:cs="Arial Unicode MS" w:ascii="Liberation Sans" w:hAnsi="Liberation Sans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Παράδειγμα</w:t>
      </w:r>
    </w:p>
    <w:p>
      <w:pPr>
        <w:pStyle w:val="TextBody"/>
        <w:rPr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-41910</wp:posOffset>
            </wp:positionH>
            <wp:positionV relativeFrom="paragraph">
              <wp:posOffset>238125</wp:posOffset>
            </wp:positionV>
            <wp:extent cx="1188085" cy="979170"/>
            <wp:effectExtent l="0" t="0" r="0" b="0"/>
            <wp:wrapSquare wrapText="righ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8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</w:p>
    <w:p>
      <w:pPr>
        <w:pStyle w:val="TextBody"/>
        <w:rPr>
          <w:sz w:val="24"/>
          <w:szCs w:val="24"/>
          <w:u w:val="none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Χ,Y τα δυαδικά ψηφία, S το άθροισμα τους και C το πιθανό κρατούμενο</w:t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lang w:val="en-US" w:eastAsia="zh-CN" w:bidi="hi-IN"/>
        </w:rPr>
        <w:t xml:space="preserve">  </w:t>
      </w: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Από τον πίνακα αλήθειας βλέπουμε ότι προκύπτουν οι ακόλουθες </w:t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</w:t>
      </w: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λογικές εξισώσεις για το S και C.</w:t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lang w:val="en-US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1221105</wp:posOffset>
            </wp:positionH>
            <wp:positionV relativeFrom="paragraph">
              <wp:posOffset>-41275</wp:posOffset>
            </wp:positionV>
            <wp:extent cx="1403985" cy="3314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lang w:val="en-US" w:eastAsia="zh-CN" w:bidi="hi-IN"/>
        </w:rPr>
        <w:tab/>
        <w:tab/>
        <w:t xml:space="preserve">       </w:t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              </w:t>
      </w: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Βλέπουμε ότι στο άθροισμα οι δύο OR μετατρέπονται σε μία </w:t>
      </w:r>
      <w:r>
        <w:rPr>
          <w:rFonts w:eastAsia="PingFang SC" w:cs="Arial Unicode MS" w:ascii="Liberation Sans" w:hAnsi="Liberation Sans"/>
          <w:b/>
          <w:bCs/>
          <w:color w:val="auto"/>
          <w:kern w:val="2"/>
          <w:sz w:val="24"/>
          <w:szCs w:val="24"/>
          <w:lang w:val="en-US" w:eastAsia="zh-CN" w:bidi="hi-IN"/>
        </w:rPr>
        <w:t>XOR</w:t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              </w:t>
      </w: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ενώ στο πιθανό κρατούμενο έχουμε μία πύλη </w:t>
      </w:r>
      <w:r>
        <w:rPr>
          <w:rFonts w:eastAsia="PingFang SC" w:cs="Arial Unicode MS" w:ascii="Liberation Sans" w:hAnsi="Liberation Sans"/>
          <w:b/>
          <w:bCs/>
          <w:color w:val="auto"/>
          <w:kern w:val="2"/>
          <w:sz w:val="24"/>
          <w:szCs w:val="24"/>
          <w:lang w:val="en-US" w:eastAsia="zh-CN" w:bidi="hi-IN"/>
        </w:rPr>
        <w:t>AND</w:t>
      </w: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eastAsia="PingFang SC" w:cs="Arial Unicode MS" w:ascii="Liberation Sans" w:hAnsi="Liberation Sans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>Υλοποίηση στο πρόγραμμα multi sim.</w:t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lang w:val="en-US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732790</wp:posOffset>
            </wp:positionH>
            <wp:positionV relativeFrom="paragraph">
              <wp:posOffset>135255</wp:posOffset>
            </wp:positionV>
            <wp:extent cx="3895090" cy="15551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ab/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ab/>
        <w:tab/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lang w:val="en-US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720725</wp:posOffset>
            </wp:positionH>
            <wp:positionV relativeFrom="paragraph">
              <wp:posOffset>102870</wp:posOffset>
            </wp:positionV>
            <wp:extent cx="3885565" cy="15621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PingFang SC" w:cs="Arial Unicode MS" w:ascii="Liberation Sans" w:hAnsi="Liberation 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Βλέπουμε ότι ισχύει ο πίνακας αλήθειας του προαναφερόμενου κυκλώματος.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PingFang SC" w:cs="Arial Unicode MS" w:ascii="Liberation Sans" w:hAnsi="Liberation 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Τώρα θα τον μετατρέψουμε σε </w:t>
      </w:r>
      <w:r>
        <w:rPr>
          <w:rFonts w:eastAsia="PingFang SC" w:cs="Arial Unicode MS" w:ascii="Liberation Sans" w:hAnsi="Liberation Sans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ημιαφαιρετή</w:t>
      </w:r>
      <w:r>
        <w:rPr>
          <w:rFonts w:eastAsia="PingFang SC" w:cs="Arial Unicode MS" w:ascii="Liberation Sans" w:hAnsi="Liberation 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. Αλλά πρώτα να εξηγήσουμε τι είναι ο ημιαφαιρετής.</w:t>
      </w:r>
    </w:p>
    <w:p>
      <w:pPr>
        <w:pStyle w:val="Heading1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single"/>
        </w:rPr>
      </w:pPr>
      <w:r>
        <w:rPr>
          <w:rFonts w:eastAsia="PingFang SC" w:cs="Arial Unicode MS"/>
          <w:b/>
          <w:bCs/>
          <w:i w:val="false"/>
          <w:iCs w:val="false"/>
          <w:color w:val="auto"/>
          <w:kern w:val="2"/>
          <w:sz w:val="32"/>
          <w:szCs w:val="32"/>
          <w:u w:val="single"/>
          <w:lang w:val="en-US" w:eastAsia="zh-CN" w:bidi="hi-IN"/>
        </w:rPr>
        <w:t>Ημιαφαιρετής</w:t>
      </w:r>
    </w:p>
    <w:p>
      <w:pPr>
        <w:pStyle w:val="TextBody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PingFang SC" w:cs="Arial Unicode MS" w:ascii="Liberation Sans" w:hAnsi="Liberation San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>Χρησιμοποιείται για την αφαίρεση μονοψήφιων. Δέχεται δύο Χ,Y εισόδους και δίνει ως έξοδο</w:t>
      </w:r>
    </w:p>
    <w:p>
      <w:pPr>
        <w:pStyle w:val="TextBody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PingFang SC" w:cs="Arial Unicode MS" w:ascii="Liberation Sans" w:hAnsi="Liberation San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την διαφορά D και το δανειζόμενο B αν προκύψει. </w:t>
      </w:r>
    </w:p>
    <w:p>
      <w:pPr>
        <w:pStyle w:val="TextBody"/>
        <w:rPr>
          <w:b w:val="false"/>
          <w:b w:val="false"/>
          <w:b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-51435</wp:posOffset>
            </wp:positionH>
            <wp:positionV relativeFrom="paragraph">
              <wp:posOffset>-75565</wp:posOffset>
            </wp:positionV>
            <wp:extent cx="1447165" cy="11372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PingFang SC" w:cs="Arial Unicode MS" w:ascii="Liberation Sans" w:hAnsi="Liberation San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 </w:t>
      </w:r>
      <w:r>
        <w:rPr>
          <w:rFonts w:eastAsia="PingFang SC" w:cs="Arial Unicode MS" w:ascii="Liberation Sans" w:hAnsi="Liberation San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>Οι λογικές του εξισώσεις είναι:</w:t>
      </w:r>
    </w:p>
    <w:p>
      <w:pPr>
        <w:pStyle w:val="TextBody"/>
        <w:rPr>
          <w:rFonts w:ascii="Liberation Sans" w:hAnsi="Liberation Sans" w:eastAsia="PingFang SC" w:cs="Arial Unicode MS"/>
          <w:i w:val="false"/>
          <w:i w:val="false"/>
          <w:i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i w:val="false"/>
          <w:iCs w:val="false"/>
          <w:color w:val="auto"/>
          <w:kern w:val="2"/>
          <w:lang w:val="en-US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1485265</wp:posOffset>
            </wp:positionH>
            <wp:positionV relativeFrom="paragraph">
              <wp:posOffset>-2540</wp:posOffset>
            </wp:positionV>
            <wp:extent cx="1771015" cy="4965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ans" w:hAnsi="Liberation Sans" w:eastAsia="PingFang SC" w:cs="Arial Unicode MS"/>
          <w:i w:val="false"/>
          <w:i w:val="false"/>
          <w:i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i w:val="false"/>
          <w:iCs w:val="false"/>
          <w:color w:val="auto"/>
          <w:kern w:val="2"/>
          <w:lang w:val="en-US" w:eastAsia="zh-CN" w:bidi="hi-IN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PingFang SC" w:cs="Arial Unicode MS" w:ascii="Liberation Sans" w:hAnsi="Liberation San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PingFang SC" w:cs="Arial Unicode MS" w:ascii="Liberation Sans" w:hAnsi="Liberation San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>Είναι το ίδιο με την προηγούμενη εξίσωση με την διαφορά ότι</w:t>
      </w:r>
    </w:p>
    <w:p>
      <w:pPr>
        <w:pStyle w:val="TextBody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PingFang SC" w:cs="Arial Unicode MS" w:ascii="Liberation Sans" w:hAnsi="Liberation San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                                 </w:t>
      </w:r>
      <w:r>
        <w:rPr>
          <w:rFonts w:eastAsia="PingFang SC" w:cs="Arial Unicode MS" w:ascii="Liberation Sans" w:hAnsi="Liberation San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έχουμε και έναν NOT στην μία είσοδο της πύλης AND.                    </w:t>
      </w:r>
    </w:p>
    <w:p>
      <w:pPr>
        <w:pStyle w:val="TextBody"/>
        <w:rPr>
          <w:rFonts w:ascii="Liberation Sans" w:hAnsi="Liberation Sans" w:eastAsia="PingFang SC" w:cs="Arial Unicode MS"/>
          <w:i w:val="false"/>
          <w:i w:val="false"/>
          <w:i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i w:val="false"/>
          <w:iCs w:val="false"/>
          <w:color w:val="auto"/>
          <w:kern w:val="2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i w:val="false"/>
          <w:i w:val="false"/>
          <w:iCs w:val="false"/>
          <w:color w:val="auto"/>
          <w:kern w:val="2"/>
          <w:lang w:val="en-US" w:eastAsia="zh-CN" w:bidi="hi-IN"/>
        </w:rPr>
      </w:pPr>
      <w:r>
        <w:rPr>
          <w:rFonts w:eastAsia="PingFang SC" w:cs="Arial Unicode MS" w:ascii="Liberation Sans" w:hAnsi="Liberation Sans"/>
          <w:i w:val="false"/>
          <w:iCs w:val="false"/>
          <w:color w:val="auto"/>
          <w:kern w:val="2"/>
          <w:lang w:val="en-US" w:eastAsia="zh-CN" w:bidi="hi-IN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981075</wp:posOffset>
            </wp:positionH>
            <wp:positionV relativeFrom="paragraph">
              <wp:posOffset>249555</wp:posOffset>
            </wp:positionV>
            <wp:extent cx="4370705" cy="1785620"/>
            <wp:effectExtent l="0" t="0" r="0" b="0"/>
            <wp:wrapNone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PingFang SC" w:cs="Arial Unicode MS" w:ascii="Liberation Sans" w:hAnsi="Liberation San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</w:r>
      <w:r>
        <w:rPr>
          <w:rFonts w:eastAsia="PingFang SC" w:cs="Arial Unicode MS" w:ascii="Liberation Sans" w:hAnsi="Liberation Sans"/>
          <w:b w:val="false"/>
          <w:bCs w:val="false"/>
          <w:i/>
          <w:iCs/>
          <w:color w:val="auto"/>
          <w:kern w:val="2"/>
          <w:sz w:val="24"/>
          <w:szCs w:val="24"/>
          <w:u w:val="none"/>
          <w:lang w:val="en-US" w:eastAsia="zh-CN" w:bidi="hi-IN"/>
        </w:rPr>
        <w:t>Υλοποίηση στο πρόγραμμα multi sim.</w:t>
      </w:r>
    </w:p>
    <w:p>
      <w:pPr>
        <w:pStyle w:val="TextBody"/>
        <w:rPr>
          <w:rFonts w:ascii="Liberation Sans" w:hAnsi="Liberation Sans" w:eastAsia="PingFang SC" w:cs="Arial Unicode MS"/>
          <w:i/>
          <w:i/>
          <w:iCs/>
          <w:color w:val="auto"/>
          <w:kern w:val="2"/>
          <w:sz w:val="24"/>
          <w:lang w:val="en-US" w:eastAsia="zh-CN" w:bidi="hi-IN"/>
        </w:rPr>
      </w:pPr>
      <w:r>
        <w:rPr>
          <w:rFonts w:eastAsia="PingFang SC" w:cs="Arial Unicode MS" w:ascii="Liberation Sans" w:hAnsi="Liberation Sans"/>
          <w:i/>
          <w:iCs/>
          <w:color w:val="auto"/>
          <w:kern w:val="2"/>
          <w:sz w:val="24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i/>
          <w:i/>
          <w:iCs/>
          <w:color w:val="auto"/>
          <w:kern w:val="2"/>
          <w:sz w:val="24"/>
          <w:lang w:val="en-US" w:eastAsia="zh-CN" w:bidi="hi-IN"/>
        </w:rPr>
      </w:pPr>
      <w:r>
        <w:rPr>
          <w:rFonts w:eastAsia="PingFang SC" w:cs="Arial Unicode MS" w:ascii="Liberation Sans" w:hAnsi="Liberation Sans"/>
          <w:i/>
          <w:iCs/>
          <w:color w:val="auto"/>
          <w:kern w:val="2"/>
          <w:sz w:val="24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i/>
          <w:i/>
          <w:iCs/>
          <w:color w:val="auto"/>
          <w:kern w:val="2"/>
          <w:sz w:val="24"/>
          <w:lang w:val="en-US" w:eastAsia="zh-CN" w:bidi="hi-IN"/>
        </w:rPr>
      </w:pPr>
      <w:r>
        <w:rPr>
          <w:rFonts w:eastAsia="PingFang SC" w:cs="Arial Unicode MS" w:ascii="Liberation Sans" w:hAnsi="Liberation Sans"/>
          <w:i/>
          <w:iCs/>
          <w:color w:val="auto"/>
          <w:kern w:val="2"/>
          <w:sz w:val="24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i/>
          <w:i/>
          <w:iCs/>
          <w:color w:val="auto"/>
          <w:kern w:val="2"/>
          <w:sz w:val="24"/>
          <w:lang w:val="en-US" w:eastAsia="zh-CN" w:bidi="hi-IN"/>
        </w:rPr>
      </w:pPr>
      <w:r>
        <w:rPr>
          <w:rFonts w:eastAsia="PingFang SC" w:cs="Arial Unicode MS" w:ascii="Liberation Sans" w:hAnsi="Liberation Sans"/>
          <w:i/>
          <w:iCs/>
          <w:color w:val="auto"/>
          <w:kern w:val="2"/>
          <w:sz w:val="24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i/>
          <w:i/>
          <w:iCs/>
          <w:color w:val="auto"/>
          <w:kern w:val="2"/>
          <w:sz w:val="24"/>
          <w:lang w:val="en-US" w:eastAsia="zh-CN" w:bidi="hi-IN"/>
        </w:rPr>
      </w:pPr>
      <w:r>
        <w:rPr>
          <w:rFonts w:eastAsia="PingFang SC" w:cs="Arial Unicode MS" w:ascii="Liberation Sans" w:hAnsi="Liberation Sans"/>
          <w:i/>
          <w:iCs/>
          <w:color w:val="auto"/>
          <w:kern w:val="2"/>
          <w:sz w:val="24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i/>
          <w:i/>
          <w:iCs/>
          <w:color w:val="auto"/>
          <w:kern w:val="2"/>
          <w:sz w:val="24"/>
          <w:lang w:val="en-US" w:eastAsia="zh-CN" w:bidi="hi-IN"/>
        </w:rPr>
      </w:pPr>
      <w:r>
        <w:rPr>
          <w:rFonts w:eastAsia="PingFang SC" w:cs="Arial Unicode MS" w:ascii="Liberation Sans" w:hAnsi="Liberation Sans"/>
          <w:i/>
          <w:iCs/>
          <w:color w:val="auto"/>
          <w:kern w:val="2"/>
          <w:sz w:val="24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i/>
          <w:i/>
          <w:iCs/>
          <w:color w:val="auto"/>
          <w:kern w:val="2"/>
          <w:sz w:val="24"/>
          <w:lang w:val="en-US" w:eastAsia="zh-CN" w:bidi="hi-IN"/>
        </w:rPr>
      </w:pPr>
      <w:r>
        <w:rPr>
          <w:rFonts w:eastAsia="PingFang SC" w:cs="Arial Unicode MS" w:ascii="Liberation Sans" w:hAnsi="Liberation Sans"/>
          <w:i/>
          <w:iCs/>
          <w:color w:val="auto"/>
          <w:kern w:val="2"/>
          <w:sz w:val="24"/>
          <w:lang w:val="en-US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1011555</wp:posOffset>
            </wp:positionH>
            <wp:positionV relativeFrom="paragraph">
              <wp:posOffset>36195</wp:posOffset>
            </wp:positionV>
            <wp:extent cx="4309110" cy="1684655"/>
            <wp:effectExtent l="0" t="0" r="0" b="0"/>
            <wp:wrapNone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ans" w:hAnsi="Liberation Sans" w:eastAsia="PingFang SC" w:cs="Arial Unicode MS"/>
          <w:i/>
          <w:i/>
          <w:iCs/>
          <w:color w:val="auto"/>
          <w:kern w:val="2"/>
          <w:sz w:val="24"/>
          <w:lang w:val="en-US" w:eastAsia="zh-CN" w:bidi="hi-IN"/>
        </w:rPr>
      </w:pPr>
      <w:r>
        <w:rPr>
          <w:rFonts w:eastAsia="PingFang SC" w:cs="Arial Unicode MS" w:ascii="Liberation Sans" w:hAnsi="Liberation Sans"/>
          <w:i/>
          <w:iCs/>
          <w:color w:val="auto"/>
          <w:kern w:val="2"/>
          <w:sz w:val="24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i/>
          <w:i/>
          <w:iCs/>
          <w:color w:val="auto"/>
          <w:kern w:val="2"/>
          <w:sz w:val="24"/>
          <w:lang w:val="en-US" w:eastAsia="zh-CN" w:bidi="hi-IN"/>
        </w:rPr>
      </w:pPr>
      <w:r>
        <w:rPr>
          <w:rFonts w:eastAsia="PingFang SC" w:cs="Arial Unicode MS" w:ascii="Liberation Sans" w:hAnsi="Liberation Sans"/>
          <w:i/>
          <w:iCs/>
          <w:color w:val="auto"/>
          <w:kern w:val="2"/>
          <w:sz w:val="24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i/>
          <w:i/>
          <w:iCs/>
          <w:color w:val="auto"/>
          <w:kern w:val="2"/>
          <w:sz w:val="24"/>
          <w:lang w:val="en-US" w:eastAsia="zh-CN" w:bidi="hi-IN"/>
        </w:rPr>
      </w:pPr>
      <w:r>
        <w:rPr>
          <w:rFonts w:eastAsia="PingFang SC" w:cs="Arial Unicode MS" w:ascii="Liberation Sans" w:hAnsi="Liberation Sans"/>
          <w:i/>
          <w:iCs/>
          <w:color w:val="auto"/>
          <w:kern w:val="2"/>
          <w:sz w:val="24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i/>
          <w:i/>
          <w:iCs/>
          <w:color w:val="auto"/>
          <w:kern w:val="2"/>
          <w:sz w:val="24"/>
          <w:lang w:val="en-US" w:eastAsia="zh-CN" w:bidi="hi-IN"/>
        </w:rPr>
      </w:pPr>
      <w:r>
        <w:rPr>
          <w:rFonts w:eastAsia="PingFang SC" w:cs="Arial Unicode MS" w:ascii="Liberation Sans" w:hAnsi="Liberation Sans"/>
          <w:i/>
          <w:iCs/>
          <w:color w:val="auto"/>
          <w:kern w:val="2"/>
          <w:sz w:val="24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i/>
          <w:i/>
          <w:iCs/>
          <w:color w:val="auto"/>
          <w:kern w:val="2"/>
          <w:sz w:val="24"/>
          <w:lang w:val="en-US" w:eastAsia="zh-CN" w:bidi="hi-IN"/>
        </w:rPr>
      </w:pPr>
      <w:r>
        <w:rPr>
          <w:rFonts w:eastAsia="PingFang SC" w:cs="Arial Unicode MS" w:ascii="Liberation Sans" w:hAnsi="Liberation Sans"/>
          <w:i/>
          <w:iCs/>
          <w:color w:val="auto"/>
          <w:kern w:val="2"/>
          <w:sz w:val="24"/>
          <w:lang w:val="en-US" w:eastAsia="zh-CN" w:bidi="hi-IN"/>
        </w:rPr>
      </w:r>
    </w:p>
    <w:p>
      <w:pPr>
        <w:pStyle w:val="TextBody"/>
        <w:rPr>
          <w:rFonts w:ascii="Liberation Sans" w:hAnsi="Liberation Sans" w:eastAsia="PingFang SC" w:cs="Arial Unicode MS"/>
          <w:i/>
          <w:i/>
          <w:iCs/>
          <w:color w:val="auto"/>
          <w:kern w:val="2"/>
          <w:sz w:val="24"/>
          <w:lang w:val="en-US" w:eastAsia="zh-CN" w:bidi="hi-IN"/>
        </w:rPr>
      </w:pPr>
      <w:r>
        <w:rPr>
          <w:rFonts w:eastAsia="PingFang SC" w:cs="Arial Unicode MS" w:ascii="Liberation Sans" w:hAnsi="Liberation Sans"/>
          <w:i/>
          <w:iCs/>
          <w:color w:val="auto"/>
          <w:kern w:val="2"/>
          <w:sz w:val="24"/>
          <w:lang w:val="en-US" w:eastAsia="zh-CN" w:bidi="hi-IN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PingFang SC" w:cs="Arial Unicode MS" w:ascii="Liberation Sans" w:hAnsi="Liberation Sans"/>
          <w:b w:val="false"/>
          <w:bCs w:val="false"/>
          <w:i/>
          <w:iCs/>
          <w:color w:val="auto"/>
          <w:kern w:val="2"/>
          <w:sz w:val="24"/>
          <w:szCs w:val="24"/>
          <w:u w:val="none"/>
          <w:lang w:val="en-US" w:eastAsia="zh-CN" w:bidi="hi-IN"/>
        </w:rPr>
        <w:t>Όταν οι δύο διακόπτες έχουν ανοικτό κύκλωμα, κανένα απο τα λεντάκια λειτουργεί (τιμές 0).</w:t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PingFang SC" w:cs="Arial Unicode MS" w:ascii="Liberation Sans" w:hAnsi="Liberation Sans"/>
          <w:b w:val="false"/>
          <w:bCs w:val="false"/>
          <w:i/>
          <w:iCs/>
          <w:color w:val="auto"/>
          <w:kern w:val="2"/>
          <w:sz w:val="24"/>
          <w:szCs w:val="24"/>
          <w:u w:val="none"/>
          <w:lang w:val="en-US" w:eastAsia="zh-CN" w:bidi="hi-IN"/>
        </w:rPr>
        <w:t>Άρα ισχύει ο πίνακας αλήθειας.</w:t>
      </w:r>
    </w:p>
    <w:p>
      <w:pPr>
        <w:pStyle w:val="TextBody"/>
        <w:spacing w:before="0" w:after="140"/>
        <w:rPr/>
      </w:pP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Πέρνοντας ως υπόψιν τα προαναφερόμενα θα μεταβιβαστούμε στον </w:t>
      </w:r>
      <w:r>
        <w:rPr>
          <w:rFonts w:eastAsia="Songti SC" w:cs="Arial Unicode MS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Πλήρη αθροιστή</w:t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TextBody"/>
        <w:spacing w:before="0" w:after="140"/>
        <w:rPr>
          <w:rFonts w:ascii="Liberation Serif" w:hAnsi="Liberation Serif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before="0" w:after="140"/>
        <w:rPr>
          <w:rFonts w:ascii="Liberation Serif" w:hAnsi="Liberation Serif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before="0" w:after="140"/>
        <w:rPr>
          <w:rFonts w:ascii="Liberation Serif" w:hAnsi="Liberation Serif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before="0" w:after="140"/>
        <w:rPr>
          <w:rFonts w:ascii="Liberation Serif" w:hAnsi="Liberation Serif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before="0" w:after="140"/>
        <w:rPr>
          <w:rFonts w:ascii="Liberation Serif" w:hAnsi="Liberation Serif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before="0" w:after="140"/>
        <w:rPr>
          <w:rFonts w:ascii="Liberation Serif" w:hAnsi="Liberation Serif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before="0" w:after="140"/>
        <w:rPr>
          <w:rFonts w:ascii="Liberation Serif" w:hAnsi="Liberation Serif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before="0" w:after="140"/>
        <w:rPr>
          <w:rFonts w:ascii="Liberation Serif" w:hAnsi="Liberation Serif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before="0" w:after="140"/>
        <w:rPr>
          <w:rFonts w:ascii="Liberation Serif" w:hAnsi="Liberation Serif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before="0" w:after="140"/>
        <w:rPr>
          <w:rFonts w:ascii="Liberation Serif" w:hAnsi="Liberation Serif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before="0" w:after="140"/>
        <w:rPr>
          <w:rFonts w:ascii="Liberation Serif" w:hAnsi="Liberation Serif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before="0" w:after="140"/>
        <w:rPr>
          <w:rFonts w:ascii="Liberation Serif" w:hAnsi="Liberation Serif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before="0" w:after="140"/>
        <w:rPr>
          <w:rFonts w:ascii="Liberation Serif" w:hAnsi="Liberation Serif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before="0" w:after="140"/>
        <w:rPr>
          <w:rFonts w:ascii="Liberation Serif" w:hAnsi="Liberation Serif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Heading1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rFonts w:eastAsia="PingFang SC" w:cs="Arial Unicode MS"/>
          <w:b/>
          <w:bCs/>
          <w:color w:val="auto"/>
          <w:kern w:val="2"/>
          <w:sz w:val="32"/>
          <w:szCs w:val="32"/>
          <w:u w:val="single"/>
          <w:lang w:val="en-US" w:eastAsia="zh-CN" w:bidi="hi-IN"/>
        </w:rPr>
        <w:t>Πλήρης Αθροιστής</w:t>
      </w:r>
    </w:p>
    <w:p>
      <w:pPr>
        <w:pStyle w:val="TextBody"/>
        <w:rPr>
          <w:rFonts w:ascii="Liberation Sans" w:hAnsi="Liberation Sans" w:eastAsia="PingFang SC" w:cs="Arial Unicode MS"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PingFang SC" w:cs="Arial Unicode MS" w:ascii="Liberation Sans" w:hAnsi="Liberation Sans"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Για την πρόσθεση δύο δυαδικών ψηφίων με περισσότερα από ένα ψηφία ο καθένας,</w:t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PingFang SC" w:cs="Arial Unicode MS" w:ascii="Liberation Sans" w:hAnsi="Liberation Sans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θα χρειαστεί το κύκλωμα να υπολογίζει την κάθε στήλη λαμβάνοντας υπόψιν το πιθανό κρατούμενο που μπορεί να προκύψει από μία άθροιση προηγούμενης πύλης.</w:t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3242945</wp:posOffset>
            </wp:positionH>
            <wp:positionV relativeFrom="paragraph">
              <wp:posOffset>-13335</wp:posOffset>
            </wp:positionV>
            <wp:extent cx="1598295" cy="134683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83185</wp:posOffset>
            </wp:positionH>
            <wp:positionV relativeFrom="paragraph">
              <wp:posOffset>48260</wp:posOffset>
            </wp:positionV>
            <wp:extent cx="3014980" cy="12915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140"/>
        <w:rPr>
          <w:i/>
          <w:i/>
          <w:iCs/>
        </w:rPr>
      </w:pPr>
      <w:r>
        <w:rPr>
          <w:rFonts w:eastAsia="Songti SC" w:cs="Arial Unicode MS"/>
          <w:i/>
          <w:iCs/>
          <w:color w:val="auto"/>
          <w:kern w:val="2"/>
          <w:sz w:val="24"/>
          <w:szCs w:val="24"/>
          <w:lang w:val="en-US" w:eastAsia="zh-CN" w:bidi="hi-IN"/>
        </w:rPr>
        <w:t>Λογική εξίσωση και ο πίνακας αλήθειας του πλήρης αθροιστή</w:t>
      </w:r>
    </w:p>
    <w:p>
      <w:pPr>
        <w:pStyle w:val="TextBody"/>
        <w:spacing w:before="0" w:after="140"/>
        <w:rPr>
          <w:i/>
          <w:i/>
          <w:iCs/>
        </w:rPr>
      </w:pP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Επαλήθευση πίνακας αλήθειας, πρώτα όπου Xn = 0:</w:t>
      </w:r>
    </w:p>
    <w:p>
      <w:pPr>
        <w:pStyle w:val="TextBody"/>
        <w:spacing w:before="0" w:after="140"/>
        <w:rPr>
          <w:rFonts w:ascii="Liberation Serif" w:hAnsi="Liberation Serif" w:eastAsia="Songti SC" w:cs="Arial Unicode MS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-17145</wp:posOffset>
            </wp:positionH>
            <wp:positionV relativeFrom="paragraph">
              <wp:posOffset>32385</wp:posOffset>
            </wp:positionV>
            <wp:extent cx="3147060" cy="162687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3129280</wp:posOffset>
            </wp:positionH>
            <wp:positionV relativeFrom="paragraph">
              <wp:posOffset>29845</wp:posOffset>
            </wp:positionV>
            <wp:extent cx="3057525" cy="162941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-6350</wp:posOffset>
            </wp:positionH>
            <wp:positionV relativeFrom="paragraph">
              <wp:posOffset>1658620</wp:posOffset>
            </wp:positionV>
            <wp:extent cx="3136265" cy="16795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3079750</wp:posOffset>
            </wp:positionH>
            <wp:positionV relativeFrom="paragraph">
              <wp:posOffset>1658620</wp:posOffset>
            </wp:positionV>
            <wp:extent cx="3107055" cy="166116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Fonts w:ascii="Liberation Serif" w:hAnsi="Liberation Serif" w:eastAsia="Songti SC" w:cs="Arial Unicode MS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before="0" w:after="140"/>
        <w:rPr>
          <w:rFonts w:ascii="Liberation Serif" w:hAnsi="Liberation Serif" w:eastAsia="Songti SC" w:cs="Arial Unicode MS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before="0" w:after="140"/>
        <w:rPr>
          <w:rFonts w:ascii="Liberation Serif" w:hAnsi="Liberation Serif" w:eastAsia="Songti SC" w:cs="Arial Unicode MS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before="0" w:after="140"/>
        <w:rPr>
          <w:rFonts w:ascii="Liberation Serif" w:hAnsi="Liberation Serif" w:eastAsia="Songti SC" w:cs="Arial Unicode MS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before="0" w:after="140"/>
        <w:rPr>
          <w:i/>
          <w:i/>
          <w:iCs/>
        </w:rPr>
      </w:pP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όπου Xn = 1:</w:t>
      </w:r>
    </w:p>
    <w:p>
      <w:pPr>
        <w:pStyle w:val="TextBody"/>
        <w:spacing w:before="0" w:after="140"/>
        <w:rPr>
          <w:rFonts w:ascii="Liberation Serif" w:hAnsi="Liberation Serif" w:eastAsia="Songti SC" w:cs="Arial Unicode MS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8890</wp:posOffset>
            </wp:positionH>
            <wp:positionV relativeFrom="paragraph">
              <wp:posOffset>-22860</wp:posOffset>
            </wp:positionV>
            <wp:extent cx="3426460" cy="189039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3434715</wp:posOffset>
            </wp:positionH>
            <wp:positionV relativeFrom="paragraph">
              <wp:posOffset>20320</wp:posOffset>
            </wp:positionV>
            <wp:extent cx="3468370" cy="184721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35560</wp:posOffset>
            </wp:positionH>
            <wp:positionV relativeFrom="paragraph">
              <wp:posOffset>1866900</wp:posOffset>
            </wp:positionV>
            <wp:extent cx="3399790" cy="180848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3378835</wp:posOffset>
            </wp:positionH>
            <wp:positionV relativeFrom="paragraph">
              <wp:posOffset>1866900</wp:posOffset>
            </wp:positionV>
            <wp:extent cx="3524250" cy="180848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i/>
          <w:i/>
          <w:iCs/>
        </w:rPr>
      </w:pP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Άρα ο πίνακας αλήθειας ισχύει.</w:t>
      </w:r>
    </w:p>
    <w:p>
      <w:pPr>
        <w:pStyle w:val="TextBody"/>
        <w:spacing w:before="0" w:after="140"/>
        <w:rPr>
          <w:rFonts w:ascii="Liberation Serif" w:hAnsi="Liberation Serif" w:eastAsia="Songti SC" w:cs="Arial Unicode MS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before="0" w:after="140"/>
        <w:rPr>
          <w:i/>
          <w:i/>
          <w:iCs/>
        </w:rPr>
      </w:pP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Επομένως, θα κάνουμε μερικές δυαδικές πράξεις θα κλείσουμε την εργασία.</w:t>
      </w:r>
    </w:p>
    <w:p>
      <w:pPr>
        <w:pStyle w:val="TextBody"/>
        <w:spacing w:before="0" w:after="140"/>
        <w:rPr>
          <w:i/>
          <w:i/>
          <w:iCs/>
          <w:sz w:val="20"/>
          <w:szCs w:val="20"/>
        </w:rPr>
      </w:pPr>
      <w:r>
        <w:rPr>
          <w:rFonts w:eastAsia="Songti SC" w:cs="Arial Unicode MS"/>
          <w:i/>
          <w:iCs/>
          <w:color w:val="auto"/>
          <w:kern w:val="2"/>
          <w:sz w:val="20"/>
          <w:szCs w:val="20"/>
          <w:lang w:val="en-US" w:eastAsia="zh-CN" w:bidi="hi-IN"/>
        </w:rPr>
        <w:t xml:space="preserve">Όπου </w:t>
      </w:r>
      <w:r>
        <w:rPr>
          <w:rFonts w:eastAsia="Songti SC" w:cs="Arial Unicode MS"/>
          <w:i/>
          <w:iCs/>
          <w:color w:val="C9211E"/>
          <w:kern w:val="2"/>
          <w:sz w:val="20"/>
          <w:szCs w:val="20"/>
          <w:lang w:val="en-US" w:eastAsia="zh-CN" w:bidi="hi-IN"/>
        </w:rPr>
        <w:t>κόκκινο</w:t>
      </w:r>
      <w:r>
        <w:rPr>
          <w:rFonts w:eastAsia="Songti SC" w:cs="Arial Unicode MS"/>
          <w:i/>
          <w:iCs/>
          <w:color w:val="auto"/>
          <w:kern w:val="2"/>
          <w:sz w:val="20"/>
          <w:szCs w:val="20"/>
          <w:lang w:val="en-US" w:eastAsia="zh-CN" w:bidi="hi-IN"/>
        </w:rPr>
        <w:t xml:space="preserve"> → κρατούμενο</w:t>
      </w:r>
    </w:p>
    <w:p>
      <w:pPr>
        <w:pStyle w:val="TextBody"/>
        <w:spacing w:before="0" w:after="140"/>
        <w:rPr>
          <w:i/>
          <w:i/>
          <w:iCs/>
          <w:sz w:val="20"/>
          <w:szCs w:val="20"/>
        </w:rPr>
      </w:pPr>
      <w:r>
        <w:rPr>
          <w:rFonts w:eastAsia="Songti SC" w:cs="Arial Unicode MS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Όπου </w:t>
      </w:r>
      <w:r>
        <w:rPr>
          <w:rFonts w:eastAsia="Songti SC" w:cs="Arial Unicode MS"/>
          <w:i w:val="false"/>
          <w:iCs w:val="false"/>
          <w:color w:val="5EB91E"/>
          <w:kern w:val="2"/>
          <w:sz w:val="20"/>
          <w:szCs w:val="20"/>
          <w:lang w:val="en-US" w:eastAsia="zh-CN" w:bidi="hi-IN"/>
        </w:rPr>
        <w:t>πράσινο</w:t>
      </w:r>
      <w:r>
        <w:rPr>
          <w:rFonts w:eastAsia="Songti SC" w:cs="Arial Unicode MS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 → αυτοσχέδιες πράξεις</w:t>
      </w:r>
    </w:p>
    <w:p>
      <w:pPr>
        <w:pStyle w:val="TextBody"/>
        <w:spacing w:before="0" w:after="140"/>
        <w:rPr>
          <w:i/>
          <w:i/>
          <w:iCs/>
        </w:rPr>
      </w:pP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Πρόσθεση:</w:t>
      </w:r>
    </w:p>
    <w:p>
      <w:pPr>
        <w:pStyle w:val="TextBody"/>
        <w:spacing w:before="0" w:after="140"/>
        <w:rPr>
          <w:i/>
          <w:i/>
          <w:iCs/>
        </w:rPr>
      </w:pP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Α   1001          1001         1001            1001        </w:t>
      </w:r>
      <w:r>
        <w:rPr>
          <w:rFonts w:eastAsia="Songti SC" w:cs="Arial Unicode MS"/>
          <w:i w:val="false"/>
          <w:iCs w:val="false"/>
          <w:color w:val="5EB91E"/>
          <w:kern w:val="2"/>
          <w:sz w:val="24"/>
          <w:szCs w:val="24"/>
          <w:lang w:val="en-US" w:eastAsia="zh-CN" w:bidi="hi-IN"/>
        </w:rPr>
        <w:t>1111         1100</w:t>
      </w:r>
    </w:p>
    <w:p>
      <w:pPr>
        <w:pStyle w:val="TextBody"/>
        <w:spacing w:before="0" w:after="140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>Β +</w:t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u w:val="single"/>
          <w:lang w:val="en-US" w:eastAsia="zh-CN" w:bidi="hi-IN"/>
        </w:rPr>
        <w:t>0110</w:t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      +</w:t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u w:val="single"/>
          <w:lang w:val="en-US" w:eastAsia="zh-CN" w:bidi="hi-IN"/>
        </w:rPr>
        <w:t>1000</w:t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 xml:space="preserve">   +</w:t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u w:val="single"/>
          <w:lang w:val="en-US" w:eastAsia="zh-CN" w:bidi="hi-IN"/>
        </w:rPr>
        <w:t>0100</w:t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</w:t>
        <w:tab/>
        <w:t>+</w:t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u w:val="single"/>
          <w:lang w:val="en-US" w:eastAsia="zh-CN" w:bidi="hi-IN"/>
        </w:rPr>
        <w:t>1100</w:t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   +</w:t>
      </w:r>
      <w:r>
        <w:rPr>
          <w:rFonts w:eastAsia="Songti SC" w:cs="Arial Unicode MS"/>
          <w:b w:val="false"/>
          <w:bCs w:val="false"/>
          <w:i w:val="false"/>
          <w:iCs w:val="false"/>
          <w:color w:val="5EB91E"/>
          <w:kern w:val="2"/>
          <w:sz w:val="24"/>
          <w:szCs w:val="24"/>
          <w:u w:val="single"/>
          <w:lang w:val="en-US" w:eastAsia="zh-CN" w:bidi="hi-IN"/>
        </w:rPr>
        <w:t>1001</w:t>
      </w:r>
      <w:r>
        <w:rPr>
          <w:rFonts w:eastAsia="Songti SC" w:cs="Arial Unicode MS"/>
          <w:b w:val="false"/>
          <w:bCs w:val="false"/>
          <w:i w:val="false"/>
          <w:iCs w:val="false"/>
          <w:color w:val="5EB91E"/>
          <w:kern w:val="2"/>
          <w:sz w:val="24"/>
          <w:szCs w:val="24"/>
          <w:u w:val="none"/>
          <w:lang w:val="en-US" w:eastAsia="zh-CN" w:bidi="hi-IN"/>
        </w:rPr>
        <w:t xml:space="preserve">       +</w:t>
      </w:r>
      <w:r>
        <w:rPr>
          <w:rFonts w:eastAsia="Songti SC" w:cs="Arial Unicode MS"/>
          <w:b w:val="false"/>
          <w:bCs w:val="false"/>
          <w:i w:val="false"/>
          <w:iCs w:val="false"/>
          <w:color w:val="5EB91E"/>
          <w:kern w:val="2"/>
          <w:sz w:val="24"/>
          <w:szCs w:val="24"/>
          <w:u w:val="single"/>
          <w:lang w:val="en-US" w:eastAsia="zh-CN" w:bidi="hi-IN"/>
        </w:rPr>
        <w:t>0011</w:t>
      </w:r>
    </w:p>
    <w:p>
      <w:pPr>
        <w:pStyle w:val="TextBody"/>
        <w:spacing w:before="0" w:after="140"/>
        <w:rPr/>
      </w:pP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Songti SC" w:cs="Arial Unicode MS"/>
          <w:i w:val="false"/>
          <w:iCs w:val="false"/>
          <w:color w:val="C9211E"/>
          <w:kern w:val="2"/>
          <w:sz w:val="24"/>
          <w:szCs w:val="24"/>
          <w:lang w:val="en-US" w:eastAsia="zh-CN" w:bidi="hi-IN"/>
        </w:rPr>
        <w:t>0</w:t>
      </w: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1111         </w:t>
      </w:r>
      <w:r>
        <w:rPr>
          <w:rFonts w:eastAsia="Songti SC" w:cs="Arial Unicode MS"/>
          <w:i w:val="false"/>
          <w:iCs w:val="false"/>
          <w:color w:val="C9211E"/>
          <w:kern w:val="2"/>
          <w:sz w:val="24"/>
          <w:szCs w:val="24"/>
          <w:lang w:val="en-US" w:eastAsia="zh-CN" w:bidi="hi-IN"/>
        </w:rPr>
        <w:t>1</w:t>
      </w: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0001       </w:t>
      </w:r>
      <w:r>
        <w:rPr>
          <w:rFonts w:eastAsia="Songti SC" w:cs="Arial Unicode MS"/>
          <w:i w:val="false"/>
          <w:iCs w:val="false"/>
          <w:color w:val="C9211E"/>
          <w:kern w:val="2"/>
          <w:sz w:val="24"/>
          <w:szCs w:val="24"/>
          <w:lang w:val="en-US" w:eastAsia="zh-CN" w:bidi="hi-IN"/>
        </w:rPr>
        <w:t>0</w:t>
      </w: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1101          </w:t>
      </w:r>
      <w:r>
        <w:rPr>
          <w:rFonts w:eastAsia="Songti SC" w:cs="Arial Unicode MS"/>
          <w:i w:val="false"/>
          <w:iCs w:val="false"/>
          <w:color w:val="C9211E"/>
          <w:kern w:val="2"/>
          <w:sz w:val="24"/>
          <w:szCs w:val="24"/>
          <w:lang w:val="en-US" w:eastAsia="zh-CN" w:bidi="hi-IN"/>
        </w:rPr>
        <w:t>1</w:t>
      </w: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0101     </w:t>
      </w:r>
      <w:r>
        <w:rPr>
          <w:rFonts w:eastAsia="Songti SC" w:cs="Arial Unicode MS"/>
          <w:i w:val="false"/>
          <w:iCs w:val="false"/>
          <w:color w:val="C9211E"/>
          <w:kern w:val="2"/>
          <w:sz w:val="24"/>
          <w:szCs w:val="24"/>
          <w:lang w:val="en-US" w:eastAsia="zh-CN" w:bidi="hi-IN"/>
        </w:rPr>
        <w:t>10</w:t>
      </w:r>
      <w:r>
        <w:rPr>
          <w:rFonts w:eastAsia="Songti SC" w:cs="Arial Unicode MS"/>
          <w:i w:val="false"/>
          <w:iCs w:val="false"/>
          <w:color w:val="5EB91E"/>
          <w:kern w:val="2"/>
          <w:sz w:val="24"/>
          <w:szCs w:val="24"/>
          <w:lang w:val="en-US" w:eastAsia="zh-CN" w:bidi="hi-IN"/>
        </w:rPr>
        <w:t xml:space="preserve">000 </w:t>
      </w: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     </w:t>
      </w:r>
      <w:r>
        <w:rPr>
          <w:rFonts w:eastAsia="Songti SC" w:cs="Arial Unicode MS"/>
          <w:i w:val="false"/>
          <w:iCs w:val="false"/>
          <w:color w:val="C9211E"/>
          <w:kern w:val="2"/>
          <w:sz w:val="24"/>
          <w:szCs w:val="24"/>
          <w:lang w:val="en-US" w:eastAsia="zh-CN" w:bidi="hi-IN"/>
        </w:rPr>
        <w:t>0</w:t>
      </w:r>
      <w:r>
        <w:rPr>
          <w:rFonts w:eastAsia="Songti SC" w:cs="Arial Unicode MS"/>
          <w:i w:val="false"/>
          <w:iCs w:val="false"/>
          <w:color w:val="5EB91E"/>
          <w:kern w:val="2"/>
          <w:sz w:val="24"/>
          <w:szCs w:val="24"/>
          <w:lang w:val="en-US" w:eastAsia="zh-CN" w:bidi="hi-IN"/>
        </w:rPr>
        <w:t>1111</w:t>
      </w:r>
    </w:p>
    <w:p>
      <w:pPr>
        <w:pStyle w:val="TextBody"/>
        <w:spacing w:before="0" w:after="140"/>
        <w:rPr>
          <w:color w:val="000000"/>
        </w:rPr>
      </w:pPr>
      <w:r>
        <w:rPr>
          <w:rFonts w:eastAsia="Songti SC" w:cs="Arial Unicode MS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>Αφαίρεση:</w:t>
      </w:r>
    </w:p>
    <w:p>
      <w:pPr>
        <w:pStyle w:val="TextBody"/>
        <w:spacing w:before="0" w:after="140"/>
        <w:rPr/>
      </w:pPr>
      <w:r>
        <w:rPr>
          <w:color w:val="000000"/>
          <w:sz w:val="24"/>
          <w:szCs w:val="24"/>
        </w:rPr>
        <w:t xml:space="preserve">Α   1001           1001         1001          1001         </w:t>
      </w:r>
      <w:r>
        <w:rPr>
          <w:color w:val="5EB91E"/>
          <w:sz w:val="24"/>
          <w:szCs w:val="24"/>
        </w:rPr>
        <w:t>1100         0101</w:t>
      </w:r>
      <w:r>
        <w:rPr>
          <w:color w:val="000000"/>
          <w:sz w:val="24"/>
          <w:szCs w:val="24"/>
        </w:rPr>
        <w:br/>
        <w:t>Β  -</w:t>
      </w:r>
      <w:r>
        <w:rPr>
          <w:color w:val="000000"/>
          <w:sz w:val="24"/>
          <w:szCs w:val="24"/>
          <w:u w:val="single"/>
        </w:rPr>
        <w:t>0111</w:t>
      </w:r>
      <w:r>
        <w:rPr>
          <w:color w:val="000000"/>
          <w:sz w:val="24"/>
          <w:szCs w:val="24"/>
        </w:rPr>
        <w:t xml:space="preserve">          -</w:t>
      </w:r>
      <w:r>
        <w:rPr>
          <w:color w:val="000000"/>
          <w:sz w:val="24"/>
          <w:szCs w:val="24"/>
          <w:u w:val="single"/>
        </w:rPr>
        <w:t>1111</w:t>
      </w:r>
      <w:r>
        <w:rPr>
          <w:color w:val="000000"/>
          <w:sz w:val="24"/>
          <w:szCs w:val="24"/>
        </w:rPr>
        <w:t xml:space="preserve">        -</w:t>
      </w:r>
      <w:r>
        <w:rPr>
          <w:color w:val="000000"/>
          <w:sz w:val="24"/>
          <w:szCs w:val="24"/>
          <w:u w:val="single"/>
        </w:rPr>
        <w:t>0100</w:t>
      </w:r>
      <w:r>
        <w:rPr>
          <w:color w:val="000000"/>
          <w:sz w:val="24"/>
          <w:szCs w:val="24"/>
        </w:rPr>
        <w:t xml:space="preserve">         </w:t>
      </w:r>
      <w:r>
        <w:rPr>
          <w:color w:val="000000"/>
          <w:sz w:val="24"/>
          <w:szCs w:val="24"/>
          <w:u w:val="none"/>
        </w:rPr>
        <w:t>-</w:t>
      </w:r>
      <w:r>
        <w:rPr>
          <w:color w:val="000000"/>
          <w:sz w:val="24"/>
          <w:szCs w:val="24"/>
          <w:u w:val="single"/>
        </w:rPr>
        <w:t>1011</w:t>
      </w:r>
      <w:r>
        <w:rPr>
          <w:color w:val="000000"/>
          <w:sz w:val="24"/>
          <w:szCs w:val="24"/>
          <w:u w:val="none"/>
        </w:rPr>
        <w:t xml:space="preserve">       -</w:t>
      </w:r>
      <w:r>
        <w:rPr>
          <w:color w:val="5EB91E"/>
          <w:sz w:val="24"/>
          <w:szCs w:val="24"/>
          <w:u w:val="single"/>
        </w:rPr>
        <w:t>0011</w:t>
      </w:r>
      <w:r>
        <w:rPr>
          <w:color w:val="5EB91E"/>
          <w:sz w:val="24"/>
          <w:szCs w:val="24"/>
          <w:u w:val="none"/>
        </w:rPr>
        <w:t xml:space="preserve">        -</w:t>
      </w:r>
      <w:r>
        <w:rPr>
          <w:color w:val="5EB91E"/>
          <w:sz w:val="24"/>
          <w:szCs w:val="24"/>
          <w:u w:val="single"/>
        </w:rPr>
        <w:t>1011</w:t>
      </w:r>
    </w:p>
    <w:p>
      <w:pPr>
        <w:pStyle w:val="TextBody"/>
        <w:spacing w:before="0" w:after="140"/>
        <w:rPr/>
      </w:pPr>
      <w:r>
        <w:rPr>
          <w:u w:val="none"/>
        </w:rPr>
        <w:t xml:space="preserve">    </w:t>
      </w:r>
      <w:r>
        <w:rPr>
          <w:color w:val="C9211E"/>
          <w:u w:val="none"/>
        </w:rPr>
        <w:t>1</w:t>
      </w:r>
      <w:r>
        <w:rPr>
          <w:u w:val="none"/>
        </w:rPr>
        <w:t xml:space="preserve">0001         </w:t>
      </w:r>
      <w:r>
        <w:rPr>
          <w:color w:val="C9211E"/>
          <w:u w:val="none"/>
        </w:rPr>
        <w:t>0</w:t>
      </w:r>
      <w:r>
        <w:rPr>
          <w:u w:val="none"/>
        </w:rPr>
        <w:t xml:space="preserve">1001        </w:t>
      </w:r>
      <w:r>
        <w:rPr>
          <w:color w:val="C9211E"/>
          <w:u w:val="none"/>
        </w:rPr>
        <w:t>0</w:t>
      </w:r>
      <w:r>
        <w:rPr>
          <w:u w:val="none"/>
        </w:rPr>
        <w:t xml:space="preserve">1010        </w:t>
      </w:r>
      <w:r>
        <w:rPr>
          <w:color w:val="C9211E"/>
          <w:u w:val="none"/>
        </w:rPr>
        <w:t>0</w:t>
      </w:r>
      <w:r>
        <w:rPr>
          <w:u w:val="none"/>
        </w:rPr>
        <w:t xml:space="preserve">1101      </w:t>
      </w:r>
      <w:r>
        <w:rPr>
          <w:color w:val="F10D0C"/>
          <w:u w:val="none"/>
          <w:shd w:fill="auto" w:val="clear"/>
        </w:rPr>
        <w:t>1</w:t>
      </w:r>
      <w:r>
        <w:rPr>
          <w:color w:val="81D41A"/>
          <w:u w:val="none"/>
          <w:shd w:fill="auto" w:val="clear"/>
        </w:rPr>
        <w:t>0</w:t>
      </w:r>
      <w:r>
        <w:rPr>
          <w:color w:val="81D41A"/>
          <w:u w:val="none"/>
        </w:rPr>
        <w:t>000</w:t>
      </w:r>
      <w:r>
        <w:rPr>
          <w:u w:val="none"/>
        </w:rPr>
        <w:t xml:space="preserve">     </w:t>
      </w:r>
      <w:r>
        <w:rPr>
          <w:color w:val="F10D0C"/>
          <w:u w:val="none"/>
        </w:rPr>
        <w:t>10</w:t>
      </w:r>
      <w:r>
        <w:rPr>
          <w:color w:val="81D41A"/>
          <w:u w:val="none"/>
        </w:rPr>
        <w:t>0001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32"/>
        <w:b w:val="false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232</TotalTime>
  <Application>LibreOffice/7.3.7.2$Linux_X86_64 LibreOffice_project/30$Build-2</Application>
  <AppVersion>15.0000</AppVersion>
  <Pages>5</Pages>
  <Words>349</Words>
  <Characters>1844</Characters>
  <CharactersWithSpaces>2525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2022-04-01T14:15:20Z</dcterms:created>
  <dc:creator/>
  <dc:description/>
  <dc:language>en-US</dc:language>
  <cp:lastModifiedBy/>
  <dcterms:modified xsi:type="dcterms:W3CDTF">2023-06-03T18:19:43Z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