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A500E6">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A52093" w:rsidRDefault="00A52093"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r>
        <w:rPr>
          <w:rFonts w:cstheme="minorHAnsi"/>
          <w:b/>
          <w:sz w:val="26"/>
          <w:szCs w:val="26"/>
        </w:rPr>
        <w:t>Scelta paper sketches.</w:t>
      </w:r>
    </w:p>
    <w:p w:rsidR="00D85996" w:rsidRDefault="00D85996" w:rsidP="00244445">
      <w:pPr>
        <w:pStyle w:val="Citazioneintensa"/>
      </w:pPr>
      <w:bookmarkStart w:id="1" w:name="_Ref531764287"/>
      <w:bookmarkStart w:id="2" w:name="_Toc115705"/>
      <w:r w:rsidRPr="00A52093">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D85996" w:rsidP="00D85996">
      <w:pPr>
        <w:jc w:val="both"/>
        <w:rPr>
          <w:rFonts w:ascii="Georgia" w:hAnsi="Georgia" w:cstheme="minorHAnsi"/>
          <w:sz w:val="24"/>
          <w:szCs w:val="24"/>
        </w:rPr>
      </w:pPr>
      <w:r w:rsidRPr="00A52093">
        <w:rPr>
          <w:rFonts w:ascii="Georgia" w:hAnsi="Georgia" w:cstheme="minorHAnsi"/>
          <w:sz w:val="24"/>
          <w:szCs w:val="24"/>
        </w:rPr>
        <w:t xml:space="preserve">Utilizzando la tecnica del mago di </w:t>
      </w:r>
      <w:proofErr w:type="spellStart"/>
      <w:r w:rsidRPr="00A52093">
        <w:rPr>
          <w:rFonts w:ascii="Georgia" w:hAnsi="Georgia" w:cstheme="minorHAnsi"/>
          <w:sz w:val="24"/>
          <w:szCs w:val="24"/>
        </w:rPr>
        <w:t>Oz</w:t>
      </w:r>
      <w:proofErr w:type="spellEnd"/>
      <w:r w:rsidRPr="00A52093">
        <w:rPr>
          <w:rFonts w:ascii="Georgia" w:hAnsi="Georgia" w:cstheme="minorHAnsi"/>
          <w:sz w:val="24"/>
          <w:szCs w:val="24"/>
        </w:rPr>
        <w:t>, abbiamo realizzato i Paper Sketch finali che allegheremo alla consegna.</w:t>
      </w:r>
    </w:p>
    <w:p w:rsidR="004878E3" w:rsidRPr="00A52093" w:rsidRDefault="004878E3" w:rsidP="00D85996">
      <w:pPr>
        <w:jc w:val="both"/>
        <w:rPr>
          <w:rFonts w:ascii="Georgia" w:hAnsi="Georgia" w:cstheme="minorHAnsi"/>
          <w:sz w:val="24"/>
          <w:szCs w:val="24"/>
        </w:rPr>
      </w:pPr>
      <w:r>
        <w:rPr>
          <w:rFonts w:ascii="Georgia" w:hAnsi="Georgia" w:cstheme="minorHAnsi"/>
          <w:sz w:val="24"/>
          <w:szCs w:val="24"/>
        </w:rPr>
        <w:t>//Problemi riscontrati.</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4878E3" w:rsidRPr="009640D3" w:rsidRDefault="004878E3" w:rsidP="00AD6786">
      <w:pPr>
        <w:pStyle w:val="Standard"/>
        <w:jc w:val="both"/>
        <w:rPr>
          <w:rFonts w:ascii="Georgia" w:hAnsi="Georgia" w:cs="Calibri"/>
          <w:b/>
          <w:i/>
          <w:u w:val="single"/>
        </w:rPr>
      </w:pPr>
      <w:r w:rsidRPr="009640D3">
        <w:rPr>
          <w:rFonts w:ascii="Georgia" w:hAnsi="Georgia" w:cs="Calibri"/>
          <w:b/>
          <w:i/>
          <w:u w:val="single"/>
        </w:rPr>
        <w:t>//Mostrare nella presentazione dove li abbiamo usati.</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A500E6" w:rsidP="00AD6786">
      <w:pPr>
        <w:pStyle w:val="Standard"/>
        <w:numPr>
          <w:ilvl w:val="0"/>
          <w:numId w:val="6"/>
        </w:numPr>
        <w:jc w:val="both"/>
        <w:rPr>
          <w:rFonts w:ascii="Georgia" w:hAnsi="Georgia"/>
        </w:rPr>
      </w:pPr>
      <w:hyperlink r:id="rId9" w:history="1">
        <w:proofErr w:type="spellStart"/>
        <w:r w:rsidR="00AD6786" w:rsidRPr="00AD6786">
          <w:rPr>
            <w:rStyle w:val="Collegamentoipertestuale"/>
            <w:rFonts w:ascii="Georgia" w:hAnsi="Georgia" w:cs="Calibri"/>
            <w:b/>
            <w:color w:val="000000"/>
          </w:rPr>
          <w:t>Inline</w:t>
        </w:r>
        <w:proofErr w:type="spellEnd"/>
        <w:r w:rsidR="00AD6786" w:rsidRPr="00AD6786">
          <w:rPr>
            <w:rStyle w:val="Collegamentoipertestuale"/>
            <w:rFonts w:ascii="Georgia" w:hAnsi="Georgia" w:cs="Calibri"/>
            <w:b/>
            <w:color w:val="000000"/>
          </w:rPr>
          <w:t xml:space="preserve"> </w:t>
        </w:r>
        <w:proofErr w:type="spellStart"/>
        <w:r w:rsidR="00AD6786" w:rsidRPr="00AD6786">
          <w:rPr>
            <w:rStyle w:val="Collegamentoipertestuale"/>
            <w:rFonts w:ascii="Georgia" w:hAnsi="Georgia" w:cs="Calibri"/>
            <w:b/>
            <w:color w:val="000000"/>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A500E6"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0" w:history="1">
        <w:proofErr w:type="spellStart"/>
        <w:r w:rsidR="00AD6786" w:rsidRPr="00AD6786">
          <w:rPr>
            <w:rStyle w:val="Collegamentoipertestuale"/>
            <w:rFonts w:ascii="Georgia" w:hAnsi="Georgia" w:cs="Calibri"/>
            <w:b/>
            <w:color w:val="000000"/>
            <w:sz w:val="24"/>
            <w:szCs w:val="24"/>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lastRenderedPageBreak/>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pattern utilizzato e prese</w:t>
      </w:r>
      <w:r w:rsidR="008C75F1">
        <w:rPr>
          <w:rFonts w:ascii="Georgia" w:hAnsi="Georgia" w:cs="Calibri"/>
          <w:color w:val="000000"/>
        </w:rPr>
        <w:t>n</w:t>
      </w:r>
      <w:r w:rsidRPr="00AD6786">
        <w:rPr>
          <w:rFonts w:ascii="Georgia" w:hAnsi="Georgia" w:cs="Calibri"/>
          <w:color w:val="000000"/>
        </w:rPr>
        <w:t>te su ogni pagina per poter ricercare un articolo.</w:t>
      </w:r>
    </w:p>
    <w:p w:rsidR="00D85996" w:rsidRPr="00A52093" w:rsidRDefault="00D85996" w:rsidP="00D85996">
      <w:pPr>
        <w:jc w:val="both"/>
        <w:rPr>
          <w:rFonts w:ascii="Georgia" w:hAnsi="Georgia" w:cstheme="minorHAnsi"/>
          <w:b/>
          <w:sz w:val="26"/>
          <w:szCs w:val="26"/>
        </w:rPr>
      </w:pP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w:t>
      </w:r>
      <w:proofErr w:type="gramStart"/>
      <w:r w:rsidRPr="00AD6786">
        <w:rPr>
          <w:rFonts w:ascii="Georgia" w:hAnsi="Georgia" w:cs="Calibri"/>
        </w:rPr>
        <w:t>dei task</w:t>
      </w:r>
      <w:proofErr w:type="gramEnd"/>
      <w:r w:rsidRPr="00AD6786">
        <w:rPr>
          <w:rFonts w:ascii="Georgia" w:hAnsi="Georgia" w:cs="Calibri"/>
        </w:rPr>
        <w:t>.</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lastRenderedPageBreak/>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xml:space="preserve">” dal </w:t>
      </w:r>
      <w:proofErr w:type="spellStart"/>
      <w:r w:rsidRPr="00AD6786">
        <w:rPr>
          <w:rFonts w:ascii="Georgia" w:hAnsi="Georgia" w:cs="Calibri"/>
        </w:rPr>
        <w:t>menù</w:t>
      </w:r>
      <w:proofErr w:type="spellEnd"/>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lastRenderedPageBreak/>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 xml:space="preserve">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96403D" w:rsidRDefault="0096403D" w:rsidP="00AD6786">
      <w:pPr>
        <w:pStyle w:val="Standard"/>
        <w:jc w:val="both"/>
        <w:rPr>
          <w:rFonts w:ascii="Georgia" w:hAnsi="Georgia" w:cs="Calibri"/>
        </w:rPr>
      </w:pPr>
    </w:p>
    <w:p w:rsidR="0096403D" w:rsidRPr="00AD6786" w:rsidRDefault="0096403D"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 genitori</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xml:space="preserve">: Il nostro software non supporta il multithreading. L’utente infatti non può eseguire </w:t>
      </w:r>
      <w:proofErr w:type="gramStart"/>
      <w:r w:rsidRPr="00AD6786">
        <w:rPr>
          <w:rFonts w:ascii="Georgia" w:hAnsi="Georgia" w:cs="Calibri"/>
        </w:rPr>
        <w:t>diversi task</w:t>
      </w:r>
      <w:proofErr w:type="gramEnd"/>
      <w:r w:rsidRPr="00AD6786">
        <w:rPr>
          <w:rFonts w:ascii="Georgia" w:hAnsi="Georgia" w:cs="Calibri"/>
        </w:rPr>
        <w:t xml:space="preserve">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w:t>
      </w:r>
      <w:proofErr w:type="gramStart"/>
      <w:r w:rsidRPr="00AD6786">
        <w:rPr>
          <w:rFonts w:ascii="Georgia" w:hAnsi="Georgia" w:cs="Calibri"/>
          <w:b/>
        </w:rPr>
        <w:t>un task</w:t>
      </w:r>
      <w:proofErr w:type="gramEnd"/>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 xml:space="preserve">Conformità </w:t>
      </w:r>
      <w:proofErr w:type="gramStart"/>
      <w:r w:rsidRPr="00AD6786">
        <w:rPr>
          <w:rFonts w:ascii="Georgia" w:hAnsi="Georgia" w:cs="Calibri"/>
          <w:b/>
        </w:rPr>
        <w:t>dei task</w:t>
      </w:r>
      <w:proofErr w:type="gramEnd"/>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lastRenderedPageBreak/>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bookmarkStart w:id="11" w:name="_GoBack"/>
      <w:bookmarkEnd w:id="11"/>
      <w:r w:rsidRPr="009A2EAA">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8C75F1" w:rsidRDefault="008C75F1" w:rsidP="009A2EAA">
      <w:pPr>
        <w:pStyle w:val="Standard"/>
        <w:rPr>
          <w:rFonts w:ascii="Georgia" w:hAnsi="Georgia" w:cs="Calibri"/>
        </w:rPr>
      </w:pPr>
    </w:p>
    <w:p w:rsidR="008C75F1" w:rsidRPr="00244445" w:rsidRDefault="008C75F1" w:rsidP="00244445">
      <w:pPr>
        <w:pStyle w:val="Standard"/>
        <w:ind w:left="927"/>
        <w:rPr>
          <w:rFonts w:ascii="Georgia" w:hAnsi="Georgia" w:cs="Calibri"/>
        </w:rPr>
      </w:pPr>
    </w:p>
    <w:p w:rsidR="00D85996" w:rsidRPr="00A52093" w:rsidRDefault="00D85996" w:rsidP="00244445">
      <w:pPr>
        <w:pStyle w:val="Citazioneintensa"/>
      </w:pPr>
      <w:bookmarkStart w:id="12" w:name="_Ref531764324"/>
      <w:bookmarkStart w:id="13" w:name="_Toc115711"/>
      <w:r w:rsidRPr="00A52093">
        <w:t>Lista delle modifiche da effettuare prima di procedere all’implementazione, con relativa priorità.</w:t>
      </w:r>
      <w:bookmarkEnd w:id="12"/>
      <w:bookmarkEnd w:id="13"/>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A500E6">
            <w:pPr>
              <w:rPr>
                <w:rFonts w:cstheme="minorHAnsi"/>
                <w:sz w:val="26"/>
                <w:szCs w:val="26"/>
              </w:rPr>
            </w:pPr>
          </w:p>
        </w:tc>
        <w:tc>
          <w:tcPr>
            <w:tcW w:w="336" w:type="dxa"/>
            <w:shd w:val="clear" w:color="auto" w:fill="00B05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“Chiedi aiuto</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Pr="00A52093" w:rsidRDefault="009A2EAA"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lastRenderedPageBreak/>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5996" w:rsidRPr="00767B00" w:rsidRDefault="00D85996" w:rsidP="00D85996">
      <w:pPr>
        <w:jc w:val="both"/>
        <w:rPr>
          <w:rFonts w:cstheme="minorHAnsi"/>
          <w:b/>
          <w:sz w:val="26"/>
          <w:szCs w:val="26"/>
        </w:rPr>
      </w:pPr>
    </w:p>
    <w:p w:rsidR="00A500E6" w:rsidRDefault="00A500E6"/>
    <w:sectPr w:rsidR="00A500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AAF" w:rsidRDefault="00AC0AAF" w:rsidP="004878E3">
      <w:pPr>
        <w:spacing w:after="0" w:line="240" w:lineRule="auto"/>
      </w:pPr>
      <w:r>
        <w:separator/>
      </w:r>
    </w:p>
  </w:endnote>
  <w:endnote w:type="continuationSeparator" w:id="0">
    <w:p w:rsidR="00AC0AAF" w:rsidRDefault="00AC0AAF"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AAF" w:rsidRDefault="00AC0AAF" w:rsidP="004878E3">
      <w:pPr>
        <w:spacing w:after="0" w:line="240" w:lineRule="auto"/>
      </w:pPr>
      <w:r>
        <w:separator/>
      </w:r>
    </w:p>
  </w:footnote>
  <w:footnote w:type="continuationSeparator" w:id="0">
    <w:p w:rsidR="00AC0AAF" w:rsidRDefault="00AC0AAF" w:rsidP="00487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15:restartNumberingAfterBreak="0">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15:restartNumberingAfterBreak="0">
    <w:nsid w:val="59B66E01"/>
    <w:multiLevelType w:val="hybridMultilevel"/>
    <w:tmpl w:val="52A855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6"/>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num>
  <w:num w:numId="12">
    <w:abstractNumId w:val="7"/>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lvlOverride w:ilvl="2"/>
    <w:lvlOverride w:ilvl="3"/>
    <w:lvlOverride w:ilvl="4"/>
    <w:lvlOverride w:ilvl="5"/>
    <w:lvlOverride w:ilvl="6"/>
    <w:lvlOverride w:ilvl="7"/>
    <w:lvlOverride w:ilv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996"/>
    <w:rsid w:val="00037840"/>
    <w:rsid w:val="00111FB7"/>
    <w:rsid w:val="00244445"/>
    <w:rsid w:val="00314714"/>
    <w:rsid w:val="00382484"/>
    <w:rsid w:val="004878E3"/>
    <w:rsid w:val="00670C26"/>
    <w:rsid w:val="007F7391"/>
    <w:rsid w:val="008C75F1"/>
    <w:rsid w:val="0096403D"/>
    <w:rsid w:val="009640D3"/>
    <w:rsid w:val="009A2EAA"/>
    <w:rsid w:val="00A14371"/>
    <w:rsid w:val="00A500E6"/>
    <w:rsid w:val="00A52093"/>
    <w:rsid w:val="00AC0AAF"/>
    <w:rsid w:val="00AD6786"/>
    <w:rsid w:val="00AE76E2"/>
    <w:rsid w:val="00D81B3D"/>
    <w:rsid w:val="00D85996"/>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308D8"/>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chiara1">
    <w:name w:val="Griglia tabella chiara1"/>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ui-patterns.com/patterns/categorization/examples" TargetMode="External"/><Relationship Id="rId4" Type="http://schemas.openxmlformats.org/officeDocument/2006/relationships/settings" Target="settings.xml"/><Relationship Id="rId9" Type="http://schemas.openxmlformats.org/officeDocument/2006/relationships/hyperlink" Target="http://ui-patterns.com/patterns/inline-hints/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2FDE-A6E0-4091-A4F6-8DE19F00F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2491</Words>
  <Characters>14205</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Silvio Corso</cp:lastModifiedBy>
  <cp:revision>10</cp:revision>
  <dcterms:created xsi:type="dcterms:W3CDTF">2018-12-04T10:54:00Z</dcterms:created>
  <dcterms:modified xsi:type="dcterms:W3CDTF">2019-02-04T17:32:00Z</dcterms:modified>
</cp:coreProperties>
</file>