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23A18E" w14:textId="67BF4DD8" w:rsidR="00517373" w:rsidRDefault="00517373" w:rsidP="00517373"/>
    <w:p w14:paraId="41ABC735" w14:textId="77777777" w:rsidR="00517373" w:rsidRDefault="00517373" w:rsidP="00517373">
      <w:pPr>
        <w:pStyle w:val="Titolo"/>
        <w:jc w:val="center"/>
        <w:rPr>
          <w:rFonts w:ascii="Georgia" w:hAnsi="Georgia"/>
          <w:b/>
          <w:bCs/>
          <w:sz w:val="70"/>
        </w:rPr>
      </w:pPr>
      <w:r>
        <w:rPr>
          <w:rFonts w:ascii="Georgia" w:hAnsi="Georgia"/>
          <w:sz w:val="70"/>
        </w:rPr>
        <w:t>Università degli studi di Salerno</w:t>
      </w:r>
    </w:p>
    <w:p w14:paraId="76061E2F" w14:textId="77777777" w:rsidR="00517373" w:rsidRDefault="00517373" w:rsidP="00517373">
      <w:pPr>
        <w:pStyle w:val="Sottotitolo"/>
        <w:jc w:val="center"/>
        <w:rPr>
          <w:rFonts w:ascii="Georgia" w:hAnsi="Georgia"/>
          <w:b/>
          <w:bCs/>
          <w:i/>
          <w:iCs/>
          <w:sz w:val="40"/>
        </w:rPr>
      </w:pPr>
      <w:r>
        <w:rPr>
          <w:rFonts w:ascii="Georgia" w:hAnsi="Georgia"/>
          <w:b/>
          <w:bCs/>
          <w:i/>
          <w:iCs/>
          <w:sz w:val="40"/>
        </w:rPr>
        <w:t>Corso di Laurea in Informatica</w:t>
      </w:r>
    </w:p>
    <w:p w14:paraId="63C0DA6C" w14:textId="77777777" w:rsidR="00517373" w:rsidRDefault="00517373" w:rsidP="00517373">
      <w:pPr>
        <w:pStyle w:val="Sottotitolo"/>
      </w:pPr>
      <w:r>
        <w:rPr>
          <w:rFonts w:ascii="Georgia" w:hAnsi="Georgia"/>
          <w:b/>
          <w:bCs/>
          <w:i/>
          <w:iCs/>
          <w:noProof/>
          <w:sz w:val="20"/>
        </w:rPr>
        <w:drawing>
          <wp:anchor distT="0" distB="0" distL="114300" distR="114300" simplePos="0" relativeHeight="251659264" behindDoc="1" locked="0" layoutInCell="1" allowOverlap="1" wp14:anchorId="32B723D0" wp14:editId="36E5B50F">
            <wp:simplePos x="0" y="0"/>
            <wp:positionH relativeFrom="column">
              <wp:posOffset>-571500</wp:posOffset>
            </wp:positionH>
            <wp:positionV relativeFrom="paragraph">
              <wp:posOffset>135258</wp:posOffset>
            </wp:positionV>
            <wp:extent cx="7286625" cy="6822438"/>
            <wp:effectExtent l="0" t="0" r="9525" b="0"/>
            <wp:wrapNone/>
            <wp:docPr id="1" name="Immagine 2" descr="..\Stemma.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bright="80000" contrast="-70000"/>
                    </a:blip>
                    <a:srcRect/>
                    <a:stretch>
                      <a:fillRect/>
                    </a:stretch>
                  </pic:blipFill>
                  <pic:spPr>
                    <a:xfrm>
                      <a:off x="0" y="0"/>
                      <a:ext cx="7286625" cy="6822438"/>
                    </a:xfrm>
                    <a:prstGeom prst="rect">
                      <a:avLst/>
                    </a:prstGeom>
                    <a:noFill/>
                    <a:ln>
                      <a:noFill/>
                      <a:prstDash/>
                    </a:ln>
                  </pic:spPr>
                </pic:pic>
              </a:graphicData>
            </a:graphic>
          </wp:anchor>
        </w:drawing>
      </w:r>
    </w:p>
    <w:p w14:paraId="78884A0E" w14:textId="77777777" w:rsidR="00517373" w:rsidRDefault="00517373" w:rsidP="00517373">
      <w:pPr>
        <w:pStyle w:val="Sottotitolo"/>
        <w:rPr>
          <w:rFonts w:ascii="Georgia" w:hAnsi="Georgia"/>
          <w:b/>
          <w:bCs/>
          <w:i/>
          <w:iCs/>
        </w:rPr>
      </w:pPr>
    </w:p>
    <w:p w14:paraId="1F8DFFB6" w14:textId="77777777" w:rsidR="00517373" w:rsidRDefault="00517373" w:rsidP="00517373">
      <w:pPr>
        <w:pStyle w:val="Sottotitolo"/>
        <w:rPr>
          <w:rFonts w:ascii="Georgia" w:hAnsi="Georgia"/>
          <w:b/>
          <w:bCs/>
          <w:i/>
          <w:iCs/>
        </w:rPr>
      </w:pPr>
    </w:p>
    <w:p w14:paraId="156643CB" w14:textId="77777777" w:rsidR="00517373" w:rsidRDefault="00517373" w:rsidP="00517373">
      <w:pPr>
        <w:pStyle w:val="Sottotitolo"/>
        <w:rPr>
          <w:rFonts w:ascii="Georgia" w:hAnsi="Georgia"/>
          <w:b/>
          <w:bCs/>
          <w:i/>
          <w:iCs/>
          <w:sz w:val="56"/>
        </w:rPr>
      </w:pPr>
    </w:p>
    <w:p w14:paraId="0F437F4B" w14:textId="77777777" w:rsidR="00517373" w:rsidRDefault="00517373" w:rsidP="00517373">
      <w:pPr>
        <w:pStyle w:val="Sottotitolo"/>
        <w:jc w:val="center"/>
        <w:rPr>
          <w:rFonts w:ascii="Georgia" w:hAnsi="Georgia"/>
          <w:b/>
          <w:bCs/>
          <w:i/>
          <w:iCs/>
          <w:sz w:val="56"/>
        </w:rPr>
      </w:pPr>
      <w:r>
        <w:rPr>
          <w:rFonts w:ascii="Georgia" w:hAnsi="Georgia"/>
          <w:b/>
          <w:bCs/>
          <w:i/>
          <w:iCs/>
          <w:sz w:val="56"/>
        </w:rPr>
        <w:t>Problem Statement</w:t>
      </w:r>
    </w:p>
    <w:p w14:paraId="2B770ABB" w14:textId="77777777" w:rsidR="00517373" w:rsidRDefault="00517373" w:rsidP="00517373">
      <w:pPr>
        <w:pStyle w:val="Sottotitolo"/>
        <w:rPr>
          <w:rFonts w:ascii="Georgia" w:hAnsi="Georgia"/>
          <w:b/>
          <w:bCs/>
          <w:i/>
          <w:iCs/>
        </w:rPr>
      </w:pPr>
    </w:p>
    <w:p w14:paraId="10E38167" w14:textId="77777777" w:rsidR="00517373" w:rsidRDefault="00517373" w:rsidP="00517373">
      <w:pPr>
        <w:pStyle w:val="Sottotitolo"/>
        <w:rPr>
          <w:rFonts w:ascii="Georgia" w:hAnsi="Georgia"/>
          <w:b/>
          <w:bCs/>
          <w:i/>
          <w:iCs/>
        </w:rPr>
      </w:pPr>
    </w:p>
    <w:p w14:paraId="02E7FB41" w14:textId="44C990C1" w:rsidR="00517373" w:rsidRDefault="00517373" w:rsidP="00517373">
      <w:pPr>
        <w:pStyle w:val="Sottotitolo"/>
        <w:jc w:val="center"/>
        <w:rPr>
          <w:rFonts w:ascii="Georgia" w:hAnsi="Georgia"/>
          <w:b/>
          <w:bCs/>
          <w:i/>
          <w:iCs/>
          <w:sz w:val="72"/>
        </w:rPr>
      </w:pPr>
      <w:r>
        <w:rPr>
          <w:rFonts w:ascii="Georgia" w:hAnsi="Georgia"/>
          <w:b/>
          <w:bCs/>
          <w:i/>
          <w:iCs/>
          <w:sz w:val="72"/>
        </w:rPr>
        <w:t>“IsiLav”</w:t>
      </w:r>
    </w:p>
    <w:p w14:paraId="189E8DE2" w14:textId="77777777" w:rsidR="00517373" w:rsidRDefault="00517373" w:rsidP="00517373">
      <w:pPr>
        <w:pStyle w:val="Titolo8"/>
        <w:rPr>
          <w:rFonts w:ascii="Georgia" w:hAnsi="Georgia"/>
          <w:i/>
          <w:iCs/>
        </w:rPr>
      </w:pPr>
    </w:p>
    <w:p w14:paraId="15B5E375" w14:textId="181E1051" w:rsidR="00517373" w:rsidRDefault="00D27ABC" w:rsidP="00517373">
      <w:pPr>
        <w:rPr>
          <w:rFonts w:ascii="Georgia" w:hAnsi="Georgia"/>
        </w:rPr>
      </w:pPr>
      <w:r>
        <w:rPr>
          <w:rFonts w:ascii="Georgia" w:hAnsi="Georgia"/>
          <w:b/>
          <w:bCs/>
          <w:i/>
          <w:iCs/>
          <w:noProof/>
          <w:sz w:val="20"/>
        </w:rPr>
        <mc:AlternateContent>
          <mc:Choice Requires="wps">
            <w:drawing>
              <wp:anchor distT="0" distB="0" distL="114300" distR="114300" simplePos="0" relativeHeight="251662336" behindDoc="0" locked="0" layoutInCell="1" allowOverlap="1" wp14:anchorId="14E07667" wp14:editId="5464AD1F">
                <wp:simplePos x="0" y="0"/>
                <wp:positionH relativeFrom="page">
                  <wp:align>right</wp:align>
                </wp:positionH>
                <wp:positionV relativeFrom="paragraph">
                  <wp:posOffset>294640</wp:posOffset>
                </wp:positionV>
                <wp:extent cx="7562850" cy="2914650"/>
                <wp:effectExtent l="0" t="0" r="0" b="0"/>
                <wp:wrapNone/>
                <wp:docPr id="4" name="Text Box 4"/>
                <wp:cNvGraphicFramePr/>
                <a:graphic xmlns:a="http://schemas.openxmlformats.org/drawingml/2006/main">
                  <a:graphicData uri="http://schemas.microsoft.com/office/word/2010/wordprocessingShape">
                    <wps:wsp>
                      <wps:cNvSpPr txBox="1"/>
                      <wps:spPr>
                        <a:xfrm>
                          <a:off x="0" y="0"/>
                          <a:ext cx="7562850" cy="2914650"/>
                        </a:xfrm>
                        <a:prstGeom prst="rect">
                          <a:avLst/>
                        </a:prstGeom>
                        <a:noFill/>
                        <a:ln>
                          <a:noFill/>
                          <a:prstDash/>
                        </a:ln>
                      </wps:spPr>
                      <wps:txbx>
                        <w:txbxContent>
                          <w:p w14:paraId="2ED303CE" w14:textId="77777777" w:rsidR="00D27ABC" w:rsidRPr="00323ADB" w:rsidRDefault="00D27ABC" w:rsidP="00D27ABC">
                            <w:pPr>
                              <w:pStyle w:val="Titolo1"/>
                              <w:jc w:val="center"/>
                              <w:rPr>
                                <w:b/>
                                <w:bCs/>
                                <w:sz w:val="44"/>
                                <w:szCs w:val="28"/>
                              </w:rPr>
                            </w:pPr>
                            <w:r w:rsidRPr="00323ADB">
                              <w:rPr>
                                <w:bCs/>
                                <w:sz w:val="44"/>
                                <w:szCs w:val="28"/>
                              </w:rPr>
                              <w:t>Studenti di informatica:</w:t>
                            </w:r>
                          </w:p>
                          <w:p w14:paraId="5502B915" w14:textId="64833AD6" w:rsidR="007171A9" w:rsidRDefault="007171A9" w:rsidP="00D27ABC">
                            <w:pPr>
                              <w:pStyle w:val="Nessunaspaziatura"/>
                              <w:jc w:val="center"/>
                              <w:rPr>
                                <w:rFonts w:cs="Times New Roman"/>
                                <w:sz w:val="32"/>
                                <w:szCs w:val="32"/>
                              </w:rPr>
                            </w:pPr>
                            <w:r w:rsidRPr="00323ADB">
                              <w:rPr>
                                <w:sz w:val="32"/>
                                <w:szCs w:val="32"/>
                              </w:rPr>
                              <w:t>Davide Acanfora</w:t>
                            </w:r>
                          </w:p>
                          <w:p w14:paraId="7045B4EC" w14:textId="2F4DC170" w:rsidR="00D27ABC" w:rsidRPr="00323ADB" w:rsidRDefault="00D27ABC" w:rsidP="00D27ABC">
                            <w:pPr>
                              <w:pStyle w:val="Nessunaspaziatura"/>
                              <w:jc w:val="center"/>
                              <w:rPr>
                                <w:rFonts w:cs="Times New Roman"/>
                                <w:sz w:val="32"/>
                                <w:szCs w:val="32"/>
                              </w:rPr>
                            </w:pPr>
                            <w:r w:rsidRPr="00323ADB">
                              <w:rPr>
                                <w:rFonts w:cs="Times New Roman"/>
                                <w:sz w:val="32"/>
                                <w:szCs w:val="32"/>
                              </w:rPr>
                              <w:t>Mario Santoro</w:t>
                            </w:r>
                          </w:p>
                          <w:p w14:paraId="3D3ABFB0" w14:textId="77777777" w:rsidR="00D27ABC" w:rsidRPr="00323ADB" w:rsidRDefault="00D27ABC" w:rsidP="00D27ABC">
                            <w:pPr>
                              <w:pStyle w:val="Nessunaspaziatura"/>
                              <w:jc w:val="center"/>
                              <w:rPr>
                                <w:rFonts w:cs="Times New Roman"/>
                                <w:sz w:val="32"/>
                                <w:szCs w:val="32"/>
                              </w:rPr>
                            </w:pPr>
                            <w:r w:rsidRPr="00323ADB">
                              <w:rPr>
                                <w:rFonts w:cs="Times New Roman"/>
                                <w:sz w:val="32"/>
                                <w:szCs w:val="32"/>
                              </w:rPr>
                              <w:t>Raffaele Marino</w:t>
                            </w:r>
                          </w:p>
                          <w:p w14:paraId="11D8A9D1" w14:textId="3B4A5FE6" w:rsidR="00D27ABC" w:rsidRPr="00323ADB" w:rsidRDefault="00D27ABC" w:rsidP="00D27ABC">
                            <w:pPr>
                              <w:pStyle w:val="Nessunaspaziatura"/>
                              <w:jc w:val="center"/>
                              <w:rPr>
                                <w:sz w:val="32"/>
                                <w:szCs w:val="32"/>
                              </w:rPr>
                            </w:pPr>
                          </w:p>
                          <w:p w14:paraId="3FF77976" w14:textId="77777777" w:rsidR="00D27ABC" w:rsidRPr="00323ADB" w:rsidRDefault="00D27ABC" w:rsidP="00D27ABC">
                            <w:pPr>
                              <w:pStyle w:val="Titolo1"/>
                              <w:jc w:val="center"/>
                              <w:rPr>
                                <w:b/>
                                <w:bCs/>
                                <w:sz w:val="44"/>
                                <w:szCs w:val="28"/>
                              </w:rPr>
                            </w:pPr>
                            <w:r w:rsidRPr="00323ADB">
                              <w:rPr>
                                <w:bCs/>
                                <w:sz w:val="44"/>
                                <w:szCs w:val="28"/>
                              </w:rPr>
                              <w:t xml:space="preserve">Studenti di </w:t>
                            </w:r>
                            <w:r>
                              <w:rPr>
                                <w:bCs/>
                                <w:sz w:val="44"/>
                                <w:szCs w:val="28"/>
                              </w:rPr>
                              <w:t>economia</w:t>
                            </w:r>
                            <w:r w:rsidRPr="00323ADB">
                              <w:rPr>
                                <w:bCs/>
                                <w:sz w:val="44"/>
                                <w:szCs w:val="28"/>
                              </w:rPr>
                              <w:t>:</w:t>
                            </w:r>
                          </w:p>
                          <w:p w14:paraId="3CCA9055" w14:textId="1D4D9F57" w:rsidR="007171A9" w:rsidRDefault="007171A9" w:rsidP="007171A9">
                            <w:pPr>
                              <w:pStyle w:val="Nessunaspaziatura"/>
                              <w:jc w:val="center"/>
                              <w:rPr>
                                <w:sz w:val="32"/>
                                <w:szCs w:val="32"/>
                              </w:rPr>
                            </w:pPr>
                            <w:r w:rsidRPr="00323ADB">
                              <w:rPr>
                                <w:sz w:val="32"/>
                                <w:szCs w:val="32"/>
                              </w:rPr>
                              <w:t>Antonio Campagna</w:t>
                            </w:r>
                          </w:p>
                          <w:p w14:paraId="13FB8919" w14:textId="32031F0A" w:rsidR="00D27ABC" w:rsidRPr="00323ADB" w:rsidRDefault="00D27ABC" w:rsidP="00D27ABC">
                            <w:pPr>
                              <w:pStyle w:val="Nessunaspaziatura"/>
                              <w:jc w:val="center"/>
                              <w:rPr>
                                <w:sz w:val="32"/>
                                <w:szCs w:val="32"/>
                              </w:rPr>
                            </w:pPr>
                            <w:r w:rsidRPr="00323ADB">
                              <w:rPr>
                                <w:sz w:val="32"/>
                                <w:szCs w:val="32"/>
                              </w:rPr>
                              <w:t>Domenico D’apice</w:t>
                            </w:r>
                          </w:p>
                          <w:p w14:paraId="7EF2C05D" w14:textId="77777777" w:rsidR="00D27ABC" w:rsidRPr="00323ADB" w:rsidRDefault="00D27ABC" w:rsidP="00D27ABC">
                            <w:pPr>
                              <w:pStyle w:val="Nessunaspaziatura"/>
                              <w:jc w:val="center"/>
                              <w:rPr>
                                <w:sz w:val="32"/>
                                <w:szCs w:val="32"/>
                              </w:rPr>
                            </w:pPr>
                            <w:r w:rsidRPr="00323ADB">
                              <w:rPr>
                                <w:sz w:val="32"/>
                                <w:szCs w:val="32"/>
                              </w:rPr>
                              <w:t>Grazia Gregorio</w:t>
                            </w:r>
                          </w:p>
                          <w:p w14:paraId="41CAB6F5" w14:textId="77777777" w:rsidR="00D27ABC" w:rsidRDefault="00D27ABC" w:rsidP="00D27ABC">
                            <w:pPr>
                              <w:jc w:val="center"/>
                              <w:rPr>
                                <w:rFonts w:cs="Times New Roman"/>
                                <w:sz w:val="32"/>
                                <w:szCs w:val="32"/>
                              </w:rPr>
                            </w:pPr>
                          </w:p>
                        </w:txbxContent>
                      </wps:txbx>
                      <wps:bodyPr vert="horz" wrap="square" lIns="91440" tIns="45720" rIns="91440" bIns="45720" anchor="t" anchorCtr="0" compatLnSpc="0"/>
                    </wps:wsp>
                  </a:graphicData>
                </a:graphic>
                <wp14:sizeRelH relativeFrom="margin">
                  <wp14:pctWidth>0</wp14:pctWidth>
                </wp14:sizeRelH>
              </wp:anchor>
            </w:drawing>
          </mc:Choice>
          <mc:Fallback>
            <w:pict>
              <v:shapetype w14:anchorId="14E07667" id="_x0000_t202" coordsize="21600,21600" o:spt="202" path="m,l,21600r21600,l21600,xe">
                <v:stroke joinstyle="miter"/>
                <v:path gradientshapeok="t" o:connecttype="rect"/>
              </v:shapetype>
              <v:shape id="Text Box 4" o:spid="_x0000_s1026" type="#_x0000_t202" style="position:absolute;margin-left:544.3pt;margin-top:23.2pt;width:595.5pt;height:229.5pt;z-index:251662336;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" filled="f" stroked="f">
                <v:textbox>
                  <w:txbxContent>
                    <w:p w14:paraId="2ED303CE" w14:textId="77777777" w:rsidR="00D27ABC" w:rsidRPr="00323ADB" w:rsidRDefault="00D27ABC" w:rsidP="00D27ABC">
                      <w:pPr>
                        <w:pStyle w:val="Titolo1"/>
                        <w:jc w:val="center"/>
                        <w:rPr>
                          <w:b/>
                          <w:bCs/>
                          <w:sz w:val="44"/>
                          <w:szCs w:val="28"/>
                        </w:rPr>
                      </w:pPr>
                      <w:r w:rsidRPr="00323ADB">
                        <w:rPr>
                          <w:bCs/>
                          <w:sz w:val="44"/>
                          <w:szCs w:val="28"/>
                        </w:rPr>
                        <w:t>Studenti di informatica:</w:t>
                      </w:r>
                    </w:p>
                    <w:p w14:paraId="5502B915" w14:textId="64833AD6" w:rsidR="007171A9" w:rsidRDefault="007171A9" w:rsidP="00D27ABC">
                      <w:pPr>
                        <w:pStyle w:val="Nessunaspaziatura"/>
                        <w:jc w:val="center"/>
                        <w:rPr>
                          <w:rFonts w:cs="Times New Roman"/>
                          <w:sz w:val="32"/>
                          <w:szCs w:val="32"/>
                        </w:rPr>
                      </w:pPr>
                      <w:r w:rsidRPr="00323ADB">
                        <w:rPr>
                          <w:sz w:val="32"/>
                          <w:szCs w:val="32"/>
                        </w:rPr>
                        <w:t>Davide Acanfora</w:t>
                      </w:r>
                    </w:p>
                    <w:p w14:paraId="7045B4EC" w14:textId="2F4DC170" w:rsidR="00D27ABC" w:rsidRPr="00323ADB" w:rsidRDefault="00D27ABC" w:rsidP="00D27ABC">
                      <w:pPr>
                        <w:pStyle w:val="Nessunaspaziatura"/>
                        <w:jc w:val="center"/>
                        <w:rPr>
                          <w:rFonts w:cs="Times New Roman"/>
                          <w:sz w:val="32"/>
                          <w:szCs w:val="32"/>
                        </w:rPr>
                      </w:pPr>
                      <w:r w:rsidRPr="00323ADB">
                        <w:rPr>
                          <w:rFonts w:cs="Times New Roman"/>
                          <w:sz w:val="32"/>
                          <w:szCs w:val="32"/>
                        </w:rPr>
                        <w:t>Mario Santoro</w:t>
                      </w:r>
                    </w:p>
                    <w:p w14:paraId="3D3ABFB0" w14:textId="77777777" w:rsidR="00D27ABC" w:rsidRPr="00323ADB" w:rsidRDefault="00D27ABC" w:rsidP="00D27ABC">
                      <w:pPr>
                        <w:pStyle w:val="Nessunaspaziatura"/>
                        <w:jc w:val="center"/>
                        <w:rPr>
                          <w:rFonts w:cs="Times New Roman"/>
                          <w:sz w:val="32"/>
                          <w:szCs w:val="32"/>
                        </w:rPr>
                      </w:pPr>
                      <w:r w:rsidRPr="00323ADB">
                        <w:rPr>
                          <w:rFonts w:cs="Times New Roman"/>
                          <w:sz w:val="32"/>
                          <w:szCs w:val="32"/>
                        </w:rPr>
                        <w:t>Raffaele Marino</w:t>
                      </w:r>
                    </w:p>
                    <w:p w14:paraId="11D8A9D1" w14:textId="3B4A5FE6" w:rsidR="00D27ABC" w:rsidRPr="00323ADB" w:rsidRDefault="00D27ABC" w:rsidP="00D27ABC">
                      <w:pPr>
                        <w:pStyle w:val="Nessunaspaziatura"/>
                        <w:jc w:val="center"/>
                        <w:rPr>
                          <w:sz w:val="32"/>
                          <w:szCs w:val="32"/>
                        </w:rPr>
                      </w:pPr>
                    </w:p>
                    <w:p w14:paraId="3FF77976" w14:textId="77777777" w:rsidR="00D27ABC" w:rsidRPr="00323ADB" w:rsidRDefault="00D27ABC" w:rsidP="00D27ABC">
                      <w:pPr>
                        <w:pStyle w:val="Titolo1"/>
                        <w:jc w:val="center"/>
                        <w:rPr>
                          <w:b/>
                          <w:bCs/>
                          <w:sz w:val="44"/>
                          <w:szCs w:val="28"/>
                        </w:rPr>
                      </w:pPr>
                      <w:r w:rsidRPr="00323ADB">
                        <w:rPr>
                          <w:bCs/>
                          <w:sz w:val="44"/>
                          <w:szCs w:val="28"/>
                        </w:rPr>
                        <w:t xml:space="preserve">Studenti di </w:t>
                      </w:r>
                      <w:r>
                        <w:rPr>
                          <w:bCs/>
                          <w:sz w:val="44"/>
                          <w:szCs w:val="28"/>
                        </w:rPr>
                        <w:t>economia</w:t>
                      </w:r>
                      <w:r w:rsidRPr="00323ADB">
                        <w:rPr>
                          <w:bCs/>
                          <w:sz w:val="44"/>
                          <w:szCs w:val="28"/>
                        </w:rPr>
                        <w:t>:</w:t>
                      </w:r>
                    </w:p>
                    <w:p w14:paraId="3CCA9055" w14:textId="1D4D9F57" w:rsidR="007171A9" w:rsidRDefault="007171A9" w:rsidP="007171A9">
                      <w:pPr>
                        <w:pStyle w:val="Nessunaspaziatura"/>
                        <w:jc w:val="center"/>
                        <w:rPr>
                          <w:sz w:val="32"/>
                          <w:szCs w:val="32"/>
                        </w:rPr>
                      </w:pPr>
                      <w:r w:rsidRPr="00323ADB">
                        <w:rPr>
                          <w:sz w:val="32"/>
                          <w:szCs w:val="32"/>
                        </w:rPr>
                        <w:t>Antonio Campagna</w:t>
                      </w:r>
                    </w:p>
                    <w:p w14:paraId="13FB8919" w14:textId="32031F0A" w:rsidR="00D27ABC" w:rsidRPr="00323ADB" w:rsidRDefault="00D27ABC" w:rsidP="00D27ABC">
                      <w:pPr>
                        <w:pStyle w:val="Nessunaspaziatura"/>
                        <w:jc w:val="center"/>
                        <w:rPr>
                          <w:sz w:val="32"/>
                          <w:szCs w:val="32"/>
                        </w:rPr>
                      </w:pPr>
                      <w:r w:rsidRPr="00323ADB">
                        <w:rPr>
                          <w:sz w:val="32"/>
                          <w:szCs w:val="32"/>
                        </w:rPr>
                        <w:t>Domenico D’apice</w:t>
                      </w:r>
                    </w:p>
                    <w:p w14:paraId="7EF2C05D" w14:textId="77777777" w:rsidR="00D27ABC" w:rsidRPr="00323ADB" w:rsidRDefault="00D27ABC" w:rsidP="00D27ABC">
                      <w:pPr>
                        <w:pStyle w:val="Nessunaspaziatura"/>
                        <w:jc w:val="center"/>
                        <w:rPr>
                          <w:sz w:val="32"/>
                          <w:szCs w:val="32"/>
                        </w:rPr>
                      </w:pPr>
                      <w:r w:rsidRPr="00323ADB">
                        <w:rPr>
                          <w:sz w:val="32"/>
                          <w:szCs w:val="32"/>
                        </w:rPr>
                        <w:t>Grazia Gregorio</w:t>
                      </w:r>
                    </w:p>
                    <w:p w14:paraId="41CAB6F5" w14:textId="77777777" w:rsidR="00D27ABC" w:rsidRDefault="00D27ABC" w:rsidP="00D27ABC">
                      <w:pPr>
                        <w:jc w:val="center"/>
                        <w:rPr>
                          <w:rFonts w:cs="Times New Roman"/>
                          <w:sz w:val="32"/>
                          <w:szCs w:val="32"/>
                        </w:rPr>
                      </w:pPr>
                    </w:p>
                  </w:txbxContent>
                </v:textbox>
                <w10:wrap anchorx="page"/>
              </v:shape>
            </w:pict>
          </mc:Fallback>
        </mc:AlternateContent>
      </w:r>
    </w:p>
    <w:p w14:paraId="7DE3CD80" w14:textId="397AD33A" w:rsidR="00517373" w:rsidRDefault="00517373" w:rsidP="00517373">
      <w:pPr>
        <w:rPr>
          <w:rFonts w:ascii="Georgia" w:hAnsi="Georgia"/>
        </w:rPr>
      </w:pPr>
    </w:p>
    <w:p w14:paraId="274FAB13" w14:textId="70D659ED" w:rsidR="00517373" w:rsidRDefault="00517373" w:rsidP="00517373">
      <w:pPr>
        <w:pStyle w:val="Sottotitolo"/>
        <w:rPr>
          <w:rFonts w:ascii="Georgia" w:hAnsi="Georgia"/>
          <w:b/>
          <w:bCs/>
          <w:i/>
          <w:iCs/>
        </w:rPr>
      </w:pPr>
    </w:p>
    <w:p w14:paraId="3662D03E" w14:textId="42E5B039" w:rsidR="00517373" w:rsidRDefault="00517373" w:rsidP="00517373">
      <w:pPr>
        <w:pStyle w:val="Sottotitolo"/>
      </w:pPr>
    </w:p>
    <w:p w14:paraId="07DBBA49" w14:textId="084D4A0A" w:rsidR="00517373" w:rsidRDefault="00517373" w:rsidP="00517373">
      <w:pPr>
        <w:pStyle w:val="Sottotitolo"/>
        <w:rPr>
          <w:rFonts w:ascii="Georgia" w:hAnsi="Georgia"/>
          <w:b/>
          <w:bCs/>
          <w:i/>
          <w:iCs/>
        </w:rPr>
      </w:pPr>
    </w:p>
    <w:p w14:paraId="13863B3E" w14:textId="77777777" w:rsidR="00517373" w:rsidRDefault="00517373" w:rsidP="00517373">
      <w:pPr>
        <w:pStyle w:val="Sottotitolo"/>
        <w:rPr>
          <w:rFonts w:ascii="Georgia" w:hAnsi="Georgia"/>
          <w:b/>
          <w:bCs/>
          <w:i/>
          <w:iCs/>
        </w:rPr>
      </w:pPr>
    </w:p>
    <w:p w14:paraId="1F9B8042" w14:textId="77777777" w:rsidR="00517373" w:rsidRDefault="00517373" w:rsidP="00517373">
      <w:pPr>
        <w:pStyle w:val="Sottotitolo"/>
        <w:rPr>
          <w:rFonts w:ascii="Georgia" w:hAnsi="Georgia"/>
          <w:b/>
          <w:bCs/>
          <w:i/>
          <w:iCs/>
        </w:rPr>
      </w:pPr>
    </w:p>
    <w:p w14:paraId="2B942970" w14:textId="77777777" w:rsidR="00517373" w:rsidRDefault="00517373" w:rsidP="00517373">
      <w:pPr>
        <w:pStyle w:val="Sottotitolo"/>
        <w:rPr>
          <w:rFonts w:ascii="Georgia" w:hAnsi="Georgia"/>
          <w:b/>
          <w:bCs/>
          <w:i/>
          <w:iCs/>
        </w:rPr>
      </w:pPr>
    </w:p>
    <w:p w14:paraId="6E066FC6" w14:textId="77777777" w:rsidR="00517373" w:rsidRDefault="00517373" w:rsidP="00517373">
      <w:pPr>
        <w:pStyle w:val="Sottotitolo"/>
        <w:rPr>
          <w:rFonts w:ascii="Georgia" w:hAnsi="Georgia"/>
          <w:b/>
          <w:bCs/>
          <w:i/>
          <w:iCs/>
        </w:rPr>
      </w:pPr>
    </w:p>
    <w:p w14:paraId="07FAE0B7" w14:textId="77777777" w:rsidR="00517373" w:rsidRDefault="00517373" w:rsidP="00517373">
      <w:pPr>
        <w:pStyle w:val="Sottotitolo"/>
        <w:rPr>
          <w:rFonts w:ascii="Georgia" w:hAnsi="Georgia"/>
          <w:b/>
          <w:bCs/>
          <w:i/>
          <w:iCs/>
        </w:rPr>
      </w:pPr>
    </w:p>
    <w:p w14:paraId="3E8B819B" w14:textId="77777777" w:rsidR="00517373" w:rsidRDefault="00517373" w:rsidP="00517373">
      <w:pPr>
        <w:pStyle w:val="Sottotitolo"/>
        <w:rPr>
          <w:rFonts w:ascii="Georgia" w:hAnsi="Georgia"/>
          <w:b/>
          <w:bCs/>
          <w:i/>
          <w:iCs/>
        </w:rPr>
      </w:pPr>
    </w:p>
    <w:p w14:paraId="08F7E8D6" w14:textId="77777777" w:rsidR="00517373" w:rsidRDefault="00517373" w:rsidP="00517373">
      <w:pPr>
        <w:pStyle w:val="Sottotitolo"/>
        <w:rPr>
          <w:rFonts w:ascii="Georgia" w:hAnsi="Georgia"/>
          <w:b/>
          <w:bCs/>
          <w:i/>
          <w:iCs/>
        </w:rPr>
      </w:pPr>
    </w:p>
    <w:p w14:paraId="29ABFED5" w14:textId="77777777" w:rsidR="00517373" w:rsidRDefault="00517373" w:rsidP="00517373">
      <w:pPr>
        <w:pStyle w:val="Sottotitolo"/>
        <w:rPr>
          <w:rFonts w:ascii="Georgia" w:hAnsi="Georgia"/>
          <w:b/>
          <w:bCs/>
          <w:i/>
          <w:iCs/>
        </w:rPr>
      </w:pPr>
    </w:p>
    <w:p w14:paraId="465C07D9" w14:textId="77777777" w:rsidR="00517373" w:rsidRDefault="00517373" w:rsidP="00517373">
      <w:pPr>
        <w:pStyle w:val="Sottotitolo"/>
        <w:rPr>
          <w:rFonts w:ascii="Georgia" w:hAnsi="Georgia"/>
          <w:b/>
          <w:bCs/>
          <w:i/>
          <w:iCs/>
        </w:rPr>
      </w:pPr>
    </w:p>
    <w:p w14:paraId="53A5DAD6" w14:textId="77777777" w:rsidR="00517373" w:rsidRDefault="00517373" w:rsidP="00517373">
      <w:pPr>
        <w:pStyle w:val="Sottotitolo"/>
        <w:rPr>
          <w:rFonts w:ascii="Georgia" w:hAnsi="Georgia"/>
          <w:b/>
          <w:bCs/>
          <w:i/>
          <w:iCs/>
        </w:rPr>
      </w:pPr>
    </w:p>
    <w:p w14:paraId="29FC48C0" w14:textId="0AE9B83A" w:rsidR="00517373" w:rsidRPr="00517373" w:rsidRDefault="00517373" w:rsidP="00517373">
      <w:pPr>
        <w:pStyle w:val="Sottotitolo"/>
        <w:jc w:val="center"/>
        <w:rPr>
          <w:rFonts w:ascii="Georgia" w:hAnsi="Georgia"/>
          <w:i/>
          <w:iCs/>
          <w:sz w:val="44"/>
        </w:rPr>
      </w:pPr>
      <w:r w:rsidRPr="00714ED6">
        <w:rPr>
          <w:rFonts w:ascii="Georgia" w:hAnsi="Georgia"/>
          <w:i/>
          <w:iCs/>
          <w:sz w:val="44"/>
        </w:rPr>
        <w:t>Anno Accademico: 20</w:t>
      </w:r>
      <w:r>
        <w:rPr>
          <w:rFonts w:ascii="Georgia" w:hAnsi="Georgia"/>
          <w:i/>
          <w:iCs/>
          <w:sz w:val="44"/>
        </w:rPr>
        <w:t>20</w:t>
      </w:r>
      <w:r w:rsidRPr="00714ED6">
        <w:rPr>
          <w:rFonts w:ascii="Georgia" w:hAnsi="Georgia"/>
          <w:i/>
          <w:iCs/>
          <w:sz w:val="44"/>
        </w:rPr>
        <w:t>/</w:t>
      </w:r>
      <w:r>
        <w:rPr>
          <w:rFonts w:ascii="Georgia" w:hAnsi="Georgia"/>
          <w:i/>
          <w:iCs/>
          <w:sz w:val="44"/>
        </w:rPr>
        <w:t>21</w:t>
      </w:r>
    </w:p>
    <w:sdt>
      <w:sdtPr>
        <w:rPr>
          <w:rFonts w:asciiTheme="minorHAnsi" w:eastAsiaTheme="minorHAnsi" w:hAnsiTheme="minorHAnsi" w:cstheme="minorBidi"/>
          <w:color w:val="auto"/>
          <w:sz w:val="22"/>
          <w:szCs w:val="22"/>
          <w:lang w:eastAsia="en-US"/>
        </w:rPr>
        <w:id w:val="-1290668924"/>
        <w:docPartObj>
          <w:docPartGallery w:val="Table of Contents"/>
          <w:docPartUnique/>
        </w:docPartObj>
      </w:sdtPr>
      <w:sdtEndPr>
        <w:rPr>
          <w:b/>
          <w:bCs/>
        </w:rPr>
      </w:sdtEndPr>
      <w:sdtContent>
        <w:p w14:paraId="4E7FA9B1" w14:textId="06893A2A" w:rsidR="00517373" w:rsidRDefault="00517373">
          <w:pPr>
            <w:pStyle w:val="Titolosommario"/>
          </w:pPr>
          <w:r>
            <w:t>Sommario</w:t>
          </w:r>
        </w:p>
        <w:p w14:paraId="0CC481D2" w14:textId="2A40D6C6" w:rsidR="00517373" w:rsidRDefault="00517373">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55493393" w:history="1">
            <w:r w:rsidRPr="00A3087A">
              <w:rPr>
                <w:rStyle w:val="Collegamentoipertestuale"/>
                <w:rFonts w:ascii="Calibri" w:hAnsi="Calibri" w:cs="Calibri"/>
                <w:b/>
                <w:bCs/>
                <w:noProof/>
              </w:rPr>
              <w:t>1.</w:t>
            </w:r>
            <w:r>
              <w:rPr>
                <w:rFonts w:eastAsiaTheme="minorEastAsia"/>
                <w:noProof/>
                <w:lang w:eastAsia="it-IT"/>
              </w:rPr>
              <w:tab/>
            </w:r>
            <w:r w:rsidRPr="00A3087A">
              <w:rPr>
                <w:rStyle w:val="Collegamentoipertestuale"/>
                <w:rFonts w:ascii="Calibri" w:hAnsi="Calibri" w:cs="Calibri"/>
                <w:b/>
                <w:bCs/>
                <w:noProof/>
              </w:rPr>
              <w:t>Il problema</w:t>
            </w:r>
            <w:r>
              <w:rPr>
                <w:noProof/>
                <w:webHidden/>
              </w:rPr>
              <w:tab/>
            </w:r>
            <w:r>
              <w:rPr>
                <w:noProof/>
                <w:webHidden/>
              </w:rPr>
              <w:fldChar w:fldCharType="begin"/>
            </w:r>
            <w:r>
              <w:rPr>
                <w:noProof/>
                <w:webHidden/>
              </w:rPr>
              <w:instrText xml:space="preserve"> PAGEREF _Toc55493393 \h </w:instrText>
            </w:r>
            <w:r>
              <w:rPr>
                <w:noProof/>
                <w:webHidden/>
              </w:rPr>
            </w:r>
            <w:r>
              <w:rPr>
                <w:noProof/>
                <w:webHidden/>
              </w:rPr>
              <w:fldChar w:fldCharType="separate"/>
            </w:r>
            <w:r>
              <w:rPr>
                <w:noProof/>
                <w:webHidden/>
              </w:rPr>
              <w:t>3</w:t>
            </w:r>
            <w:r>
              <w:rPr>
                <w:noProof/>
                <w:webHidden/>
              </w:rPr>
              <w:fldChar w:fldCharType="end"/>
            </w:r>
          </w:hyperlink>
        </w:p>
        <w:p w14:paraId="69B51C2B" w14:textId="7FB7D0A7" w:rsidR="00517373" w:rsidRDefault="007171A9">
          <w:pPr>
            <w:pStyle w:val="Sommario1"/>
            <w:tabs>
              <w:tab w:val="left" w:pos="440"/>
              <w:tab w:val="right" w:leader="dot" w:pos="9628"/>
            </w:tabs>
            <w:rPr>
              <w:rFonts w:eastAsiaTheme="minorEastAsia"/>
              <w:noProof/>
              <w:lang w:eastAsia="it-IT"/>
            </w:rPr>
          </w:pPr>
          <w:hyperlink w:anchor="_Toc55493394" w:history="1">
            <w:r w:rsidR="00517373" w:rsidRPr="00A3087A">
              <w:rPr>
                <w:rStyle w:val="Collegamentoipertestuale"/>
                <w:rFonts w:ascii="Calibri" w:hAnsi="Calibri" w:cs="Calibri"/>
                <w:b/>
                <w:bCs/>
                <w:noProof/>
              </w:rPr>
              <w:t>2.</w:t>
            </w:r>
            <w:r w:rsidR="00517373">
              <w:rPr>
                <w:rFonts w:eastAsiaTheme="minorEastAsia"/>
                <w:noProof/>
                <w:lang w:eastAsia="it-IT"/>
              </w:rPr>
              <w:tab/>
            </w:r>
            <w:r w:rsidR="00517373" w:rsidRPr="00A3087A">
              <w:rPr>
                <w:rStyle w:val="Collegamentoipertestuale"/>
                <w:rFonts w:ascii="Calibri" w:hAnsi="Calibri" w:cs="Calibri"/>
                <w:b/>
                <w:bCs/>
                <w:noProof/>
              </w:rPr>
              <w:t>Obiettivi</w:t>
            </w:r>
            <w:r w:rsidR="00517373">
              <w:rPr>
                <w:noProof/>
                <w:webHidden/>
              </w:rPr>
              <w:tab/>
            </w:r>
            <w:r w:rsidR="00517373">
              <w:rPr>
                <w:noProof/>
                <w:webHidden/>
              </w:rPr>
              <w:fldChar w:fldCharType="begin"/>
            </w:r>
            <w:r w:rsidR="00517373">
              <w:rPr>
                <w:noProof/>
                <w:webHidden/>
              </w:rPr>
              <w:instrText xml:space="preserve"> PAGEREF _Toc55493394 \h </w:instrText>
            </w:r>
            <w:r w:rsidR="00517373">
              <w:rPr>
                <w:noProof/>
                <w:webHidden/>
              </w:rPr>
            </w:r>
            <w:r w:rsidR="00517373">
              <w:rPr>
                <w:noProof/>
                <w:webHidden/>
              </w:rPr>
              <w:fldChar w:fldCharType="separate"/>
            </w:r>
            <w:r w:rsidR="00517373">
              <w:rPr>
                <w:noProof/>
                <w:webHidden/>
              </w:rPr>
              <w:t>3</w:t>
            </w:r>
            <w:r w:rsidR="00517373">
              <w:rPr>
                <w:noProof/>
                <w:webHidden/>
              </w:rPr>
              <w:fldChar w:fldCharType="end"/>
            </w:r>
          </w:hyperlink>
        </w:p>
        <w:p w14:paraId="64069761" w14:textId="1E14A11E" w:rsidR="00517373" w:rsidRDefault="007171A9">
          <w:pPr>
            <w:pStyle w:val="Sommario1"/>
            <w:tabs>
              <w:tab w:val="left" w:pos="440"/>
              <w:tab w:val="right" w:leader="dot" w:pos="9628"/>
            </w:tabs>
            <w:rPr>
              <w:rFonts w:eastAsiaTheme="minorEastAsia"/>
              <w:noProof/>
              <w:lang w:eastAsia="it-IT"/>
            </w:rPr>
          </w:pPr>
          <w:hyperlink w:anchor="_Toc55493395" w:history="1">
            <w:r w:rsidR="00517373" w:rsidRPr="00A3087A">
              <w:rPr>
                <w:rStyle w:val="Collegamentoipertestuale"/>
                <w:rFonts w:ascii="Calibri" w:hAnsi="Calibri" w:cs="Calibri"/>
                <w:b/>
                <w:bCs/>
                <w:noProof/>
              </w:rPr>
              <w:t>3.</w:t>
            </w:r>
            <w:r w:rsidR="00517373">
              <w:rPr>
                <w:rFonts w:eastAsiaTheme="minorEastAsia"/>
                <w:noProof/>
                <w:lang w:eastAsia="it-IT"/>
              </w:rPr>
              <w:tab/>
            </w:r>
            <w:r w:rsidR="00517373" w:rsidRPr="00A3087A">
              <w:rPr>
                <w:rStyle w:val="Collegamentoipertestuale"/>
                <w:rFonts w:ascii="Calibri" w:hAnsi="Calibri" w:cs="Calibri"/>
                <w:b/>
                <w:bCs/>
                <w:noProof/>
              </w:rPr>
              <w:t>Scenari</w:t>
            </w:r>
            <w:r w:rsidR="00517373">
              <w:rPr>
                <w:noProof/>
                <w:webHidden/>
              </w:rPr>
              <w:tab/>
            </w:r>
            <w:r w:rsidR="00517373">
              <w:rPr>
                <w:noProof/>
                <w:webHidden/>
              </w:rPr>
              <w:fldChar w:fldCharType="begin"/>
            </w:r>
            <w:r w:rsidR="00517373">
              <w:rPr>
                <w:noProof/>
                <w:webHidden/>
              </w:rPr>
              <w:instrText xml:space="preserve"> PAGEREF _Toc55493395 \h </w:instrText>
            </w:r>
            <w:r w:rsidR="00517373">
              <w:rPr>
                <w:noProof/>
                <w:webHidden/>
              </w:rPr>
            </w:r>
            <w:r w:rsidR="00517373">
              <w:rPr>
                <w:noProof/>
                <w:webHidden/>
              </w:rPr>
              <w:fldChar w:fldCharType="separate"/>
            </w:r>
            <w:r w:rsidR="00517373">
              <w:rPr>
                <w:noProof/>
                <w:webHidden/>
              </w:rPr>
              <w:t>3</w:t>
            </w:r>
            <w:r w:rsidR="00517373">
              <w:rPr>
                <w:noProof/>
                <w:webHidden/>
              </w:rPr>
              <w:fldChar w:fldCharType="end"/>
            </w:r>
          </w:hyperlink>
        </w:p>
        <w:p w14:paraId="6BEA4472" w14:textId="11108BC2" w:rsidR="00517373" w:rsidRDefault="007171A9">
          <w:pPr>
            <w:pStyle w:val="Sommario2"/>
            <w:tabs>
              <w:tab w:val="left" w:pos="880"/>
              <w:tab w:val="right" w:leader="dot" w:pos="9628"/>
            </w:tabs>
            <w:rPr>
              <w:rFonts w:eastAsiaTheme="minorEastAsia"/>
              <w:noProof/>
              <w:lang w:eastAsia="it-IT"/>
            </w:rPr>
          </w:pPr>
          <w:hyperlink w:anchor="_Toc55493396" w:history="1">
            <w:r w:rsidR="00517373" w:rsidRPr="00A3087A">
              <w:rPr>
                <w:rStyle w:val="Collegamentoipertestuale"/>
                <w:rFonts w:ascii="Calibri" w:hAnsi="Calibri" w:cs="Calibri"/>
                <w:b/>
                <w:bCs/>
                <w:noProof/>
              </w:rPr>
              <w:t>3.1</w:t>
            </w:r>
            <w:r w:rsidR="00517373">
              <w:rPr>
                <w:rFonts w:eastAsiaTheme="minorEastAsia"/>
                <w:noProof/>
                <w:lang w:eastAsia="it-IT"/>
              </w:rPr>
              <w:tab/>
            </w:r>
            <w:r w:rsidR="00517373" w:rsidRPr="00A3087A">
              <w:rPr>
                <w:rStyle w:val="Collegamentoipertestuale"/>
                <w:rFonts w:ascii="Calibri" w:hAnsi="Calibri" w:cs="Calibri"/>
                <w:b/>
                <w:bCs/>
                <w:noProof/>
              </w:rPr>
              <w:t>Scenario 1 – registrazione e acquisto</w:t>
            </w:r>
            <w:r w:rsidR="00517373">
              <w:rPr>
                <w:noProof/>
                <w:webHidden/>
              </w:rPr>
              <w:tab/>
            </w:r>
            <w:r w:rsidR="00517373">
              <w:rPr>
                <w:noProof/>
                <w:webHidden/>
              </w:rPr>
              <w:fldChar w:fldCharType="begin"/>
            </w:r>
            <w:r w:rsidR="00517373">
              <w:rPr>
                <w:noProof/>
                <w:webHidden/>
              </w:rPr>
              <w:instrText xml:space="preserve"> PAGEREF _Toc55493396 \h </w:instrText>
            </w:r>
            <w:r w:rsidR="00517373">
              <w:rPr>
                <w:noProof/>
                <w:webHidden/>
              </w:rPr>
            </w:r>
            <w:r w:rsidR="00517373">
              <w:rPr>
                <w:noProof/>
                <w:webHidden/>
              </w:rPr>
              <w:fldChar w:fldCharType="separate"/>
            </w:r>
            <w:r w:rsidR="00517373">
              <w:rPr>
                <w:noProof/>
                <w:webHidden/>
              </w:rPr>
              <w:t>3</w:t>
            </w:r>
            <w:r w:rsidR="00517373">
              <w:rPr>
                <w:noProof/>
                <w:webHidden/>
              </w:rPr>
              <w:fldChar w:fldCharType="end"/>
            </w:r>
          </w:hyperlink>
        </w:p>
        <w:p w14:paraId="1550ABF3" w14:textId="4A810B30" w:rsidR="00517373" w:rsidRDefault="007171A9">
          <w:pPr>
            <w:pStyle w:val="Sommario2"/>
            <w:tabs>
              <w:tab w:val="left" w:pos="880"/>
              <w:tab w:val="right" w:leader="dot" w:pos="9628"/>
            </w:tabs>
            <w:rPr>
              <w:rFonts w:eastAsiaTheme="minorEastAsia"/>
              <w:noProof/>
              <w:lang w:eastAsia="it-IT"/>
            </w:rPr>
          </w:pPr>
          <w:hyperlink w:anchor="_Toc55493397" w:history="1">
            <w:r w:rsidR="00517373" w:rsidRPr="00A3087A">
              <w:rPr>
                <w:rStyle w:val="Collegamentoipertestuale"/>
                <w:rFonts w:ascii="Calibri" w:hAnsi="Calibri" w:cs="Calibri"/>
                <w:b/>
                <w:bCs/>
                <w:noProof/>
              </w:rPr>
              <w:t>3.2</w:t>
            </w:r>
            <w:r w:rsidR="00517373">
              <w:rPr>
                <w:rFonts w:eastAsiaTheme="minorEastAsia"/>
                <w:noProof/>
                <w:lang w:eastAsia="it-IT"/>
              </w:rPr>
              <w:tab/>
            </w:r>
            <w:r w:rsidR="00517373" w:rsidRPr="00A3087A">
              <w:rPr>
                <w:rStyle w:val="Collegamentoipertestuale"/>
                <w:rFonts w:ascii="Calibri" w:hAnsi="Calibri" w:cs="Calibri"/>
                <w:b/>
                <w:bCs/>
                <w:noProof/>
              </w:rPr>
              <w:t>scenario 2 – restituzione merce</w:t>
            </w:r>
            <w:r w:rsidR="00517373">
              <w:rPr>
                <w:noProof/>
                <w:webHidden/>
              </w:rPr>
              <w:tab/>
            </w:r>
            <w:r w:rsidR="00517373">
              <w:rPr>
                <w:noProof/>
                <w:webHidden/>
              </w:rPr>
              <w:fldChar w:fldCharType="begin"/>
            </w:r>
            <w:r w:rsidR="00517373">
              <w:rPr>
                <w:noProof/>
                <w:webHidden/>
              </w:rPr>
              <w:instrText xml:space="preserve"> PAGEREF _Toc55493397 \h </w:instrText>
            </w:r>
            <w:r w:rsidR="00517373">
              <w:rPr>
                <w:noProof/>
                <w:webHidden/>
              </w:rPr>
            </w:r>
            <w:r w:rsidR="00517373">
              <w:rPr>
                <w:noProof/>
                <w:webHidden/>
              </w:rPr>
              <w:fldChar w:fldCharType="separate"/>
            </w:r>
            <w:r w:rsidR="00517373">
              <w:rPr>
                <w:noProof/>
                <w:webHidden/>
              </w:rPr>
              <w:t>3</w:t>
            </w:r>
            <w:r w:rsidR="00517373">
              <w:rPr>
                <w:noProof/>
                <w:webHidden/>
              </w:rPr>
              <w:fldChar w:fldCharType="end"/>
            </w:r>
          </w:hyperlink>
        </w:p>
        <w:p w14:paraId="52E1375B" w14:textId="62B8F5A6" w:rsidR="00517373" w:rsidRDefault="007171A9">
          <w:pPr>
            <w:pStyle w:val="Sommario1"/>
            <w:tabs>
              <w:tab w:val="left" w:pos="440"/>
              <w:tab w:val="right" w:leader="dot" w:pos="9628"/>
            </w:tabs>
            <w:rPr>
              <w:rFonts w:eastAsiaTheme="minorEastAsia"/>
              <w:noProof/>
              <w:lang w:eastAsia="it-IT"/>
            </w:rPr>
          </w:pPr>
          <w:hyperlink w:anchor="_Toc55493398" w:history="1">
            <w:r w:rsidR="00517373" w:rsidRPr="00A3087A">
              <w:rPr>
                <w:rStyle w:val="Collegamentoipertestuale"/>
                <w:rFonts w:cstheme="minorHAnsi"/>
                <w:b/>
                <w:bCs/>
                <w:noProof/>
              </w:rPr>
              <w:t>4.</w:t>
            </w:r>
            <w:r w:rsidR="00517373">
              <w:rPr>
                <w:rFonts w:eastAsiaTheme="minorEastAsia"/>
                <w:noProof/>
                <w:lang w:eastAsia="it-IT"/>
              </w:rPr>
              <w:tab/>
            </w:r>
            <w:r w:rsidR="00517373" w:rsidRPr="00A3087A">
              <w:rPr>
                <w:rStyle w:val="Collegamentoipertestuale"/>
                <w:rFonts w:cstheme="minorHAnsi"/>
                <w:b/>
                <w:bCs/>
                <w:noProof/>
              </w:rPr>
              <w:t>Requisiti</w:t>
            </w:r>
            <w:r w:rsidR="00517373">
              <w:rPr>
                <w:noProof/>
                <w:webHidden/>
              </w:rPr>
              <w:tab/>
            </w:r>
            <w:r w:rsidR="00517373">
              <w:rPr>
                <w:noProof/>
                <w:webHidden/>
              </w:rPr>
              <w:fldChar w:fldCharType="begin"/>
            </w:r>
            <w:r w:rsidR="00517373">
              <w:rPr>
                <w:noProof/>
                <w:webHidden/>
              </w:rPr>
              <w:instrText xml:space="preserve"> PAGEREF _Toc55493398 \h </w:instrText>
            </w:r>
            <w:r w:rsidR="00517373">
              <w:rPr>
                <w:noProof/>
                <w:webHidden/>
              </w:rPr>
            </w:r>
            <w:r w:rsidR="00517373">
              <w:rPr>
                <w:noProof/>
                <w:webHidden/>
              </w:rPr>
              <w:fldChar w:fldCharType="separate"/>
            </w:r>
            <w:r w:rsidR="00517373">
              <w:rPr>
                <w:noProof/>
                <w:webHidden/>
              </w:rPr>
              <w:t>3</w:t>
            </w:r>
            <w:r w:rsidR="00517373">
              <w:rPr>
                <w:noProof/>
                <w:webHidden/>
              </w:rPr>
              <w:fldChar w:fldCharType="end"/>
            </w:r>
          </w:hyperlink>
        </w:p>
        <w:p w14:paraId="25159319" w14:textId="35B0413F" w:rsidR="00517373" w:rsidRDefault="007171A9">
          <w:pPr>
            <w:pStyle w:val="Sommario2"/>
            <w:tabs>
              <w:tab w:val="left" w:pos="880"/>
              <w:tab w:val="right" w:leader="dot" w:pos="9628"/>
            </w:tabs>
            <w:rPr>
              <w:rFonts w:eastAsiaTheme="minorEastAsia"/>
              <w:noProof/>
              <w:lang w:eastAsia="it-IT"/>
            </w:rPr>
          </w:pPr>
          <w:hyperlink w:anchor="_Toc55493399" w:history="1">
            <w:r w:rsidR="00517373" w:rsidRPr="00A3087A">
              <w:rPr>
                <w:rStyle w:val="Collegamentoipertestuale"/>
                <w:b/>
                <w:bCs/>
                <w:noProof/>
              </w:rPr>
              <w:t>4.1</w:t>
            </w:r>
            <w:r w:rsidR="00517373">
              <w:rPr>
                <w:rFonts w:eastAsiaTheme="minorEastAsia"/>
                <w:noProof/>
                <w:lang w:eastAsia="it-IT"/>
              </w:rPr>
              <w:tab/>
            </w:r>
            <w:r w:rsidR="00517373" w:rsidRPr="00A3087A">
              <w:rPr>
                <w:rStyle w:val="Collegamentoipertestuale"/>
                <w:b/>
                <w:bCs/>
                <w:noProof/>
              </w:rPr>
              <w:t>requisiti funzionali</w:t>
            </w:r>
            <w:r w:rsidR="00517373">
              <w:rPr>
                <w:noProof/>
                <w:webHidden/>
              </w:rPr>
              <w:tab/>
            </w:r>
            <w:r w:rsidR="00517373">
              <w:rPr>
                <w:noProof/>
                <w:webHidden/>
              </w:rPr>
              <w:fldChar w:fldCharType="begin"/>
            </w:r>
            <w:r w:rsidR="00517373">
              <w:rPr>
                <w:noProof/>
                <w:webHidden/>
              </w:rPr>
              <w:instrText xml:space="preserve"> PAGEREF _Toc55493399 \h </w:instrText>
            </w:r>
            <w:r w:rsidR="00517373">
              <w:rPr>
                <w:noProof/>
                <w:webHidden/>
              </w:rPr>
            </w:r>
            <w:r w:rsidR="00517373">
              <w:rPr>
                <w:noProof/>
                <w:webHidden/>
              </w:rPr>
              <w:fldChar w:fldCharType="separate"/>
            </w:r>
            <w:r w:rsidR="00517373">
              <w:rPr>
                <w:noProof/>
                <w:webHidden/>
              </w:rPr>
              <w:t>3</w:t>
            </w:r>
            <w:r w:rsidR="00517373">
              <w:rPr>
                <w:noProof/>
                <w:webHidden/>
              </w:rPr>
              <w:fldChar w:fldCharType="end"/>
            </w:r>
          </w:hyperlink>
        </w:p>
        <w:p w14:paraId="47B8F548" w14:textId="0B781DB0" w:rsidR="00517373" w:rsidRDefault="007171A9">
          <w:pPr>
            <w:pStyle w:val="Sommario2"/>
            <w:tabs>
              <w:tab w:val="left" w:pos="880"/>
              <w:tab w:val="right" w:leader="dot" w:pos="9628"/>
            </w:tabs>
            <w:rPr>
              <w:rFonts w:eastAsiaTheme="minorEastAsia"/>
              <w:noProof/>
              <w:lang w:eastAsia="it-IT"/>
            </w:rPr>
          </w:pPr>
          <w:hyperlink w:anchor="_Toc55493400" w:history="1">
            <w:r w:rsidR="00517373" w:rsidRPr="00A3087A">
              <w:rPr>
                <w:rStyle w:val="Collegamentoipertestuale"/>
                <w:b/>
                <w:bCs/>
                <w:noProof/>
              </w:rPr>
              <w:t>4.2</w:t>
            </w:r>
            <w:r w:rsidR="00517373">
              <w:rPr>
                <w:rFonts w:eastAsiaTheme="minorEastAsia"/>
                <w:noProof/>
                <w:lang w:eastAsia="it-IT"/>
              </w:rPr>
              <w:tab/>
            </w:r>
            <w:r w:rsidR="00517373" w:rsidRPr="00A3087A">
              <w:rPr>
                <w:rStyle w:val="Collegamentoipertestuale"/>
                <w:b/>
                <w:bCs/>
                <w:noProof/>
              </w:rPr>
              <w:t>requisiti non funzionali</w:t>
            </w:r>
            <w:r w:rsidR="00517373">
              <w:rPr>
                <w:noProof/>
                <w:webHidden/>
              </w:rPr>
              <w:tab/>
            </w:r>
            <w:r w:rsidR="00517373">
              <w:rPr>
                <w:noProof/>
                <w:webHidden/>
              </w:rPr>
              <w:fldChar w:fldCharType="begin"/>
            </w:r>
            <w:r w:rsidR="00517373">
              <w:rPr>
                <w:noProof/>
                <w:webHidden/>
              </w:rPr>
              <w:instrText xml:space="preserve"> PAGEREF _Toc55493400 \h </w:instrText>
            </w:r>
            <w:r w:rsidR="00517373">
              <w:rPr>
                <w:noProof/>
                <w:webHidden/>
              </w:rPr>
            </w:r>
            <w:r w:rsidR="00517373">
              <w:rPr>
                <w:noProof/>
                <w:webHidden/>
              </w:rPr>
              <w:fldChar w:fldCharType="separate"/>
            </w:r>
            <w:r w:rsidR="00517373">
              <w:rPr>
                <w:noProof/>
                <w:webHidden/>
              </w:rPr>
              <w:t>4</w:t>
            </w:r>
            <w:r w:rsidR="00517373">
              <w:rPr>
                <w:noProof/>
                <w:webHidden/>
              </w:rPr>
              <w:fldChar w:fldCharType="end"/>
            </w:r>
          </w:hyperlink>
        </w:p>
        <w:p w14:paraId="1DA6A4C6" w14:textId="71D48F21" w:rsidR="00517373" w:rsidRDefault="007171A9">
          <w:pPr>
            <w:pStyle w:val="Sommario1"/>
            <w:tabs>
              <w:tab w:val="left" w:pos="440"/>
              <w:tab w:val="right" w:leader="dot" w:pos="9628"/>
            </w:tabs>
            <w:rPr>
              <w:rFonts w:eastAsiaTheme="minorEastAsia"/>
              <w:noProof/>
              <w:lang w:eastAsia="it-IT"/>
            </w:rPr>
          </w:pPr>
          <w:hyperlink w:anchor="_Toc55493401" w:history="1">
            <w:r w:rsidR="00517373" w:rsidRPr="00A3087A">
              <w:rPr>
                <w:rStyle w:val="Collegamentoipertestuale"/>
                <w:rFonts w:cstheme="minorHAnsi"/>
                <w:b/>
                <w:bCs/>
                <w:noProof/>
              </w:rPr>
              <w:t>5.</w:t>
            </w:r>
            <w:r w:rsidR="00517373">
              <w:rPr>
                <w:rFonts w:eastAsiaTheme="minorEastAsia"/>
                <w:noProof/>
                <w:lang w:eastAsia="it-IT"/>
              </w:rPr>
              <w:tab/>
            </w:r>
            <w:r w:rsidR="00517373" w:rsidRPr="00A3087A">
              <w:rPr>
                <w:rStyle w:val="Collegamentoipertestuale"/>
                <w:rFonts w:cstheme="minorHAnsi"/>
                <w:b/>
                <w:bCs/>
                <w:noProof/>
              </w:rPr>
              <w:t>Target evnironment</w:t>
            </w:r>
            <w:r w:rsidR="00517373">
              <w:rPr>
                <w:noProof/>
                <w:webHidden/>
              </w:rPr>
              <w:tab/>
            </w:r>
            <w:r w:rsidR="00517373">
              <w:rPr>
                <w:noProof/>
                <w:webHidden/>
              </w:rPr>
              <w:fldChar w:fldCharType="begin"/>
            </w:r>
            <w:r w:rsidR="00517373">
              <w:rPr>
                <w:noProof/>
                <w:webHidden/>
              </w:rPr>
              <w:instrText xml:space="preserve"> PAGEREF _Toc55493401 \h </w:instrText>
            </w:r>
            <w:r w:rsidR="00517373">
              <w:rPr>
                <w:noProof/>
                <w:webHidden/>
              </w:rPr>
            </w:r>
            <w:r w:rsidR="00517373">
              <w:rPr>
                <w:noProof/>
                <w:webHidden/>
              </w:rPr>
              <w:fldChar w:fldCharType="separate"/>
            </w:r>
            <w:r w:rsidR="00517373">
              <w:rPr>
                <w:noProof/>
                <w:webHidden/>
              </w:rPr>
              <w:t>4</w:t>
            </w:r>
            <w:r w:rsidR="00517373">
              <w:rPr>
                <w:noProof/>
                <w:webHidden/>
              </w:rPr>
              <w:fldChar w:fldCharType="end"/>
            </w:r>
          </w:hyperlink>
        </w:p>
        <w:p w14:paraId="1D0BFCB3" w14:textId="09CDBC4B" w:rsidR="00517373" w:rsidRDefault="007171A9">
          <w:pPr>
            <w:pStyle w:val="Sommario1"/>
            <w:tabs>
              <w:tab w:val="left" w:pos="440"/>
              <w:tab w:val="right" w:leader="dot" w:pos="9628"/>
            </w:tabs>
            <w:rPr>
              <w:rFonts w:eastAsiaTheme="minorEastAsia"/>
              <w:noProof/>
              <w:lang w:eastAsia="it-IT"/>
            </w:rPr>
          </w:pPr>
          <w:hyperlink w:anchor="_Toc55493402" w:history="1">
            <w:r w:rsidR="00517373" w:rsidRPr="00A3087A">
              <w:rPr>
                <w:rStyle w:val="Collegamentoipertestuale"/>
                <w:rFonts w:cstheme="minorHAnsi"/>
                <w:b/>
                <w:bCs/>
                <w:noProof/>
              </w:rPr>
              <w:t>6.</w:t>
            </w:r>
            <w:r w:rsidR="00517373">
              <w:rPr>
                <w:rFonts w:eastAsiaTheme="minorEastAsia"/>
                <w:noProof/>
                <w:lang w:eastAsia="it-IT"/>
              </w:rPr>
              <w:tab/>
            </w:r>
            <w:r w:rsidR="00517373" w:rsidRPr="00A3087A">
              <w:rPr>
                <w:rStyle w:val="Collegamentoipertestuale"/>
                <w:rFonts w:cstheme="minorHAnsi"/>
                <w:b/>
                <w:bCs/>
                <w:noProof/>
              </w:rPr>
              <w:t>Deliverables</w:t>
            </w:r>
            <w:r w:rsidR="00517373">
              <w:rPr>
                <w:noProof/>
                <w:webHidden/>
              </w:rPr>
              <w:tab/>
            </w:r>
            <w:r w:rsidR="00517373">
              <w:rPr>
                <w:noProof/>
                <w:webHidden/>
              </w:rPr>
              <w:fldChar w:fldCharType="begin"/>
            </w:r>
            <w:r w:rsidR="00517373">
              <w:rPr>
                <w:noProof/>
                <w:webHidden/>
              </w:rPr>
              <w:instrText xml:space="preserve"> PAGEREF _Toc55493402 \h </w:instrText>
            </w:r>
            <w:r w:rsidR="00517373">
              <w:rPr>
                <w:noProof/>
                <w:webHidden/>
              </w:rPr>
            </w:r>
            <w:r w:rsidR="00517373">
              <w:rPr>
                <w:noProof/>
                <w:webHidden/>
              </w:rPr>
              <w:fldChar w:fldCharType="separate"/>
            </w:r>
            <w:r w:rsidR="00517373">
              <w:rPr>
                <w:noProof/>
                <w:webHidden/>
              </w:rPr>
              <w:t>4</w:t>
            </w:r>
            <w:r w:rsidR="00517373">
              <w:rPr>
                <w:noProof/>
                <w:webHidden/>
              </w:rPr>
              <w:fldChar w:fldCharType="end"/>
            </w:r>
          </w:hyperlink>
        </w:p>
        <w:p w14:paraId="6FEA1E6A" w14:textId="1F808953" w:rsidR="00517373" w:rsidRDefault="007171A9">
          <w:pPr>
            <w:pStyle w:val="Sommario1"/>
            <w:tabs>
              <w:tab w:val="left" w:pos="440"/>
              <w:tab w:val="right" w:leader="dot" w:pos="9628"/>
            </w:tabs>
            <w:rPr>
              <w:rFonts w:eastAsiaTheme="minorEastAsia"/>
              <w:noProof/>
              <w:lang w:eastAsia="it-IT"/>
            </w:rPr>
          </w:pPr>
          <w:hyperlink w:anchor="_Toc55493403" w:history="1">
            <w:r w:rsidR="00517373" w:rsidRPr="00A3087A">
              <w:rPr>
                <w:rStyle w:val="Collegamentoipertestuale"/>
                <w:rFonts w:cstheme="minorHAnsi"/>
                <w:b/>
                <w:bCs/>
                <w:noProof/>
              </w:rPr>
              <w:t>7.</w:t>
            </w:r>
            <w:r w:rsidR="00517373">
              <w:rPr>
                <w:rFonts w:eastAsiaTheme="minorEastAsia"/>
                <w:noProof/>
                <w:lang w:eastAsia="it-IT"/>
              </w:rPr>
              <w:tab/>
            </w:r>
            <w:r w:rsidR="00517373" w:rsidRPr="00A3087A">
              <w:rPr>
                <w:rStyle w:val="Collegamentoipertestuale"/>
                <w:rFonts w:cstheme="minorHAnsi"/>
                <w:b/>
                <w:bCs/>
                <w:noProof/>
              </w:rPr>
              <w:t>Milestones</w:t>
            </w:r>
            <w:r w:rsidR="00517373">
              <w:rPr>
                <w:noProof/>
                <w:webHidden/>
              </w:rPr>
              <w:tab/>
            </w:r>
            <w:r w:rsidR="00517373">
              <w:rPr>
                <w:noProof/>
                <w:webHidden/>
              </w:rPr>
              <w:fldChar w:fldCharType="begin"/>
            </w:r>
            <w:r w:rsidR="00517373">
              <w:rPr>
                <w:noProof/>
                <w:webHidden/>
              </w:rPr>
              <w:instrText xml:space="preserve"> PAGEREF _Toc55493403 \h </w:instrText>
            </w:r>
            <w:r w:rsidR="00517373">
              <w:rPr>
                <w:noProof/>
                <w:webHidden/>
              </w:rPr>
            </w:r>
            <w:r w:rsidR="00517373">
              <w:rPr>
                <w:noProof/>
                <w:webHidden/>
              </w:rPr>
              <w:fldChar w:fldCharType="separate"/>
            </w:r>
            <w:r w:rsidR="00517373">
              <w:rPr>
                <w:noProof/>
                <w:webHidden/>
              </w:rPr>
              <w:t>4</w:t>
            </w:r>
            <w:r w:rsidR="00517373">
              <w:rPr>
                <w:noProof/>
                <w:webHidden/>
              </w:rPr>
              <w:fldChar w:fldCharType="end"/>
            </w:r>
          </w:hyperlink>
        </w:p>
        <w:p w14:paraId="129DD122" w14:textId="2120E8A1" w:rsidR="00517373" w:rsidRDefault="00517373">
          <w:r>
            <w:rPr>
              <w:b/>
              <w:bCs/>
            </w:rPr>
            <w:fldChar w:fldCharType="end"/>
          </w:r>
        </w:p>
      </w:sdtContent>
    </w:sdt>
    <w:p w14:paraId="2B5B46FE" w14:textId="2E2A5B46" w:rsidR="00517373" w:rsidRDefault="00517373" w:rsidP="00517373">
      <w:r>
        <w:br w:type="page"/>
      </w:r>
    </w:p>
    <w:p w14:paraId="4F22E8B4" w14:textId="2DD48818" w:rsidR="00FE78F8" w:rsidRPr="00E251D9" w:rsidRDefault="00C61DE3" w:rsidP="00517373">
      <w:pPr>
        <w:pStyle w:val="Titolo"/>
        <w:numPr>
          <w:ilvl w:val="0"/>
          <w:numId w:val="1"/>
        </w:numPr>
        <w:ind w:left="720"/>
        <w:jc w:val="both"/>
        <w:outlineLvl w:val="0"/>
        <w:rPr>
          <w:rFonts w:ascii="Calibri" w:hAnsi="Calibri" w:cs="Calibri"/>
          <w:b/>
          <w:bCs/>
          <w:sz w:val="28"/>
          <w:szCs w:val="28"/>
        </w:rPr>
      </w:pPr>
      <w:bookmarkStart w:id="0" w:name="_Toc55493393"/>
      <w:r w:rsidRPr="00E251D9">
        <w:rPr>
          <w:rFonts w:ascii="Calibri" w:hAnsi="Calibri" w:cs="Calibri"/>
          <w:b/>
          <w:bCs/>
          <w:sz w:val="28"/>
          <w:szCs w:val="28"/>
        </w:rPr>
        <w:lastRenderedPageBreak/>
        <w:t>Il problema</w:t>
      </w:r>
      <w:bookmarkEnd w:id="0"/>
    </w:p>
    <w:p w14:paraId="0CAD83B8" w14:textId="5EB1DA2D" w:rsidR="00417DCD" w:rsidRPr="00E251D9" w:rsidRDefault="00C61DE3" w:rsidP="00033008">
      <w:pPr>
        <w:jc w:val="both"/>
        <w:rPr>
          <w:rFonts w:ascii="Calibri" w:hAnsi="Calibri" w:cs="Calibri"/>
        </w:rPr>
      </w:pPr>
      <w:r w:rsidRPr="00E251D9">
        <w:rPr>
          <w:rFonts w:ascii="Calibri" w:hAnsi="Calibri" w:cs="Calibri"/>
        </w:rPr>
        <w:t>Attualmente l’azienda Lavanderia industriale SNB Srl è sprovvista di un applicativo per noleggiare i propri prodotti a clienti online in maniera facile e veloce</w:t>
      </w:r>
      <w:r w:rsidR="006A29D4" w:rsidRPr="00E251D9">
        <w:rPr>
          <w:rFonts w:ascii="Calibri" w:hAnsi="Calibri" w:cs="Calibri"/>
        </w:rPr>
        <w:t>, senza dover usare metodi di contatto ormai obsoleti</w:t>
      </w:r>
      <w:r w:rsidRPr="00E251D9">
        <w:rPr>
          <w:rFonts w:ascii="Calibri" w:hAnsi="Calibri" w:cs="Calibri"/>
        </w:rPr>
        <w:t xml:space="preserve">. </w:t>
      </w:r>
      <w:r w:rsidR="00033008" w:rsidRPr="00E251D9">
        <w:rPr>
          <w:rFonts w:ascii="Calibri" w:hAnsi="Calibri" w:cs="Calibri"/>
        </w:rPr>
        <w:t>Non avere un software che fornisce questi servizi comporta una perdita economica, di tempo per consegne e organizzazione con i clienti e una perdita di informazione e contatto con le piccole attività.</w:t>
      </w:r>
    </w:p>
    <w:p w14:paraId="72ECAFE3" w14:textId="696C623A" w:rsidR="00D86B82" w:rsidRPr="00E251D9" w:rsidRDefault="00D86B82" w:rsidP="00517373">
      <w:pPr>
        <w:pStyle w:val="Titolo"/>
        <w:numPr>
          <w:ilvl w:val="0"/>
          <w:numId w:val="1"/>
        </w:numPr>
        <w:ind w:left="720"/>
        <w:outlineLvl w:val="0"/>
        <w:rPr>
          <w:rFonts w:ascii="Calibri" w:hAnsi="Calibri" w:cs="Calibri"/>
          <w:b/>
          <w:bCs/>
          <w:sz w:val="28"/>
          <w:szCs w:val="28"/>
        </w:rPr>
      </w:pPr>
      <w:bookmarkStart w:id="1" w:name="_Toc55493394"/>
      <w:r w:rsidRPr="00E251D9">
        <w:rPr>
          <w:rFonts w:ascii="Calibri" w:hAnsi="Calibri" w:cs="Calibri"/>
          <w:b/>
          <w:bCs/>
          <w:sz w:val="28"/>
          <w:szCs w:val="28"/>
        </w:rPr>
        <w:t>Obiettivi</w:t>
      </w:r>
      <w:bookmarkEnd w:id="1"/>
    </w:p>
    <w:p w14:paraId="6C0D8D1D" w14:textId="622E45CC" w:rsidR="00417DCD" w:rsidRPr="00E251D9" w:rsidRDefault="00D86B82" w:rsidP="00D86B82">
      <w:pPr>
        <w:jc w:val="both"/>
        <w:rPr>
          <w:rFonts w:ascii="Calibri" w:hAnsi="Calibri" w:cs="Calibri"/>
        </w:rPr>
      </w:pPr>
      <w:r w:rsidRPr="00E251D9">
        <w:rPr>
          <w:rFonts w:ascii="Calibri" w:hAnsi="Calibri" w:cs="Calibri"/>
        </w:rPr>
        <w:t>Realizzare un applicativo mobile, che permetta ai clienti dell’azienda in maniera rapida e user friendly di noleggiare i loro prodotti.</w:t>
      </w:r>
      <w:r w:rsidR="00737624" w:rsidRPr="00E251D9">
        <w:rPr>
          <w:rFonts w:ascii="Calibri" w:hAnsi="Calibri" w:cs="Calibri"/>
        </w:rPr>
        <w:t xml:space="preserve"> </w:t>
      </w:r>
      <w:r w:rsidR="00110B0B" w:rsidRPr="00E251D9">
        <w:rPr>
          <w:rFonts w:ascii="Calibri" w:hAnsi="Calibri" w:cs="Calibri"/>
        </w:rPr>
        <w:t>Lato azienda, tramite un applicativo web la gestione e amministrazione dei clienti e delle forniture, tenendo traccia degli ordini fatti e i possibili ritardi sulle consegne da parte delle piccole attività.</w:t>
      </w:r>
      <w:r w:rsidRPr="00E251D9">
        <w:rPr>
          <w:rFonts w:ascii="Calibri" w:hAnsi="Calibri" w:cs="Calibri"/>
        </w:rPr>
        <w:t xml:space="preserve"> </w:t>
      </w:r>
    </w:p>
    <w:p w14:paraId="0A9A7C8E" w14:textId="0FF5C25E" w:rsidR="00417DCD" w:rsidRPr="00517373" w:rsidRDefault="00110B0B" w:rsidP="00517373">
      <w:pPr>
        <w:pStyle w:val="Titolo"/>
        <w:numPr>
          <w:ilvl w:val="0"/>
          <w:numId w:val="1"/>
        </w:numPr>
        <w:ind w:left="720"/>
        <w:outlineLvl w:val="0"/>
        <w:rPr>
          <w:rFonts w:ascii="Calibri" w:hAnsi="Calibri" w:cs="Calibri"/>
          <w:b/>
          <w:bCs/>
          <w:sz w:val="28"/>
          <w:szCs w:val="28"/>
        </w:rPr>
      </w:pPr>
      <w:bookmarkStart w:id="2" w:name="_Toc55493395"/>
      <w:r w:rsidRPr="00E251D9">
        <w:rPr>
          <w:rFonts w:ascii="Calibri" w:hAnsi="Calibri" w:cs="Calibri"/>
          <w:b/>
          <w:bCs/>
          <w:sz w:val="28"/>
          <w:szCs w:val="28"/>
        </w:rPr>
        <w:t>Scenari</w:t>
      </w:r>
      <w:bookmarkEnd w:id="2"/>
    </w:p>
    <w:p w14:paraId="5C580859" w14:textId="6E0EF5A9" w:rsidR="00110B0B" w:rsidRPr="00E251D9" w:rsidRDefault="00027385" w:rsidP="00517373">
      <w:pPr>
        <w:pStyle w:val="Sottotitolo"/>
        <w:numPr>
          <w:ilvl w:val="1"/>
          <w:numId w:val="1"/>
        </w:numPr>
        <w:outlineLvl w:val="1"/>
        <w:rPr>
          <w:rFonts w:ascii="Calibri" w:hAnsi="Calibri" w:cs="Calibri"/>
          <w:b/>
          <w:bCs/>
          <w:color w:val="auto"/>
        </w:rPr>
      </w:pPr>
      <w:bookmarkStart w:id="3" w:name="_Toc55493396"/>
      <w:r w:rsidRPr="00E251D9">
        <w:rPr>
          <w:rFonts w:ascii="Calibri" w:hAnsi="Calibri" w:cs="Calibri"/>
          <w:b/>
          <w:bCs/>
          <w:color w:val="auto"/>
        </w:rPr>
        <w:t>S</w:t>
      </w:r>
      <w:r w:rsidR="00110B0B" w:rsidRPr="00E251D9">
        <w:rPr>
          <w:rFonts w:ascii="Calibri" w:hAnsi="Calibri" w:cs="Calibri"/>
          <w:b/>
          <w:bCs/>
          <w:color w:val="auto"/>
        </w:rPr>
        <w:t>cenario 1</w:t>
      </w:r>
      <w:r w:rsidRPr="00E251D9">
        <w:rPr>
          <w:rFonts w:ascii="Calibri" w:hAnsi="Calibri" w:cs="Calibri"/>
          <w:b/>
          <w:bCs/>
          <w:color w:val="auto"/>
        </w:rPr>
        <w:t xml:space="preserve"> – registrazione e </w:t>
      </w:r>
      <w:bookmarkEnd w:id="3"/>
      <w:r w:rsidR="00323ADB">
        <w:rPr>
          <w:rFonts w:ascii="Calibri" w:hAnsi="Calibri" w:cs="Calibri"/>
          <w:b/>
          <w:bCs/>
          <w:color w:val="auto"/>
        </w:rPr>
        <w:t>noleggio</w:t>
      </w:r>
    </w:p>
    <w:p w14:paraId="557ED6B7" w14:textId="6CC37E5A" w:rsidR="00027385" w:rsidRPr="00517373" w:rsidRDefault="00110B0B" w:rsidP="00517373">
      <w:pPr>
        <w:pStyle w:val="Paragrafoelenco"/>
        <w:ind w:left="750"/>
        <w:jc w:val="both"/>
        <w:rPr>
          <w:rFonts w:ascii="Calibri" w:hAnsi="Calibri" w:cs="Calibri"/>
        </w:rPr>
      </w:pPr>
      <w:r w:rsidRPr="00E251D9">
        <w:rPr>
          <w:rFonts w:ascii="Calibri" w:hAnsi="Calibri" w:cs="Calibri"/>
        </w:rPr>
        <w:t xml:space="preserve">Raffaele gestisce un B&amp;B Occhio sul mare, e vorrebbe noleggiare 30 federe e 20 copripiumini dall’azienda Lavanderia industriale SNB Srl, quindi scarica l’applicazione mobile “IsILav”, effettua la registrazione. Prima di poter effettuare il login attende la mail di conferma registrazione, una volta avvenuta tale pratica Raffaele riesce ad accedere al suo account. Dalla schermata iniziale potrà sceglie dal catalogo i prodotti che vuole noleggiare, quindi una volta selezionati tali prodotti li aggiungerà al carrello, e procederà al noleggio inserendo data del ritiro e anche la posizione, fra quelle disponibili sulla mappa, per andare a ritirare la merce. </w:t>
      </w:r>
      <w:r w:rsidR="00417DCD" w:rsidRPr="00E251D9">
        <w:rPr>
          <w:rFonts w:ascii="Calibri" w:hAnsi="Calibri" w:cs="Calibri"/>
        </w:rPr>
        <w:t>Quando sarà il giorno di ritiro si recherà nel luogo stabilito all’orario stabilito, e per ricevere la sua merce mostrerà il codice QR che verificherà, da parte del corriere, l’identità per poter consegnare la merce giusta.</w:t>
      </w:r>
    </w:p>
    <w:p w14:paraId="64982E18" w14:textId="55714A26" w:rsidR="00027385" w:rsidRPr="00E251D9" w:rsidRDefault="00027385" w:rsidP="00517373">
      <w:pPr>
        <w:pStyle w:val="Sottotitolo"/>
        <w:numPr>
          <w:ilvl w:val="1"/>
          <w:numId w:val="1"/>
        </w:numPr>
        <w:outlineLvl w:val="1"/>
        <w:rPr>
          <w:rFonts w:ascii="Calibri" w:hAnsi="Calibri" w:cs="Calibri"/>
          <w:b/>
          <w:bCs/>
          <w:color w:val="auto"/>
        </w:rPr>
      </w:pPr>
      <w:bookmarkStart w:id="4" w:name="_Toc55493397"/>
      <w:r w:rsidRPr="00E251D9">
        <w:rPr>
          <w:rFonts w:ascii="Calibri" w:hAnsi="Calibri" w:cs="Calibri"/>
          <w:b/>
          <w:bCs/>
          <w:color w:val="auto"/>
        </w:rPr>
        <w:t>scenario 2 – restituzione merce</w:t>
      </w:r>
      <w:bookmarkEnd w:id="4"/>
    </w:p>
    <w:p w14:paraId="343C5B54" w14:textId="5A300FC6" w:rsidR="00EA6CF6" w:rsidRPr="00517373" w:rsidRDefault="00027385" w:rsidP="00517373">
      <w:pPr>
        <w:pStyle w:val="Paragrafoelenco"/>
        <w:ind w:left="750"/>
        <w:jc w:val="both"/>
        <w:rPr>
          <w:rFonts w:ascii="Calibri" w:hAnsi="Calibri" w:cs="Calibri"/>
        </w:rPr>
      </w:pPr>
      <w:r w:rsidRPr="00E251D9">
        <w:rPr>
          <w:rFonts w:ascii="Calibri" w:hAnsi="Calibri" w:cs="Calibri"/>
        </w:rPr>
        <w:t xml:space="preserve">Giovanni, proprietario del B&amp;B Nuova Luna, </w:t>
      </w:r>
      <w:r w:rsidR="00E251D9">
        <w:rPr>
          <w:rFonts w:ascii="Calibri" w:hAnsi="Calibri" w:cs="Calibri"/>
        </w:rPr>
        <w:t xml:space="preserve">decide di consegnare la merce sporca e prendere della nuova merce pulita, tenendosi però dal vecchio noleggio </w:t>
      </w:r>
      <w:r w:rsidR="009361E7">
        <w:rPr>
          <w:rFonts w:ascii="Calibri" w:hAnsi="Calibri" w:cs="Calibri"/>
        </w:rPr>
        <w:t>cinque</w:t>
      </w:r>
      <w:r w:rsidR="00E251D9">
        <w:rPr>
          <w:rFonts w:ascii="Calibri" w:hAnsi="Calibri" w:cs="Calibri"/>
        </w:rPr>
        <w:t xml:space="preserve"> federe ancora pulite.</w:t>
      </w:r>
      <w:r w:rsidR="005270D4">
        <w:rPr>
          <w:rFonts w:ascii="Calibri" w:hAnsi="Calibri" w:cs="Calibri"/>
        </w:rPr>
        <w:t xml:space="preserve"> </w:t>
      </w:r>
      <w:r w:rsidR="00470D5E">
        <w:rPr>
          <w:rFonts w:ascii="Calibri" w:hAnsi="Calibri" w:cs="Calibri"/>
        </w:rPr>
        <w:t xml:space="preserve">Effettua un nuovo ordine indicando nella schermata che vuole anche effettuare il reso dei prodotti precedentemente noleggiati. </w:t>
      </w:r>
      <w:r w:rsidR="004C1F29">
        <w:rPr>
          <w:rFonts w:ascii="Calibri" w:hAnsi="Calibri" w:cs="Calibri"/>
        </w:rPr>
        <w:t xml:space="preserve">Al giorno del ritiro della nuova merce Giovanni mostrerà il codice QR al corriere, e ricevuta la nuova merce provvederà a consegnare quella sporca allo stesso corriere, che provvederà a inserirla nel camion per portarla poi al conteggio in fabbrica, per confermare la quantità dei prodotti restituita, che verrà aggiornata sull’account di Giovanni. </w:t>
      </w:r>
      <w:r w:rsidR="004B50CC">
        <w:rPr>
          <w:rFonts w:ascii="Calibri" w:hAnsi="Calibri" w:cs="Calibri"/>
        </w:rPr>
        <w:t xml:space="preserve">Non avendo restituito cinque federe, se Giovanni le tratterrà dopo la data di scadenza massima, </w:t>
      </w:r>
      <w:r w:rsidR="00EA6CF6">
        <w:rPr>
          <w:rFonts w:ascii="Calibri" w:hAnsi="Calibri" w:cs="Calibri"/>
        </w:rPr>
        <w:t>verrà</w:t>
      </w:r>
      <w:r w:rsidR="004B50CC">
        <w:rPr>
          <w:rFonts w:ascii="Calibri" w:hAnsi="Calibri" w:cs="Calibri"/>
        </w:rPr>
        <w:t xml:space="preserve"> automaticamente prelevata una somma di danaro per noleggio.</w:t>
      </w:r>
    </w:p>
    <w:p w14:paraId="31A47691" w14:textId="405B4881" w:rsidR="00EA6CF6" w:rsidRPr="00EA6CF6" w:rsidRDefault="00EA6CF6" w:rsidP="00517373">
      <w:pPr>
        <w:pStyle w:val="Titolo"/>
        <w:numPr>
          <w:ilvl w:val="0"/>
          <w:numId w:val="1"/>
        </w:numPr>
        <w:ind w:left="720"/>
        <w:outlineLvl w:val="0"/>
        <w:rPr>
          <w:rFonts w:asciiTheme="minorHAnsi" w:hAnsiTheme="minorHAnsi" w:cstheme="minorHAnsi"/>
          <w:b/>
          <w:bCs/>
          <w:sz w:val="28"/>
          <w:szCs w:val="28"/>
        </w:rPr>
      </w:pPr>
      <w:bookmarkStart w:id="5" w:name="_Toc55493398"/>
      <w:r w:rsidRPr="00EA6CF6">
        <w:rPr>
          <w:rFonts w:asciiTheme="minorHAnsi" w:hAnsiTheme="minorHAnsi" w:cstheme="minorHAnsi"/>
          <w:b/>
          <w:bCs/>
          <w:sz w:val="28"/>
          <w:szCs w:val="28"/>
        </w:rPr>
        <w:t>Requisiti</w:t>
      </w:r>
      <w:bookmarkEnd w:id="5"/>
    </w:p>
    <w:p w14:paraId="08F963E5" w14:textId="461EA80B" w:rsidR="00EA6CF6" w:rsidRDefault="00EA6CF6" w:rsidP="00517373">
      <w:pPr>
        <w:pStyle w:val="Sottotitolo"/>
        <w:numPr>
          <w:ilvl w:val="1"/>
          <w:numId w:val="1"/>
        </w:numPr>
        <w:outlineLvl w:val="1"/>
        <w:rPr>
          <w:b/>
          <w:bCs/>
          <w:color w:val="auto"/>
        </w:rPr>
      </w:pPr>
      <w:bookmarkStart w:id="6" w:name="_Toc55493399"/>
      <w:r w:rsidRPr="00EA6CF6">
        <w:rPr>
          <w:b/>
          <w:bCs/>
          <w:color w:val="auto"/>
        </w:rPr>
        <w:t>requisiti funzionali</w:t>
      </w:r>
      <w:bookmarkEnd w:id="6"/>
    </w:p>
    <w:p w14:paraId="31773AFC" w14:textId="3FE8E291" w:rsidR="00EA6CF6" w:rsidRDefault="00EA6CF6" w:rsidP="00EA6CF6">
      <w:pPr>
        <w:pStyle w:val="Paragrafoelenco"/>
        <w:ind w:left="750"/>
      </w:pPr>
      <w:r>
        <w:t>L’app Is</w:t>
      </w:r>
      <w:r w:rsidR="00323ADB">
        <w:t>i</w:t>
      </w:r>
      <w:r>
        <w:t xml:space="preserve">Lav dovrebbe fornire le seguenti funzionalità: </w:t>
      </w:r>
    </w:p>
    <w:p w14:paraId="541DDA56" w14:textId="52F15AC0" w:rsidR="00EA6CF6" w:rsidRDefault="00EA6CF6" w:rsidP="00EA6CF6">
      <w:pPr>
        <w:pStyle w:val="Paragrafoelenco"/>
        <w:numPr>
          <w:ilvl w:val="0"/>
          <w:numId w:val="2"/>
        </w:numPr>
      </w:pPr>
      <w:r>
        <w:t>Un cliente deve avere la possibilità di registrarsi</w:t>
      </w:r>
    </w:p>
    <w:p w14:paraId="1033569D" w14:textId="04462919" w:rsidR="00EA6CF6" w:rsidRDefault="00EA6CF6" w:rsidP="00EA6CF6">
      <w:pPr>
        <w:pStyle w:val="Paragrafoelenco"/>
        <w:numPr>
          <w:ilvl w:val="0"/>
          <w:numId w:val="2"/>
        </w:numPr>
      </w:pPr>
      <w:r>
        <w:t>Un cliente deve avere la possibilità di effettuare il noleggio dei prodotti scegliendo</w:t>
      </w:r>
      <w:r w:rsidR="00323ADB">
        <w:t xml:space="preserve"> data e</w:t>
      </w:r>
      <w:r>
        <w:t xml:space="preserve"> il luogo in cui ritirare la merce.</w:t>
      </w:r>
    </w:p>
    <w:p w14:paraId="5A42B4BC" w14:textId="3B8135FF" w:rsidR="00EA6CF6" w:rsidRDefault="00EA6CF6" w:rsidP="00EA6CF6">
      <w:pPr>
        <w:pStyle w:val="Paragrafoelenco"/>
        <w:numPr>
          <w:ilvl w:val="0"/>
          <w:numId w:val="2"/>
        </w:numPr>
      </w:pPr>
      <w:r>
        <w:t>Un cliente deve avere la possibilità di poter modificare i dati utente.</w:t>
      </w:r>
    </w:p>
    <w:p w14:paraId="67014735" w14:textId="7B01BAC0" w:rsidR="00EA6CF6" w:rsidRDefault="00EA6CF6" w:rsidP="00EA6CF6">
      <w:pPr>
        <w:pStyle w:val="Paragrafoelenco"/>
        <w:numPr>
          <w:ilvl w:val="0"/>
          <w:numId w:val="2"/>
        </w:numPr>
      </w:pPr>
      <w:r>
        <w:t>Un cliente deve avere la possibilità di controllare lo storico ordini, e se è ancora in tempo modificare il luogo e la data di ritiro.</w:t>
      </w:r>
    </w:p>
    <w:p w14:paraId="0C664F7D" w14:textId="1DC4ED3F" w:rsidR="002D48D4" w:rsidRDefault="002D48D4" w:rsidP="00EA6CF6">
      <w:pPr>
        <w:pStyle w:val="Paragrafoelenco"/>
        <w:numPr>
          <w:ilvl w:val="0"/>
          <w:numId w:val="2"/>
        </w:numPr>
      </w:pPr>
      <w:r>
        <w:t>Un cliente deve avere la possibilità di controllare lo st</w:t>
      </w:r>
      <w:r w:rsidR="00323ADB">
        <w:t>o</w:t>
      </w:r>
      <w:r>
        <w:t>ck dei prodotti che ha ancora in noleggio.</w:t>
      </w:r>
    </w:p>
    <w:p w14:paraId="7182568C" w14:textId="411FBBD1" w:rsidR="002D48D4" w:rsidRDefault="002D48D4" w:rsidP="00EA6CF6">
      <w:pPr>
        <w:pStyle w:val="Paragrafoelenco"/>
        <w:numPr>
          <w:ilvl w:val="0"/>
          <w:numId w:val="2"/>
        </w:numPr>
      </w:pPr>
      <w:r>
        <w:t xml:space="preserve">Un cliente deve avere la possibilità di restituire la merce sporca nel momento in cui viene effettuato un nuovo ordine. </w:t>
      </w:r>
    </w:p>
    <w:p w14:paraId="79750A5A" w14:textId="5FAB870C" w:rsidR="002D48D4" w:rsidRDefault="002D48D4" w:rsidP="00EA6CF6">
      <w:pPr>
        <w:pStyle w:val="Paragrafoelenco"/>
        <w:numPr>
          <w:ilvl w:val="0"/>
          <w:numId w:val="2"/>
        </w:numPr>
      </w:pPr>
      <w:r>
        <w:lastRenderedPageBreak/>
        <w:t>Un cliente deve avere la possibilità di fare una ricerca per categorie o per no</w:t>
      </w:r>
      <w:r w:rsidR="00BF5513">
        <w:t>m</w:t>
      </w:r>
      <w:r>
        <w:t>e dell’og</w:t>
      </w:r>
      <w:r w:rsidR="00BF5513">
        <w:t>g</w:t>
      </w:r>
      <w:r>
        <w:t>etto che vuole noleggiare</w:t>
      </w:r>
      <w:r w:rsidR="00BE5815">
        <w:t>.</w:t>
      </w:r>
    </w:p>
    <w:p w14:paraId="5268D3AA" w14:textId="3D3A09E5" w:rsidR="00BE5815" w:rsidRDefault="00BE5815" w:rsidP="00517373">
      <w:pPr>
        <w:pStyle w:val="Sottotitolo"/>
        <w:numPr>
          <w:ilvl w:val="1"/>
          <w:numId w:val="1"/>
        </w:numPr>
        <w:outlineLvl w:val="1"/>
        <w:rPr>
          <w:b/>
          <w:bCs/>
          <w:color w:val="auto"/>
        </w:rPr>
      </w:pPr>
      <w:bookmarkStart w:id="7" w:name="_Toc55493400"/>
      <w:r w:rsidRPr="00BE5815">
        <w:rPr>
          <w:b/>
          <w:bCs/>
          <w:color w:val="auto"/>
        </w:rPr>
        <w:t>requisiti non funzionali</w:t>
      </w:r>
      <w:bookmarkEnd w:id="7"/>
    </w:p>
    <w:p w14:paraId="45E6AAFA" w14:textId="6692A98B" w:rsidR="00BE5815" w:rsidRDefault="00BE5815" w:rsidP="00F65B60">
      <w:pPr>
        <w:pStyle w:val="Paragrafoelenco"/>
        <w:numPr>
          <w:ilvl w:val="0"/>
          <w:numId w:val="3"/>
        </w:numPr>
        <w:jc w:val="both"/>
      </w:pPr>
      <w:r w:rsidRPr="00BE5815">
        <w:t>Uno schema di controllo degli accessi che impedisce l'accesso non</w:t>
      </w:r>
      <w:r w:rsidR="00F65B60">
        <w:t xml:space="preserve"> </w:t>
      </w:r>
      <w:r w:rsidRPr="00BE5815">
        <w:t>autorizzato e consente l'accesso per più utenti [Reliability requirement];</w:t>
      </w:r>
    </w:p>
    <w:p w14:paraId="0C5BA38C" w14:textId="4A13D0A0" w:rsidR="00BE5815" w:rsidRDefault="00BE5815" w:rsidP="00F65B60">
      <w:pPr>
        <w:pStyle w:val="Paragrafoelenco"/>
        <w:numPr>
          <w:ilvl w:val="0"/>
          <w:numId w:val="3"/>
        </w:numPr>
        <w:jc w:val="both"/>
      </w:pPr>
      <w:r w:rsidRPr="00BE5815">
        <w:t>Manutenzione da parte dell’admin [Supportability requirement];</w:t>
      </w:r>
    </w:p>
    <w:p w14:paraId="753769A8" w14:textId="0127F6B7" w:rsidR="00BE5815" w:rsidRDefault="00F65B60" w:rsidP="00F65B60">
      <w:pPr>
        <w:pStyle w:val="Paragrafoelenco"/>
        <w:numPr>
          <w:ilvl w:val="0"/>
          <w:numId w:val="3"/>
        </w:numPr>
        <w:jc w:val="both"/>
      </w:pPr>
      <w:r>
        <w:t>Il sito deve essere disponibile 24 ore al giorno [Performance requirement];</w:t>
      </w:r>
    </w:p>
    <w:p w14:paraId="40851560" w14:textId="284E2E94" w:rsidR="00EA6CF6" w:rsidRDefault="00F65B60" w:rsidP="00F65B60">
      <w:pPr>
        <w:pStyle w:val="Paragrafoelenco"/>
        <w:numPr>
          <w:ilvl w:val="0"/>
          <w:numId w:val="3"/>
        </w:numPr>
        <w:jc w:val="both"/>
      </w:pPr>
      <w:r w:rsidRPr="00F65B60">
        <w:t>In caso di problemi all’utente vengono fornite delle FAQ con le informazioni per contattare l’assistenza [Usability requirement];</w:t>
      </w:r>
    </w:p>
    <w:p w14:paraId="413524B7" w14:textId="5409F0FD" w:rsidR="00F65B60" w:rsidRDefault="00F65B60" w:rsidP="00F65B60">
      <w:pPr>
        <w:pStyle w:val="Paragrafoelenco"/>
        <w:numPr>
          <w:ilvl w:val="0"/>
          <w:numId w:val="3"/>
        </w:numPr>
        <w:jc w:val="both"/>
      </w:pPr>
      <w:r w:rsidRPr="00F65B60">
        <w:t>Un sito web-based indipendente dalla piattaforma per la parte amministrativa [Supportability requirement];</w:t>
      </w:r>
    </w:p>
    <w:p w14:paraId="453A6539" w14:textId="52F5CF3E" w:rsidR="00F65B60" w:rsidRDefault="000920F1" w:rsidP="00F65B60">
      <w:pPr>
        <w:pStyle w:val="Paragrafoelenco"/>
        <w:numPr>
          <w:ilvl w:val="0"/>
          <w:numId w:val="3"/>
        </w:numPr>
        <w:jc w:val="both"/>
      </w:pPr>
      <w:r w:rsidRPr="006D2644">
        <w:t>Un’applicazione</w:t>
      </w:r>
      <w:r w:rsidR="006D2644" w:rsidRPr="006D2644">
        <w:t xml:space="preserve"> mobile cross-platform indipendente dal sistema operativo [Supportability requirement];</w:t>
      </w:r>
    </w:p>
    <w:p w14:paraId="5D4FB9AD" w14:textId="2BC63C32" w:rsidR="006D2644" w:rsidRDefault="000920F1" w:rsidP="00F65B60">
      <w:pPr>
        <w:pStyle w:val="Paragrafoelenco"/>
        <w:numPr>
          <w:ilvl w:val="0"/>
          <w:numId w:val="3"/>
        </w:numPr>
        <w:jc w:val="both"/>
      </w:pPr>
      <w:r>
        <w:t xml:space="preserve">L’applicazione web sarà </w:t>
      </w:r>
      <w:r w:rsidRPr="000920F1">
        <w:t>scritta in Java. [Implementation requirement];</w:t>
      </w:r>
    </w:p>
    <w:p w14:paraId="6E61A65C" w14:textId="0AAF18BE" w:rsidR="000920F1" w:rsidRDefault="000920F1" w:rsidP="000920F1">
      <w:pPr>
        <w:pStyle w:val="Paragrafoelenco"/>
        <w:numPr>
          <w:ilvl w:val="0"/>
          <w:numId w:val="3"/>
        </w:numPr>
        <w:jc w:val="both"/>
      </w:pPr>
      <w:r>
        <w:t xml:space="preserve">L’applicazione mobile sarà </w:t>
      </w:r>
      <w:r w:rsidRPr="000920F1">
        <w:t xml:space="preserve">scritta in </w:t>
      </w:r>
      <w:r w:rsidR="00DE7791">
        <w:t>React Native</w:t>
      </w:r>
      <w:r w:rsidRPr="000920F1">
        <w:t>. [Implementation requirement];</w:t>
      </w:r>
    </w:p>
    <w:p w14:paraId="7A54F37B" w14:textId="32EEB4EF" w:rsidR="00BA3258" w:rsidRDefault="00BA3258" w:rsidP="000920F1">
      <w:pPr>
        <w:pStyle w:val="Paragrafoelenco"/>
        <w:numPr>
          <w:ilvl w:val="0"/>
          <w:numId w:val="3"/>
        </w:numPr>
        <w:jc w:val="both"/>
      </w:pPr>
      <w:r>
        <w:t xml:space="preserve">Per l’applicativo web </w:t>
      </w:r>
      <w:r w:rsidRPr="00BA3258">
        <w:t>non sono necessari installazioni, il sistema è completamente sul web</w:t>
      </w:r>
      <w:r>
        <w:t xml:space="preserve">. </w:t>
      </w:r>
      <w:r w:rsidRPr="00BA3258">
        <w:t>[Packing requirement];</w:t>
      </w:r>
    </w:p>
    <w:p w14:paraId="0A9FF185" w14:textId="1304D8E6" w:rsidR="00BA3258" w:rsidRDefault="00BA3258" w:rsidP="00323ADB">
      <w:pPr>
        <w:pStyle w:val="Paragrafoelenco"/>
        <w:numPr>
          <w:ilvl w:val="0"/>
          <w:numId w:val="3"/>
        </w:numPr>
      </w:pPr>
      <w:r>
        <w:t xml:space="preserve">Per l’applicativo mobile </w:t>
      </w:r>
      <w:r w:rsidRPr="00BA3258">
        <w:t>sono necessari installazioni</w:t>
      </w:r>
      <w:r>
        <w:t xml:space="preserve"> dallo store ufficiale. </w:t>
      </w:r>
      <w:r w:rsidRPr="00BA3258">
        <w:t>[Packing requirement];</w:t>
      </w:r>
    </w:p>
    <w:p w14:paraId="48569F7E" w14:textId="6BFBD281" w:rsidR="00415CC0" w:rsidRDefault="0023487C" w:rsidP="00415CC0">
      <w:pPr>
        <w:pStyle w:val="Paragrafoelenco"/>
        <w:numPr>
          <w:ilvl w:val="0"/>
          <w:numId w:val="3"/>
        </w:numPr>
        <w:jc w:val="both"/>
      </w:pPr>
      <w:r w:rsidRPr="0023487C">
        <w:t>Interfaccia utente semplice da usare [Interface requirement];</w:t>
      </w:r>
    </w:p>
    <w:p w14:paraId="2A7F6EEB" w14:textId="3751F6E1" w:rsidR="00227D03" w:rsidRPr="00517373" w:rsidRDefault="00732C39" w:rsidP="00517373">
      <w:pPr>
        <w:pStyle w:val="Titolo"/>
        <w:numPr>
          <w:ilvl w:val="0"/>
          <w:numId w:val="1"/>
        </w:numPr>
        <w:ind w:left="720"/>
        <w:outlineLvl w:val="0"/>
        <w:rPr>
          <w:rFonts w:asciiTheme="minorHAnsi" w:hAnsiTheme="minorHAnsi" w:cstheme="minorHAnsi"/>
          <w:b/>
          <w:bCs/>
          <w:sz w:val="28"/>
          <w:szCs w:val="28"/>
        </w:rPr>
      </w:pPr>
      <w:bookmarkStart w:id="8" w:name="_Toc55493401"/>
      <w:r w:rsidRPr="00C56C53">
        <w:rPr>
          <w:rFonts w:asciiTheme="minorHAnsi" w:hAnsiTheme="minorHAnsi" w:cstheme="minorHAnsi"/>
          <w:b/>
          <w:bCs/>
          <w:sz w:val="28"/>
          <w:szCs w:val="28"/>
        </w:rPr>
        <w:t>Targ</w:t>
      </w:r>
      <w:r w:rsidR="00415CC0" w:rsidRPr="00C56C53">
        <w:rPr>
          <w:rFonts w:asciiTheme="minorHAnsi" w:hAnsiTheme="minorHAnsi" w:cstheme="minorHAnsi"/>
          <w:b/>
          <w:bCs/>
          <w:sz w:val="28"/>
          <w:szCs w:val="28"/>
        </w:rPr>
        <w:t>et e</w:t>
      </w:r>
      <w:r w:rsidR="00323ADB">
        <w:rPr>
          <w:rFonts w:asciiTheme="minorHAnsi" w:hAnsiTheme="minorHAnsi" w:cstheme="minorHAnsi"/>
          <w:b/>
          <w:bCs/>
          <w:sz w:val="28"/>
          <w:szCs w:val="28"/>
        </w:rPr>
        <w:t>nviro</w:t>
      </w:r>
      <w:r w:rsidR="00415CC0" w:rsidRPr="00C56C53">
        <w:rPr>
          <w:rFonts w:asciiTheme="minorHAnsi" w:hAnsiTheme="minorHAnsi" w:cstheme="minorHAnsi"/>
          <w:b/>
          <w:bCs/>
          <w:sz w:val="28"/>
          <w:szCs w:val="28"/>
        </w:rPr>
        <w:t>nment</w:t>
      </w:r>
      <w:bookmarkEnd w:id="8"/>
    </w:p>
    <w:p w14:paraId="299B2F8E" w14:textId="72D52CE7" w:rsidR="00C56C53" w:rsidRDefault="00415CC0" w:rsidP="00415CC0">
      <w:pPr>
        <w:jc w:val="both"/>
      </w:pPr>
      <w:r>
        <w:t>Gli utenti dell’app saranno clienti dell’azienda, cioè B&amp;B, Hotel o altre piccole imprese che ha bisogno di noleggiare della biancheria</w:t>
      </w:r>
      <w:r w:rsidR="00C56C53">
        <w:t xml:space="preserve">, ed essi potranno accedere all’applicazione tramite un qualsiasi smartphone dopo aver installato l’applicativo. Per l’applicativo web dedicata all’amministratore potrà effettuare l’accesso </w:t>
      </w:r>
      <w:r w:rsidR="00C56C53" w:rsidRPr="00C56C53">
        <w:t>da un qualsiasi web browser che supporta cookies, JavaScript</w:t>
      </w:r>
      <w:r w:rsidR="00C56C53">
        <w:t xml:space="preserve">, </w:t>
      </w:r>
      <w:r w:rsidR="00C56C53" w:rsidRPr="00C56C53">
        <w:t>JavaApplet con una connessione internet</w:t>
      </w:r>
      <w:r w:rsidR="00C56C53">
        <w:t>.</w:t>
      </w:r>
    </w:p>
    <w:p w14:paraId="6550F2A9" w14:textId="0B4D7C44" w:rsidR="00C56C53" w:rsidRPr="00517373" w:rsidRDefault="00C56C53" w:rsidP="00517373">
      <w:pPr>
        <w:pStyle w:val="Titolo"/>
        <w:numPr>
          <w:ilvl w:val="0"/>
          <w:numId w:val="1"/>
        </w:numPr>
        <w:ind w:left="720"/>
        <w:outlineLvl w:val="0"/>
        <w:rPr>
          <w:rFonts w:asciiTheme="minorHAnsi" w:hAnsiTheme="minorHAnsi" w:cstheme="minorHAnsi"/>
          <w:b/>
          <w:bCs/>
          <w:sz w:val="28"/>
          <w:szCs w:val="28"/>
        </w:rPr>
      </w:pPr>
      <w:bookmarkStart w:id="9" w:name="_Toc55493402"/>
      <w:r>
        <w:rPr>
          <w:rFonts w:asciiTheme="minorHAnsi" w:hAnsiTheme="minorHAnsi" w:cstheme="minorHAnsi"/>
          <w:b/>
          <w:bCs/>
          <w:sz w:val="28"/>
          <w:szCs w:val="28"/>
        </w:rPr>
        <w:t>D</w:t>
      </w:r>
      <w:r w:rsidRPr="00C56C53">
        <w:rPr>
          <w:rFonts w:asciiTheme="minorHAnsi" w:hAnsiTheme="minorHAnsi" w:cstheme="minorHAnsi"/>
          <w:b/>
          <w:bCs/>
          <w:sz w:val="28"/>
          <w:szCs w:val="28"/>
        </w:rPr>
        <w:t>eliverables</w:t>
      </w:r>
      <w:bookmarkEnd w:id="9"/>
    </w:p>
    <w:p w14:paraId="112B0A64" w14:textId="5290E500" w:rsidR="00390F48" w:rsidRDefault="00C56C53" w:rsidP="00C56C53">
      <w:pPr>
        <w:jc w:val="both"/>
      </w:pPr>
      <w:r>
        <w:t>Verranno redatti una serie di documenti per l’azienda che descrivono: analisi dei requisiti (RAD)</w:t>
      </w:r>
      <w:r w:rsidR="00323ADB">
        <w:t xml:space="preserve"> e mockup</w:t>
      </w:r>
      <w:r w:rsidR="00227D03">
        <w:t>.</w:t>
      </w:r>
      <w:r>
        <w:t xml:space="preserve"> </w:t>
      </w:r>
      <w:r w:rsidR="00EA6A8F">
        <w:t xml:space="preserve">Ci si aspetta un test di funzionalità per mostrare le performance degli applicativi. </w:t>
      </w:r>
    </w:p>
    <w:p w14:paraId="7DF98085" w14:textId="76E75069" w:rsidR="00EA6A8F" w:rsidRDefault="00EA6A8F" w:rsidP="00517373">
      <w:pPr>
        <w:pStyle w:val="Titolo"/>
        <w:numPr>
          <w:ilvl w:val="0"/>
          <w:numId w:val="1"/>
        </w:numPr>
        <w:ind w:left="720"/>
        <w:outlineLvl w:val="0"/>
        <w:rPr>
          <w:rFonts w:asciiTheme="minorHAnsi" w:hAnsiTheme="minorHAnsi" w:cstheme="minorHAnsi"/>
          <w:b/>
          <w:bCs/>
          <w:sz w:val="28"/>
          <w:szCs w:val="28"/>
        </w:rPr>
      </w:pPr>
      <w:bookmarkStart w:id="10" w:name="_Toc55493403"/>
      <w:r>
        <w:rPr>
          <w:rFonts w:asciiTheme="minorHAnsi" w:hAnsiTheme="minorHAnsi" w:cstheme="minorHAnsi"/>
          <w:b/>
          <w:bCs/>
          <w:sz w:val="28"/>
          <w:szCs w:val="28"/>
        </w:rPr>
        <w:t>Milestones</w:t>
      </w:r>
      <w:bookmarkEnd w:id="10"/>
    </w:p>
    <w:p w14:paraId="6F000235" w14:textId="621399F9" w:rsidR="000920F1" w:rsidRPr="00EA6CF6" w:rsidRDefault="007E630E" w:rsidP="00475247">
      <w:pPr>
        <w:jc w:val="both"/>
      </w:pPr>
      <w:r>
        <w:rPr>
          <w:noProof/>
          <w:lang w:eastAsia="it-IT"/>
        </w:rPr>
        <w:drawing>
          <wp:inline distT="0" distB="0" distL="0" distR="0" wp14:anchorId="6DED95E8" wp14:editId="4012B606">
            <wp:extent cx="5210175" cy="2952750"/>
            <wp:effectExtent l="0" t="0" r="0" b="0"/>
            <wp:docPr id="3" name="Diagram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sectPr w:rsidR="000920F1" w:rsidRPr="00EA6CF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
    <w:altName w:val="Cambria"/>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41442B"/>
    <w:multiLevelType w:val="hybridMultilevel"/>
    <w:tmpl w:val="247876D6"/>
    <w:lvl w:ilvl="0" w:tplc="80A4A7F0">
      <w:start w:val="1"/>
      <w:numFmt w:val="decimal"/>
      <w:lvlText w:val="%1."/>
      <w:lvlJc w:val="left"/>
      <w:pPr>
        <w:ind w:left="1110" w:hanging="360"/>
      </w:pPr>
      <w:rPr>
        <w:rFonts w:hint="default"/>
      </w:rPr>
    </w:lvl>
    <w:lvl w:ilvl="1" w:tplc="04100019" w:tentative="1">
      <w:start w:val="1"/>
      <w:numFmt w:val="lowerLetter"/>
      <w:lvlText w:val="%2."/>
      <w:lvlJc w:val="left"/>
      <w:pPr>
        <w:ind w:left="1830" w:hanging="360"/>
      </w:pPr>
    </w:lvl>
    <w:lvl w:ilvl="2" w:tplc="0410001B" w:tentative="1">
      <w:start w:val="1"/>
      <w:numFmt w:val="lowerRoman"/>
      <w:lvlText w:val="%3."/>
      <w:lvlJc w:val="right"/>
      <w:pPr>
        <w:ind w:left="2550" w:hanging="180"/>
      </w:pPr>
    </w:lvl>
    <w:lvl w:ilvl="3" w:tplc="0410000F" w:tentative="1">
      <w:start w:val="1"/>
      <w:numFmt w:val="decimal"/>
      <w:lvlText w:val="%4."/>
      <w:lvlJc w:val="left"/>
      <w:pPr>
        <w:ind w:left="3270" w:hanging="360"/>
      </w:pPr>
    </w:lvl>
    <w:lvl w:ilvl="4" w:tplc="04100019" w:tentative="1">
      <w:start w:val="1"/>
      <w:numFmt w:val="lowerLetter"/>
      <w:lvlText w:val="%5."/>
      <w:lvlJc w:val="left"/>
      <w:pPr>
        <w:ind w:left="3990" w:hanging="360"/>
      </w:pPr>
    </w:lvl>
    <w:lvl w:ilvl="5" w:tplc="0410001B" w:tentative="1">
      <w:start w:val="1"/>
      <w:numFmt w:val="lowerRoman"/>
      <w:lvlText w:val="%6."/>
      <w:lvlJc w:val="right"/>
      <w:pPr>
        <w:ind w:left="4710" w:hanging="180"/>
      </w:pPr>
    </w:lvl>
    <w:lvl w:ilvl="6" w:tplc="0410000F" w:tentative="1">
      <w:start w:val="1"/>
      <w:numFmt w:val="decimal"/>
      <w:lvlText w:val="%7."/>
      <w:lvlJc w:val="left"/>
      <w:pPr>
        <w:ind w:left="5430" w:hanging="360"/>
      </w:pPr>
    </w:lvl>
    <w:lvl w:ilvl="7" w:tplc="04100019" w:tentative="1">
      <w:start w:val="1"/>
      <w:numFmt w:val="lowerLetter"/>
      <w:lvlText w:val="%8."/>
      <w:lvlJc w:val="left"/>
      <w:pPr>
        <w:ind w:left="6150" w:hanging="360"/>
      </w:pPr>
    </w:lvl>
    <w:lvl w:ilvl="8" w:tplc="0410001B" w:tentative="1">
      <w:start w:val="1"/>
      <w:numFmt w:val="lowerRoman"/>
      <w:lvlText w:val="%9."/>
      <w:lvlJc w:val="right"/>
      <w:pPr>
        <w:ind w:left="6870" w:hanging="180"/>
      </w:pPr>
    </w:lvl>
  </w:abstractNum>
  <w:abstractNum w:abstractNumId="1" w15:restartNumberingAfterBreak="0">
    <w:nsid w:val="2D66520B"/>
    <w:multiLevelType w:val="multilevel"/>
    <w:tmpl w:val="9948E58A"/>
    <w:lvl w:ilvl="0">
      <w:start w:val="1"/>
      <w:numFmt w:val="decimal"/>
      <w:lvlText w:val="%1."/>
      <w:lvlJc w:val="left"/>
      <w:pPr>
        <w:ind w:left="1080" w:hanging="72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30B71472"/>
    <w:multiLevelType w:val="hybridMultilevel"/>
    <w:tmpl w:val="4858AE74"/>
    <w:lvl w:ilvl="0" w:tplc="5156B196">
      <w:start w:val="1"/>
      <w:numFmt w:val="decimal"/>
      <w:lvlText w:val="%1."/>
      <w:lvlJc w:val="left"/>
      <w:pPr>
        <w:ind w:left="1110" w:hanging="360"/>
      </w:pPr>
      <w:rPr>
        <w:rFonts w:hint="default"/>
      </w:rPr>
    </w:lvl>
    <w:lvl w:ilvl="1" w:tplc="04100019" w:tentative="1">
      <w:start w:val="1"/>
      <w:numFmt w:val="lowerLetter"/>
      <w:lvlText w:val="%2."/>
      <w:lvlJc w:val="left"/>
      <w:pPr>
        <w:ind w:left="1830" w:hanging="360"/>
      </w:pPr>
    </w:lvl>
    <w:lvl w:ilvl="2" w:tplc="0410001B" w:tentative="1">
      <w:start w:val="1"/>
      <w:numFmt w:val="lowerRoman"/>
      <w:lvlText w:val="%3."/>
      <w:lvlJc w:val="right"/>
      <w:pPr>
        <w:ind w:left="2550" w:hanging="180"/>
      </w:pPr>
    </w:lvl>
    <w:lvl w:ilvl="3" w:tplc="0410000F" w:tentative="1">
      <w:start w:val="1"/>
      <w:numFmt w:val="decimal"/>
      <w:lvlText w:val="%4."/>
      <w:lvlJc w:val="left"/>
      <w:pPr>
        <w:ind w:left="3270" w:hanging="360"/>
      </w:pPr>
    </w:lvl>
    <w:lvl w:ilvl="4" w:tplc="04100019" w:tentative="1">
      <w:start w:val="1"/>
      <w:numFmt w:val="lowerLetter"/>
      <w:lvlText w:val="%5."/>
      <w:lvlJc w:val="left"/>
      <w:pPr>
        <w:ind w:left="3990" w:hanging="360"/>
      </w:pPr>
    </w:lvl>
    <w:lvl w:ilvl="5" w:tplc="0410001B" w:tentative="1">
      <w:start w:val="1"/>
      <w:numFmt w:val="lowerRoman"/>
      <w:lvlText w:val="%6."/>
      <w:lvlJc w:val="right"/>
      <w:pPr>
        <w:ind w:left="4710" w:hanging="180"/>
      </w:pPr>
    </w:lvl>
    <w:lvl w:ilvl="6" w:tplc="0410000F" w:tentative="1">
      <w:start w:val="1"/>
      <w:numFmt w:val="decimal"/>
      <w:lvlText w:val="%7."/>
      <w:lvlJc w:val="left"/>
      <w:pPr>
        <w:ind w:left="5430" w:hanging="360"/>
      </w:pPr>
    </w:lvl>
    <w:lvl w:ilvl="7" w:tplc="04100019" w:tentative="1">
      <w:start w:val="1"/>
      <w:numFmt w:val="lowerLetter"/>
      <w:lvlText w:val="%8."/>
      <w:lvlJc w:val="left"/>
      <w:pPr>
        <w:ind w:left="6150" w:hanging="360"/>
      </w:pPr>
    </w:lvl>
    <w:lvl w:ilvl="8" w:tplc="0410001B" w:tentative="1">
      <w:start w:val="1"/>
      <w:numFmt w:val="lowerRoman"/>
      <w:lvlText w:val="%9."/>
      <w:lvlJc w:val="right"/>
      <w:pPr>
        <w:ind w:left="687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DE3"/>
    <w:rsid w:val="00027385"/>
    <w:rsid w:val="00027897"/>
    <w:rsid w:val="00033008"/>
    <w:rsid w:val="000920F1"/>
    <w:rsid w:val="00110B0B"/>
    <w:rsid w:val="0019094A"/>
    <w:rsid w:val="00227D03"/>
    <w:rsid w:val="0023487C"/>
    <w:rsid w:val="002D48D4"/>
    <w:rsid w:val="00315430"/>
    <w:rsid w:val="00323ADB"/>
    <w:rsid w:val="00390F48"/>
    <w:rsid w:val="00415CC0"/>
    <w:rsid w:val="00417DCD"/>
    <w:rsid w:val="00470D5E"/>
    <w:rsid w:val="00475247"/>
    <w:rsid w:val="004B50CC"/>
    <w:rsid w:val="004C1F29"/>
    <w:rsid w:val="00517373"/>
    <w:rsid w:val="005270D4"/>
    <w:rsid w:val="00643317"/>
    <w:rsid w:val="006A29D4"/>
    <w:rsid w:val="006D2644"/>
    <w:rsid w:val="007171A9"/>
    <w:rsid w:val="00732C39"/>
    <w:rsid w:val="00737624"/>
    <w:rsid w:val="007E630E"/>
    <w:rsid w:val="009361E7"/>
    <w:rsid w:val="00941FCB"/>
    <w:rsid w:val="009F4BF9"/>
    <w:rsid w:val="00BA3258"/>
    <w:rsid w:val="00BE5815"/>
    <w:rsid w:val="00BF5513"/>
    <w:rsid w:val="00C56C53"/>
    <w:rsid w:val="00C61DE3"/>
    <w:rsid w:val="00D27ABC"/>
    <w:rsid w:val="00D86B82"/>
    <w:rsid w:val="00DE7791"/>
    <w:rsid w:val="00E251D9"/>
    <w:rsid w:val="00EA6A8F"/>
    <w:rsid w:val="00EA6CF6"/>
    <w:rsid w:val="00F65B60"/>
    <w:rsid w:val="00FE78F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B5902"/>
  <w15:chartTrackingRefBased/>
  <w15:docId w15:val="{14C5AB79-EFED-4610-B3E5-ACF5469F6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qFormat/>
    <w:rsid w:val="005173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rsid w:val="00517373"/>
    <w:pPr>
      <w:keepNext/>
      <w:autoSpaceDE w:val="0"/>
      <w:autoSpaceDN w:val="0"/>
      <w:spacing w:after="0" w:line="240" w:lineRule="auto"/>
      <w:outlineLvl w:val="1"/>
    </w:pPr>
    <w:rPr>
      <w:rFonts w:ascii="TimesNewRoman" w:eastAsia="Times New Roman" w:hAnsi="TimesNewRoman" w:cs="Times New Roman"/>
      <w:b/>
      <w:bCs/>
      <w:sz w:val="28"/>
      <w:szCs w:val="20"/>
      <w:lang w:eastAsia="it-IT"/>
    </w:rPr>
  </w:style>
  <w:style w:type="paragraph" w:styleId="Titolo5">
    <w:name w:val="heading 5"/>
    <w:basedOn w:val="Normale"/>
    <w:next w:val="Normale"/>
    <w:link w:val="Titolo5Carattere"/>
    <w:rsid w:val="00517373"/>
    <w:pPr>
      <w:keepNext/>
      <w:tabs>
        <w:tab w:val="left" w:pos="1128"/>
      </w:tabs>
      <w:autoSpaceDN w:val="0"/>
      <w:spacing w:after="0" w:line="240" w:lineRule="auto"/>
      <w:jc w:val="center"/>
      <w:outlineLvl w:val="4"/>
    </w:pPr>
    <w:rPr>
      <w:rFonts w:ascii="Times New Roman" w:eastAsia="Times New Roman" w:hAnsi="Times New Roman" w:cs="Times New Roman"/>
      <w:b/>
      <w:bCs/>
      <w:i/>
      <w:iCs/>
      <w:sz w:val="40"/>
      <w:szCs w:val="24"/>
      <w:lang w:eastAsia="it-IT"/>
    </w:rPr>
  </w:style>
  <w:style w:type="paragraph" w:styleId="Titolo8">
    <w:name w:val="heading 8"/>
    <w:basedOn w:val="Normale"/>
    <w:next w:val="Normale"/>
    <w:link w:val="Titolo8Carattere"/>
    <w:rsid w:val="00517373"/>
    <w:pPr>
      <w:keepNext/>
      <w:autoSpaceDN w:val="0"/>
      <w:spacing w:after="0" w:line="240" w:lineRule="auto"/>
      <w:jc w:val="center"/>
      <w:outlineLvl w:val="7"/>
    </w:pPr>
    <w:rPr>
      <w:rFonts w:ascii="Times New Roman" w:eastAsia="Times New Roman" w:hAnsi="Times New Roman" w:cs="Times New Roman"/>
      <w:b/>
      <w:bCs/>
      <w:sz w:val="28"/>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qFormat/>
    <w:rsid w:val="00C61D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rsid w:val="00C61DE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qFormat/>
    <w:rsid w:val="00110B0B"/>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rsid w:val="00110B0B"/>
    <w:rPr>
      <w:rFonts w:eastAsiaTheme="minorEastAsia"/>
      <w:color w:val="5A5A5A" w:themeColor="text1" w:themeTint="A5"/>
      <w:spacing w:val="15"/>
    </w:rPr>
  </w:style>
  <w:style w:type="paragraph" w:styleId="Paragrafoelenco">
    <w:name w:val="List Paragraph"/>
    <w:basedOn w:val="Normale"/>
    <w:uiPriority w:val="34"/>
    <w:qFormat/>
    <w:rsid w:val="00110B0B"/>
    <w:pPr>
      <w:ind w:left="720"/>
      <w:contextualSpacing/>
    </w:pPr>
  </w:style>
  <w:style w:type="character" w:customStyle="1" w:styleId="Titolo1Carattere">
    <w:name w:val="Titolo 1 Carattere"/>
    <w:basedOn w:val="Carpredefinitoparagrafo"/>
    <w:link w:val="Titolo1"/>
    <w:rsid w:val="00517373"/>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517373"/>
    <w:pPr>
      <w:outlineLvl w:val="9"/>
    </w:pPr>
    <w:rPr>
      <w:lang w:eastAsia="it-IT"/>
    </w:rPr>
  </w:style>
  <w:style w:type="paragraph" w:styleId="Sommario1">
    <w:name w:val="toc 1"/>
    <w:basedOn w:val="Normale"/>
    <w:next w:val="Normale"/>
    <w:autoRedefine/>
    <w:uiPriority w:val="39"/>
    <w:unhideWhenUsed/>
    <w:rsid w:val="00517373"/>
    <w:pPr>
      <w:spacing w:after="100"/>
    </w:pPr>
  </w:style>
  <w:style w:type="paragraph" w:styleId="Sommario2">
    <w:name w:val="toc 2"/>
    <w:basedOn w:val="Normale"/>
    <w:next w:val="Normale"/>
    <w:autoRedefine/>
    <w:uiPriority w:val="39"/>
    <w:unhideWhenUsed/>
    <w:rsid w:val="00517373"/>
    <w:pPr>
      <w:spacing w:after="100"/>
      <w:ind w:left="220"/>
    </w:pPr>
  </w:style>
  <w:style w:type="character" w:styleId="Collegamentoipertestuale">
    <w:name w:val="Hyperlink"/>
    <w:basedOn w:val="Carpredefinitoparagrafo"/>
    <w:uiPriority w:val="99"/>
    <w:unhideWhenUsed/>
    <w:rsid w:val="00517373"/>
    <w:rPr>
      <w:color w:val="0563C1" w:themeColor="hyperlink"/>
      <w:u w:val="single"/>
    </w:rPr>
  </w:style>
  <w:style w:type="character" w:customStyle="1" w:styleId="Titolo2Carattere">
    <w:name w:val="Titolo 2 Carattere"/>
    <w:basedOn w:val="Carpredefinitoparagrafo"/>
    <w:link w:val="Titolo2"/>
    <w:rsid w:val="00517373"/>
    <w:rPr>
      <w:rFonts w:ascii="TimesNewRoman" w:eastAsia="Times New Roman" w:hAnsi="TimesNewRoman" w:cs="Times New Roman"/>
      <w:b/>
      <w:bCs/>
      <w:sz w:val="28"/>
      <w:szCs w:val="20"/>
      <w:lang w:eastAsia="it-IT"/>
    </w:rPr>
  </w:style>
  <w:style w:type="character" w:customStyle="1" w:styleId="Titolo5Carattere">
    <w:name w:val="Titolo 5 Carattere"/>
    <w:basedOn w:val="Carpredefinitoparagrafo"/>
    <w:link w:val="Titolo5"/>
    <w:rsid w:val="00517373"/>
    <w:rPr>
      <w:rFonts w:ascii="Times New Roman" w:eastAsia="Times New Roman" w:hAnsi="Times New Roman" w:cs="Times New Roman"/>
      <w:b/>
      <w:bCs/>
      <w:i/>
      <w:iCs/>
      <w:sz w:val="40"/>
      <w:szCs w:val="24"/>
      <w:lang w:eastAsia="it-IT"/>
    </w:rPr>
  </w:style>
  <w:style w:type="character" w:customStyle="1" w:styleId="Titolo8Carattere">
    <w:name w:val="Titolo 8 Carattere"/>
    <w:basedOn w:val="Carpredefinitoparagrafo"/>
    <w:link w:val="Titolo8"/>
    <w:rsid w:val="00517373"/>
    <w:rPr>
      <w:rFonts w:ascii="Times New Roman" w:eastAsia="Times New Roman" w:hAnsi="Times New Roman" w:cs="Times New Roman"/>
      <w:b/>
      <w:bCs/>
      <w:sz w:val="28"/>
      <w:szCs w:val="36"/>
      <w:lang w:eastAsia="it-IT"/>
    </w:rPr>
  </w:style>
  <w:style w:type="paragraph" w:styleId="Nessunaspaziatura">
    <w:name w:val="No Spacing"/>
    <w:uiPriority w:val="1"/>
    <w:qFormat/>
    <w:rsid w:val="005173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284453">
      <w:bodyDiv w:val="1"/>
      <w:marLeft w:val="0"/>
      <w:marRight w:val="0"/>
      <w:marTop w:val="0"/>
      <w:marBottom w:val="0"/>
      <w:divBdr>
        <w:top w:val="none" w:sz="0" w:space="0" w:color="auto"/>
        <w:left w:val="none" w:sz="0" w:space="0" w:color="auto"/>
        <w:bottom w:val="none" w:sz="0" w:space="0" w:color="auto"/>
        <w:right w:val="none" w:sz="0" w:space="0" w:color="auto"/>
      </w:divBdr>
      <w:divsChild>
        <w:div w:id="660624046">
          <w:marLeft w:val="0"/>
          <w:marRight w:val="0"/>
          <w:marTop w:val="0"/>
          <w:marBottom w:val="0"/>
          <w:divBdr>
            <w:top w:val="none" w:sz="0" w:space="0" w:color="auto"/>
            <w:left w:val="none" w:sz="0" w:space="0" w:color="auto"/>
            <w:bottom w:val="none" w:sz="0" w:space="0" w:color="auto"/>
            <w:right w:val="none" w:sz="0" w:space="0" w:color="auto"/>
          </w:divBdr>
        </w:div>
      </w:divsChild>
    </w:div>
    <w:div w:id="1156921392">
      <w:bodyDiv w:val="1"/>
      <w:marLeft w:val="0"/>
      <w:marRight w:val="0"/>
      <w:marTop w:val="0"/>
      <w:marBottom w:val="0"/>
      <w:divBdr>
        <w:top w:val="none" w:sz="0" w:space="0" w:color="auto"/>
        <w:left w:val="none" w:sz="0" w:space="0" w:color="auto"/>
        <w:bottom w:val="none" w:sz="0" w:space="0" w:color="auto"/>
        <w:right w:val="none" w:sz="0" w:space="0" w:color="auto"/>
      </w:divBdr>
      <w:divsChild>
        <w:div w:id="1678073541">
          <w:marLeft w:val="0"/>
          <w:marRight w:val="0"/>
          <w:marTop w:val="0"/>
          <w:marBottom w:val="0"/>
          <w:divBdr>
            <w:top w:val="none" w:sz="0" w:space="0" w:color="auto"/>
            <w:left w:val="none" w:sz="0" w:space="0" w:color="auto"/>
            <w:bottom w:val="none" w:sz="0" w:space="0" w:color="auto"/>
            <w:right w:val="none" w:sz="0" w:space="0" w:color="auto"/>
          </w:divBdr>
        </w:div>
      </w:divsChild>
    </w:div>
    <w:div w:id="1652249854">
      <w:bodyDiv w:val="1"/>
      <w:marLeft w:val="0"/>
      <w:marRight w:val="0"/>
      <w:marTop w:val="0"/>
      <w:marBottom w:val="0"/>
      <w:divBdr>
        <w:top w:val="none" w:sz="0" w:space="0" w:color="auto"/>
        <w:left w:val="none" w:sz="0" w:space="0" w:color="auto"/>
        <w:bottom w:val="none" w:sz="0" w:space="0" w:color="auto"/>
        <w:right w:val="none" w:sz="0" w:space="0" w:color="auto"/>
      </w:divBdr>
    </w:div>
    <w:div w:id="2015523025">
      <w:bodyDiv w:val="1"/>
      <w:marLeft w:val="0"/>
      <w:marRight w:val="0"/>
      <w:marTop w:val="0"/>
      <w:marBottom w:val="0"/>
      <w:divBdr>
        <w:top w:val="none" w:sz="0" w:space="0" w:color="auto"/>
        <w:left w:val="none" w:sz="0" w:space="0" w:color="auto"/>
        <w:bottom w:val="none" w:sz="0" w:space="0" w:color="auto"/>
        <w:right w:val="none" w:sz="0" w:space="0" w:color="auto"/>
      </w:divBdr>
      <w:divsChild>
        <w:div w:id="681392899">
          <w:marLeft w:val="0"/>
          <w:marRight w:val="0"/>
          <w:marTop w:val="0"/>
          <w:marBottom w:val="0"/>
          <w:divBdr>
            <w:top w:val="none" w:sz="0" w:space="0" w:color="auto"/>
            <w:left w:val="none" w:sz="0" w:space="0" w:color="auto"/>
            <w:bottom w:val="none" w:sz="0" w:space="0" w:color="auto"/>
            <w:right w:val="none" w:sz="0" w:space="0" w:color="auto"/>
          </w:divBdr>
        </w:div>
      </w:divsChild>
    </w:div>
    <w:div w:id="2122676468">
      <w:bodyDiv w:val="1"/>
      <w:marLeft w:val="0"/>
      <w:marRight w:val="0"/>
      <w:marTop w:val="0"/>
      <w:marBottom w:val="0"/>
      <w:divBdr>
        <w:top w:val="none" w:sz="0" w:space="0" w:color="auto"/>
        <w:left w:val="none" w:sz="0" w:space="0" w:color="auto"/>
        <w:bottom w:val="none" w:sz="0" w:space="0" w:color="auto"/>
        <w:right w:val="none" w:sz="0" w:space="0" w:color="auto"/>
      </w:divBdr>
      <w:divsChild>
        <w:div w:id="3844488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7DD3416-2111-41B9-B26C-E9CCD947F559}" type="doc">
      <dgm:prSet loTypeId="urn:microsoft.com/office/officeart/2005/8/layout/StepDownProcess" loCatId="process" qsTypeId="urn:microsoft.com/office/officeart/2005/8/quickstyle/simple2" qsCatId="simple" csTypeId="urn:microsoft.com/office/officeart/2005/8/colors/accent0_3" csCatId="mainScheme" phldr="1"/>
      <dgm:spPr/>
      <dgm:t>
        <a:bodyPr/>
        <a:lstStyle/>
        <a:p>
          <a:endParaRPr lang="it-IT"/>
        </a:p>
      </dgm:t>
    </dgm:pt>
    <dgm:pt modelId="{A40FBA61-5377-4F0F-87EA-D2D03E468E46}">
      <dgm:prSet phldrT="[Testo]" custT="1"/>
      <dgm:spPr/>
      <dgm:t>
        <a:bodyPr/>
        <a:lstStyle/>
        <a:p>
          <a:r>
            <a:rPr lang="it-IT" sz="1000"/>
            <a:t>18/11/2020 Consenga RAD e mockup e prototipo</a:t>
          </a:r>
        </a:p>
      </dgm:t>
    </dgm:pt>
    <dgm:pt modelId="{3CA5A052-1AFB-426A-AF04-B3AE71710D8D}" type="parTrans" cxnId="{23BB3D8D-F9D0-47D1-946F-A216CE268F48}">
      <dgm:prSet/>
      <dgm:spPr/>
      <dgm:t>
        <a:bodyPr/>
        <a:lstStyle/>
        <a:p>
          <a:endParaRPr lang="it-IT"/>
        </a:p>
      </dgm:t>
    </dgm:pt>
    <dgm:pt modelId="{B092E256-3508-4273-AE79-BB84DB7C98BA}" type="sibTrans" cxnId="{23BB3D8D-F9D0-47D1-946F-A216CE268F48}">
      <dgm:prSet/>
      <dgm:spPr/>
      <dgm:t>
        <a:bodyPr/>
        <a:lstStyle/>
        <a:p>
          <a:endParaRPr lang="it-IT"/>
        </a:p>
      </dgm:t>
    </dgm:pt>
    <dgm:pt modelId="{EF44D637-839E-4AE1-AC22-0E6BF93A423A}">
      <dgm:prSet phldrT="[Testo]" custT="1"/>
      <dgm:spPr/>
      <dgm:t>
        <a:bodyPr/>
        <a:lstStyle/>
        <a:p>
          <a:r>
            <a:rPr lang="it-IT" sz="1000"/>
            <a:t>09/12/2020 release prototipo con prime funzionalità</a:t>
          </a:r>
        </a:p>
      </dgm:t>
    </dgm:pt>
    <dgm:pt modelId="{3FBAFFF3-235E-4876-8EE2-C4A49C57A462}" type="parTrans" cxnId="{185BAEF5-D61B-4D84-A661-779E7165AC9B}">
      <dgm:prSet/>
      <dgm:spPr/>
      <dgm:t>
        <a:bodyPr/>
        <a:lstStyle/>
        <a:p>
          <a:endParaRPr lang="it-IT"/>
        </a:p>
      </dgm:t>
    </dgm:pt>
    <dgm:pt modelId="{B0483FA3-44E5-4BF9-A372-17B023AC1F2E}" type="sibTrans" cxnId="{185BAEF5-D61B-4D84-A661-779E7165AC9B}">
      <dgm:prSet/>
      <dgm:spPr/>
      <dgm:t>
        <a:bodyPr/>
        <a:lstStyle/>
        <a:p>
          <a:endParaRPr lang="it-IT"/>
        </a:p>
      </dgm:t>
    </dgm:pt>
    <dgm:pt modelId="{7EB1A186-D93D-49B6-AB94-3E040E7651B7}">
      <dgm:prSet phldrT="[Testo]" custT="1"/>
      <dgm:spPr/>
      <dgm:t>
        <a:bodyPr/>
        <a:lstStyle/>
        <a:p>
          <a:r>
            <a:rPr lang="it-IT" sz="1000"/>
            <a:t>14/12/2020 prova pitch</a:t>
          </a:r>
        </a:p>
      </dgm:t>
    </dgm:pt>
    <dgm:pt modelId="{11F7C24F-754B-4FB0-8E7B-7B7F44B33353}" type="parTrans" cxnId="{0E0B81D0-99A3-4797-B968-08A8C4DC026A}">
      <dgm:prSet/>
      <dgm:spPr/>
      <dgm:t>
        <a:bodyPr/>
        <a:lstStyle/>
        <a:p>
          <a:endParaRPr lang="it-IT"/>
        </a:p>
      </dgm:t>
    </dgm:pt>
    <dgm:pt modelId="{5E0D0D3F-2AB7-4CFE-A515-25F48D83FC4A}" type="sibTrans" cxnId="{0E0B81D0-99A3-4797-B968-08A8C4DC026A}">
      <dgm:prSet/>
      <dgm:spPr/>
      <dgm:t>
        <a:bodyPr/>
        <a:lstStyle/>
        <a:p>
          <a:endParaRPr lang="it-IT"/>
        </a:p>
      </dgm:t>
    </dgm:pt>
    <dgm:pt modelId="{C5FD2180-7294-4A76-8C85-5CD81616002A}">
      <dgm:prSet phldrT="[Testo]"/>
      <dgm:spPr/>
      <dgm:t>
        <a:bodyPr/>
        <a:lstStyle/>
        <a:p>
          <a:r>
            <a:rPr lang="it-IT" b="0" i="0"/>
            <a:t>20/02/2021 live demo</a:t>
          </a:r>
          <a:endParaRPr lang="it-IT"/>
        </a:p>
      </dgm:t>
    </dgm:pt>
    <dgm:pt modelId="{7A66C7BC-C58B-4EC0-B9CC-B39E52465EE5}" type="parTrans" cxnId="{D4BF716E-2F66-42D8-AA65-AF6EAF94D9C3}">
      <dgm:prSet/>
      <dgm:spPr/>
      <dgm:t>
        <a:bodyPr/>
        <a:lstStyle/>
        <a:p>
          <a:endParaRPr lang="it-IT"/>
        </a:p>
      </dgm:t>
    </dgm:pt>
    <dgm:pt modelId="{D3BB1466-79E1-483D-8F1A-F4672EBA0FF9}" type="sibTrans" cxnId="{D4BF716E-2F66-42D8-AA65-AF6EAF94D9C3}">
      <dgm:prSet/>
      <dgm:spPr/>
      <dgm:t>
        <a:bodyPr/>
        <a:lstStyle/>
        <a:p>
          <a:endParaRPr lang="it-IT"/>
        </a:p>
      </dgm:t>
    </dgm:pt>
    <dgm:pt modelId="{F516A8ED-472B-4834-814F-38BE7000C5C1}" type="pres">
      <dgm:prSet presAssocID="{17DD3416-2111-41B9-B26C-E9CCD947F559}" presName="rootnode" presStyleCnt="0">
        <dgm:presLayoutVars>
          <dgm:chMax/>
          <dgm:chPref/>
          <dgm:dir/>
          <dgm:animLvl val="lvl"/>
        </dgm:presLayoutVars>
      </dgm:prSet>
      <dgm:spPr/>
    </dgm:pt>
    <dgm:pt modelId="{73E68B62-015E-4F70-BD0C-9080F0AC3A81}" type="pres">
      <dgm:prSet presAssocID="{A40FBA61-5377-4F0F-87EA-D2D03E468E46}" presName="composite" presStyleCnt="0"/>
      <dgm:spPr/>
    </dgm:pt>
    <dgm:pt modelId="{DBF4AC83-8760-408D-9E55-5096543264AF}" type="pres">
      <dgm:prSet presAssocID="{A40FBA61-5377-4F0F-87EA-D2D03E468E46}" presName="bentUpArrow1" presStyleLbl="alignImgPlace1" presStyleIdx="0" presStyleCnt="3"/>
      <dgm:spPr/>
    </dgm:pt>
    <dgm:pt modelId="{87D4E5A8-D801-4207-B5F4-9DC3BA9607B7}" type="pres">
      <dgm:prSet presAssocID="{A40FBA61-5377-4F0F-87EA-D2D03E468E46}" presName="ParentText" presStyleLbl="node1" presStyleIdx="0" presStyleCnt="4" custScaleX="129792">
        <dgm:presLayoutVars>
          <dgm:chMax val="1"/>
          <dgm:chPref val="1"/>
          <dgm:bulletEnabled val="1"/>
        </dgm:presLayoutVars>
      </dgm:prSet>
      <dgm:spPr/>
    </dgm:pt>
    <dgm:pt modelId="{210B1FF3-84A1-4845-B81A-6B8B1DFC52EF}" type="pres">
      <dgm:prSet presAssocID="{A40FBA61-5377-4F0F-87EA-D2D03E468E46}" presName="ChildText" presStyleLbl="revTx" presStyleIdx="0" presStyleCnt="3">
        <dgm:presLayoutVars>
          <dgm:chMax val="0"/>
          <dgm:chPref val="0"/>
          <dgm:bulletEnabled val="1"/>
        </dgm:presLayoutVars>
      </dgm:prSet>
      <dgm:spPr/>
    </dgm:pt>
    <dgm:pt modelId="{08612452-F48C-41C1-8719-264FF14F0912}" type="pres">
      <dgm:prSet presAssocID="{B092E256-3508-4273-AE79-BB84DB7C98BA}" presName="sibTrans" presStyleCnt="0"/>
      <dgm:spPr/>
    </dgm:pt>
    <dgm:pt modelId="{782AAF3A-E8A7-4307-8599-479A80F3CEA3}" type="pres">
      <dgm:prSet presAssocID="{EF44D637-839E-4AE1-AC22-0E6BF93A423A}" presName="composite" presStyleCnt="0"/>
      <dgm:spPr/>
    </dgm:pt>
    <dgm:pt modelId="{BFE48629-04D2-42F9-9E09-75D6548BA882}" type="pres">
      <dgm:prSet presAssocID="{EF44D637-839E-4AE1-AC22-0E6BF93A423A}" presName="bentUpArrow1" presStyleLbl="alignImgPlace1" presStyleIdx="1" presStyleCnt="3"/>
      <dgm:spPr/>
    </dgm:pt>
    <dgm:pt modelId="{4839034B-DA78-411A-A258-850E82C2F8E9}" type="pres">
      <dgm:prSet presAssocID="{EF44D637-839E-4AE1-AC22-0E6BF93A423A}" presName="ParentText" presStyleLbl="node1" presStyleIdx="1" presStyleCnt="4" custScaleX="114916">
        <dgm:presLayoutVars>
          <dgm:chMax val="1"/>
          <dgm:chPref val="1"/>
          <dgm:bulletEnabled val="1"/>
        </dgm:presLayoutVars>
      </dgm:prSet>
      <dgm:spPr/>
    </dgm:pt>
    <dgm:pt modelId="{2D9AF6CC-A4F9-4904-9EC8-6D6AE735E9AF}" type="pres">
      <dgm:prSet presAssocID="{EF44D637-839E-4AE1-AC22-0E6BF93A423A}" presName="ChildText" presStyleLbl="revTx" presStyleIdx="1" presStyleCnt="3">
        <dgm:presLayoutVars>
          <dgm:chMax val="0"/>
          <dgm:chPref val="0"/>
          <dgm:bulletEnabled val="1"/>
        </dgm:presLayoutVars>
      </dgm:prSet>
      <dgm:spPr/>
    </dgm:pt>
    <dgm:pt modelId="{F26E0039-3441-4658-83AC-86B5228EC2CD}" type="pres">
      <dgm:prSet presAssocID="{B0483FA3-44E5-4BF9-A372-17B023AC1F2E}" presName="sibTrans" presStyleCnt="0"/>
      <dgm:spPr/>
    </dgm:pt>
    <dgm:pt modelId="{3AE75246-DED0-41A3-BD2C-4D6CADC308D8}" type="pres">
      <dgm:prSet presAssocID="{7EB1A186-D93D-49B6-AB94-3E040E7651B7}" presName="composite" presStyleCnt="0"/>
      <dgm:spPr/>
    </dgm:pt>
    <dgm:pt modelId="{9CF98719-EDCB-42D1-88A9-233C10298425}" type="pres">
      <dgm:prSet presAssocID="{7EB1A186-D93D-49B6-AB94-3E040E7651B7}" presName="bentUpArrow1" presStyleLbl="alignImgPlace1" presStyleIdx="2" presStyleCnt="3"/>
      <dgm:spPr/>
    </dgm:pt>
    <dgm:pt modelId="{5AB454CD-EE9F-4FD8-9E6D-690B3C97E8DF}" type="pres">
      <dgm:prSet presAssocID="{7EB1A186-D93D-49B6-AB94-3E040E7651B7}" presName="ParentText" presStyleLbl="node1" presStyleIdx="2" presStyleCnt="4" custScaleX="110260">
        <dgm:presLayoutVars>
          <dgm:chMax val="1"/>
          <dgm:chPref val="1"/>
          <dgm:bulletEnabled val="1"/>
        </dgm:presLayoutVars>
      </dgm:prSet>
      <dgm:spPr/>
    </dgm:pt>
    <dgm:pt modelId="{0CF3F9F8-7A8F-40EB-82F6-6AF8CD80CCEA}" type="pres">
      <dgm:prSet presAssocID="{7EB1A186-D93D-49B6-AB94-3E040E7651B7}" presName="ChildText" presStyleLbl="revTx" presStyleIdx="2" presStyleCnt="3">
        <dgm:presLayoutVars>
          <dgm:chMax val="0"/>
          <dgm:chPref val="0"/>
          <dgm:bulletEnabled val="1"/>
        </dgm:presLayoutVars>
      </dgm:prSet>
      <dgm:spPr/>
    </dgm:pt>
    <dgm:pt modelId="{EC979817-CEC7-42AA-8BA6-766418D2EE9D}" type="pres">
      <dgm:prSet presAssocID="{5E0D0D3F-2AB7-4CFE-A515-25F48D83FC4A}" presName="sibTrans" presStyleCnt="0"/>
      <dgm:spPr/>
    </dgm:pt>
    <dgm:pt modelId="{2A876AB7-611F-4C5B-8595-11A064D83428}" type="pres">
      <dgm:prSet presAssocID="{C5FD2180-7294-4A76-8C85-5CD81616002A}" presName="composite" presStyleCnt="0"/>
      <dgm:spPr/>
    </dgm:pt>
    <dgm:pt modelId="{9AA8B4B2-BC19-4BA4-B733-481FB77165B6}" type="pres">
      <dgm:prSet presAssocID="{C5FD2180-7294-4A76-8C85-5CD81616002A}" presName="ParentText" presStyleLbl="node1" presStyleIdx="3" presStyleCnt="4" custScaleX="107752">
        <dgm:presLayoutVars>
          <dgm:chMax val="1"/>
          <dgm:chPref val="1"/>
          <dgm:bulletEnabled val="1"/>
        </dgm:presLayoutVars>
      </dgm:prSet>
      <dgm:spPr/>
    </dgm:pt>
  </dgm:ptLst>
  <dgm:cxnLst>
    <dgm:cxn modelId="{1A85DC4D-A103-4D9A-8853-F5500F4DD99D}" type="presOf" srcId="{17DD3416-2111-41B9-B26C-E9CCD947F559}" destId="{F516A8ED-472B-4834-814F-38BE7000C5C1}" srcOrd="0" destOrd="0" presId="urn:microsoft.com/office/officeart/2005/8/layout/StepDownProcess"/>
    <dgm:cxn modelId="{D4BF716E-2F66-42D8-AA65-AF6EAF94D9C3}" srcId="{17DD3416-2111-41B9-B26C-E9CCD947F559}" destId="{C5FD2180-7294-4A76-8C85-5CD81616002A}" srcOrd="3" destOrd="0" parTransId="{7A66C7BC-C58B-4EC0-B9CC-B39E52465EE5}" sibTransId="{D3BB1466-79E1-483D-8F1A-F4672EBA0FF9}"/>
    <dgm:cxn modelId="{23BB3D8D-F9D0-47D1-946F-A216CE268F48}" srcId="{17DD3416-2111-41B9-B26C-E9CCD947F559}" destId="{A40FBA61-5377-4F0F-87EA-D2D03E468E46}" srcOrd="0" destOrd="0" parTransId="{3CA5A052-1AFB-426A-AF04-B3AE71710D8D}" sibTransId="{B092E256-3508-4273-AE79-BB84DB7C98BA}"/>
    <dgm:cxn modelId="{421EDD98-875E-4195-97DF-8483DC61A04B}" type="presOf" srcId="{A40FBA61-5377-4F0F-87EA-D2D03E468E46}" destId="{87D4E5A8-D801-4207-B5F4-9DC3BA9607B7}" srcOrd="0" destOrd="0" presId="urn:microsoft.com/office/officeart/2005/8/layout/StepDownProcess"/>
    <dgm:cxn modelId="{0E0B81D0-99A3-4797-B968-08A8C4DC026A}" srcId="{17DD3416-2111-41B9-B26C-E9CCD947F559}" destId="{7EB1A186-D93D-49B6-AB94-3E040E7651B7}" srcOrd="2" destOrd="0" parTransId="{11F7C24F-754B-4FB0-8E7B-7B7F44B33353}" sibTransId="{5E0D0D3F-2AB7-4CFE-A515-25F48D83FC4A}"/>
    <dgm:cxn modelId="{48D698DD-6F39-4B0C-B243-40EEBB6FE7ED}" type="presOf" srcId="{7EB1A186-D93D-49B6-AB94-3E040E7651B7}" destId="{5AB454CD-EE9F-4FD8-9E6D-690B3C97E8DF}" srcOrd="0" destOrd="0" presId="urn:microsoft.com/office/officeart/2005/8/layout/StepDownProcess"/>
    <dgm:cxn modelId="{728C9BDD-4577-4872-A80D-977925A6AA12}" type="presOf" srcId="{EF44D637-839E-4AE1-AC22-0E6BF93A423A}" destId="{4839034B-DA78-411A-A258-850E82C2F8E9}" srcOrd="0" destOrd="0" presId="urn:microsoft.com/office/officeart/2005/8/layout/StepDownProcess"/>
    <dgm:cxn modelId="{E1903BEE-076B-43BC-A23F-5CC6888C84AC}" type="presOf" srcId="{C5FD2180-7294-4A76-8C85-5CD81616002A}" destId="{9AA8B4B2-BC19-4BA4-B733-481FB77165B6}" srcOrd="0" destOrd="0" presId="urn:microsoft.com/office/officeart/2005/8/layout/StepDownProcess"/>
    <dgm:cxn modelId="{185BAEF5-D61B-4D84-A661-779E7165AC9B}" srcId="{17DD3416-2111-41B9-B26C-E9CCD947F559}" destId="{EF44D637-839E-4AE1-AC22-0E6BF93A423A}" srcOrd="1" destOrd="0" parTransId="{3FBAFFF3-235E-4876-8EE2-C4A49C57A462}" sibTransId="{B0483FA3-44E5-4BF9-A372-17B023AC1F2E}"/>
    <dgm:cxn modelId="{06D2F6E5-E990-4A88-89DB-DF2C574D428B}" type="presParOf" srcId="{F516A8ED-472B-4834-814F-38BE7000C5C1}" destId="{73E68B62-015E-4F70-BD0C-9080F0AC3A81}" srcOrd="0" destOrd="0" presId="urn:microsoft.com/office/officeart/2005/8/layout/StepDownProcess"/>
    <dgm:cxn modelId="{166C33DA-577F-4169-BA98-15A958B5F123}" type="presParOf" srcId="{73E68B62-015E-4F70-BD0C-9080F0AC3A81}" destId="{DBF4AC83-8760-408D-9E55-5096543264AF}" srcOrd="0" destOrd="0" presId="urn:microsoft.com/office/officeart/2005/8/layout/StepDownProcess"/>
    <dgm:cxn modelId="{8A59A077-0FF4-4931-B282-FC03BF06E12F}" type="presParOf" srcId="{73E68B62-015E-4F70-BD0C-9080F0AC3A81}" destId="{87D4E5A8-D801-4207-B5F4-9DC3BA9607B7}" srcOrd="1" destOrd="0" presId="urn:microsoft.com/office/officeart/2005/8/layout/StepDownProcess"/>
    <dgm:cxn modelId="{73017FD5-7695-4211-8201-F3A3CEFBF002}" type="presParOf" srcId="{73E68B62-015E-4F70-BD0C-9080F0AC3A81}" destId="{210B1FF3-84A1-4845-B81A-6B8B1DFC52EF}" srcOrd="2" destOrd="0" presId="urn:microsoft.com/office/officeart/2005/8/layout/StepDownProcess"/>
    <dgm:cxn modelId="{3EA20DBB-5B8D-410E-A785-B0D0E5DBB29C}" type="presParOf" srcId="{F516A8ED-472B-4834-814F-38BE7000C5C1}" destId="{08612452-F48C-41C1-8719-264FF14F0912}" srcOrd="1" destOrd="0" presId="urn:microsoft.com/office/officeart/2005/8/layout/StepDownProcess"/>
    <dgm:cxn modelId="{7CA03E8E-B2D4-4696-B1FD-A9418518F560}" type="presParOf" srcId="{F516A8ED-472B-4834-814F-38BE7000C5C1}" destId="{782AAF3A-E8A7-4307-8599-479A80F3CEA3}" srcOrd="2" destOrd="0" presId="urn:microsoft.com/office/officeart/2005/8/layout/StepDownProcess"/>
    <dgm:cxn modelId="{99E97435-50CF-41B8-94EC-D43427D4AE86}" type="presParOf" srcId="{782AAF3A-E8A7-4307-8599-479A80F3CEA3}" destId="{BFE48629-04D2-42F9-9E09-75D6548BA882}" srcOrd="0" destOrd="0" presId="urn:microsoft.com/office/officeart/2005/8/layout/StepDownProcess"/>
    <dgm:cxn modelId="{23055E9E-AFB5-40EE-8F16-9CAC11487E05}" type="presParOf" srcId="{782AAF3A-E8A7-4307-8599-479A80F3CEA3}" destId="{4839034B-DA78-411A-A258-850E82C2F8E9}" srcOrd="1" destOrd="0" presId="urn:microsoft.com/office/officeart/2005/8/layout/StepDownProcess"/>
    <dgm:cxn modelId="{8EBED8D4-4EFF-419E-8F28-98CABBB3D51C}" type="presParOf" srcId="{782AAF3A-E8A7-4307-8599-479A80F3CEA3}" destId="{2D9AF6CC-A4F9-4904-9EC8-6D6AE735E9AF}" srcOrd="2" destOrd="0" presId="urn:microsoft.com/office/officeart/2005/8/layout/StepDownProcess"/>
    <dgm:cxn modelId="{77237627-7ABB-4FF9-AE81-1B3C1D278658}" type="presParOf" srcId="{F516A8ED-472B-4834-814F-38BE7000C5C1}" destId="{F26E0039-3441-4658-83AC-86B5228EC2CD}" srcOrd="3" destOrd="0" presId="urn:microsoft.com/office/officeart/2005/8/layout/StepDownProcess"/>
    <dgm:cxn modelId="{44B84E1A-5B8D-4B0A-86E2-E08624305851}" type="presParOf" srcId="{F516A8ED-472B-4834-814F-38BE7000C5C1}" destId="{3AE75246-DED0-41A3-BD2C-4D6CADC308D8}" srcOrd="4" destOrd="0" presId="urn:microsoft.com/office/officeart/2005/8/layout/StepDownProcess"/>
    <dgm:cxn modelId="{2096F25C-018A-4F43-851E-8D2FD4C27852}" type="presParOf" srcId="{3AE75246-DED0-41A3-BD2C-4D6CADC308D8}" destId="{9CF98719-EDCB-42D1-88A9-233C10298425}" srcOrd="0" destOrd="0" presId="urn:microsoft.com/office/officeart/2005/8/layout/StepDownProcess"/>
    <dgm:cxn modelId="{3302D5B7-0FFF-4273-ACA1-D3A210AF2D6D}" type="presParOf" srcId="{3AE75246-DED0-41A3-BD2C-4D6CADC308D8}" destId="{5AB454CD-EE9F-4FD8-9E6D-690B3C97E8DF}" srcOrd="1" destOrd="0" presId="urn:microsoft.com/office/officeart/2005/8/layout/StepDownProcess"/>
    <dgm:cxn modelId="{0DD37B95-2F84-40E3-B2A6-2A3538241D23}" type="presParOf" srcId="{3AE75246-DED0-41A3-BD2C-4D6CADC308D8}" destId="{0CF3F9F8-7A8F-40EB-82F6-6AF8CD80CCEA}" srcOrd="2" destOrd="0" presId="urn:microsoft.com/office/officeart/2005/8/layout/StepDownProcess"/>
    <dgm:cxn modelId="{2E897AC8-464F-4251-96E5-6BFE69D5FD60}" type="presParOf" srcId="{F516A8ED-472B-4834-814F-38BE7000C5C1}" destId="{EC979817-CEC7-42AA-8BA6-766418D2EE9D}" srcOrd="5" destOrd="0" presId="urn:microsoft.com/office/officeart/2005/8/layout/StepDownProcess"/>
    <dgm:cxn modelId="{52660ABA-0361-42AE-803B-00448ECACACA}" type="presParOf" srcId="{F516A8ED-472B-4834-814F-38BE7000C5C1}" destId="{2A876AB7-611F-4C5B-8595-11A064D83428}" srcOrd="6" destOrd="0" presId="urn:microsoft.com/office/officeart/2005/8/layout/StepDownProcess"/>
    <dgm:cxn modelId="{6ED3A1C8-2363-457E-A20B-2FE369BE98E2}" type="presParOf" srcId="{2A876AB7-611F-4C5B-8595-11A064D83428}" destId="{9AA8B4B2-BC19-4BA4-B733-481FB77165B6}" srcOrd="0" destOrd="0" presId="urn:microsoft.com/office/officeart/2005/8/layout/StepDownProcess"/>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F4AC83-8760-408D-9E55-5096543264AF}">
      <dsp:nvSpPr>
        <dsp:cNvPr id="0" name=""/>
        <dsp:cNvSpPr/>
      </dsp:nvSpPr>
      <dsp:spPr>
        <a:xfrm rot="5400000">
          <a:off x="1094370" y="645386"/>
          <a:ext cx="566789" cy="645269"/>
        </a:xfrm>
        <a:prstGeom prst="bentUpArrow">
          <a:avLst>
            <a:gd name="adj1" fmla="val 32840"/>
            <a:gd name="adj2" fmla="val 25000"/>
            <a:gd name="adj3" fmla="val 35780"/>
          </a:avLst>
        </a:prstGeom>
        <a:solidFill>
          <a:schemeClr val="dk2">
            <a:tint val="50000"/>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dsp:style>
    </dsp:sp>
    <dsp:sp modelId="{87D4E5A8-D801-4207-B5F4-9DC3BA9607B7}">
      <dsp:nvSpPr>
        <dsp:cNvPr id="0" name=""/>
        <dsp:cNvSpPr/>
      </dsp:nvSpPr>
      <dsp:spPr>
        <a:xfrm>
          <a:off x="802077" y="17088"/>
          <a:ext cx="1238397" cy="667867"/>
        </a:xfrm>
        <a:prstGeom prst="roundRect">
          <a:avLst>
            <a:gd name="adj" fmla="val 16670"/>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it-IT" sz="1000" kern="1200"/>
            <a:t>18/11/2020 Consenga RAD e mockup e prototipo</a:t>
          </a:r>
        </a:p>
      </dsp:txBody>
      <dsp:txXfrm>
        <a:off x="834685" y="49696"/>
        <a:ext cx="1173181" cy="602651"/>
      </dsp:txXfrm>
    </dsp:sp>
    <dsp:sp modelId="{210B1FF3-84A1-4845-B81A-6B8B1DFC52EF}">
      <dsp:nvSpPr>
        <dsp:cNvPr id="0" name=""/>
        <dsp:cNvSpPr/>
      </dsp:nvSpPr>
      <dsp:spPr>
        <a:xfrm>
          <a:off x="1898345" y="80785"/>
          <a:ext cx="693950" cy="539799"/>
        </a:xfrm>
        <a:prstGeom prst="rect">
          <a:avLst/>
        </a:prstGeom>
        <a:noFill/>
        <a:ln>
          <a:noFill/>
        </a:ln>
        <a:effectLst/>
      </dsp:spPr>
      <dsp:style>
        <a:lnRef idx="0">
          <a:scrgbClr r="0" g="0" b="0"/>
        </a:lnRef>
        <a:fillRef idx="0">
          <a:scrgbClr r="0" g="0" b="0"/>
        </a:fillRef>
        <a:effectRef idx="0">
          <a:scrgbClr r="0" g="0" b="0"/>
        </a:effectRef>
        <a:fontRef idx="minor"/>
      </dsp:style>
    </dsp:sp>
    <dsp:sp modelId="{BFE48629-04D2-42F9-9E09-75D6548BA882}">
      <dsp:nvSpPr>
        <dsp:cNvPr id="0" name=""/>
        <dsp:cNvSpPr/>
      </dsp:nvSpPr>
      <dsp:spPr>
        <a:xfrm rot="5400000">
          <a:off x="1882706" y="1395621"/>
          <a:ext cx="566789" cy="645269"/>
        </a:xfrm>
        <a:prstGeom prst="bentUpArrow">
          <a:avLst>
            <a:gd name="adj1" fmla="val 32840"/>
            <a:gd name="adj2" fmla="val 25000"/>
            <a:gd name="adj3" fmla="val 35780"/>
          </a:avLst>
        </a:prstGeom>
        <a:solidFill>
          <a:schemeClr val="dk2">
            <a:tint val="50000"/>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dsp:style>
    </dsp:sp>
    <dsp:sp modelId="{4839034B-DA78-411A-A258-850E82C2F8E9}">
      <dsp:nvSpPr>
        <dsp:cNvPr id="0" name=""/>
        <dsp:cNvSpPr/>
      </dsp:nvSpPr>
      <dsp:spPr>
        <a:xfrm>
          <a:off x="1661382" y="767323"/>
          <a:ext cx="1096459" cy="667867"/>
        </a:xfrm>
        <a:prstGeom prst="roundRect">
          <a:avLst>
            <a:gd name="adj" fmla="val 16670"/>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it-IT" sz="1000" kern="1200"/>
            <a:t>09/12/2020 release prototipo con prime funzionalità</a:t>
          </a:r>
        </a:p>
      </dsp:txBody>
      <dsp:txXfrm>
        <a:off x="1693990" y="799931"/>
        <a:ext cx="1031243" cy="602651"/>
      </dsp:txXfrm>
    </dsp:sp>
    <dsp:sp modelId="{2D9AF6CC-A4F9-4904-9EC8-6D6AE735E9AF}">
      <dsp:nvSpPr>
        <dsp:cNvPr id="0" name=""/>
        <dsp:cNvSpPr/>
      </dsp:nvSpPr>
      <dsp:spPr>
        <a:xfrm>
          <a:off x="2686682" y="831020"/>
          <a:ext cx="693950" cy="539799"/>
        </a:xfrm>
        <a:prstGeom prst="rect">
          <a:avLst/>
        </a:prstGeom>
        <a:noFill/>
        <a:ln>
          <a:noFill/>
        </a:ln>
        <a:effectLst/>
      </dsp:spPr>
      <dsp:style>
        <a:lnRef idx="0">
          <a:scrgbClr r="0" g="0" b="0"/>
        </a:lnRef>
        <a:fillRef idx="0">
          <a:scrgbClr r="0" g="0" b="0"/>
        </a:fillRef>
        <a:effectRef idx="0">
          <a:scrgbClr r="0" g="0" b="0"/>
        </a:effectRef>
        <a:fontRef idx="minor"/>
      </dsp:style>
    </dsp:sp>
    <dsp:sp modelId="{9CF98719-EDCB-42D1-88A9-233C10298425}">
      <dsp:nvSpPr>
        <dsp:cNvPr id="0" name=""/>
        <dsp:cNvSpPr/>
      </dsp:nvSpPr>
      <dsp:spPr>
        <a:xfrm rot="5400000">
          <a:off x="2719799" y="2145856"/>
          <a:ext cx="566789" cy="645269"/>
        </a:xfrm>
        <a:prstGeom prst="bentUpArrow">
          <a:avLst>
            <a:gd name="adj1" fmla="val 32840"/>
            <a:gd name="adj2" fmla="val 25000"/>
            <a:gd name="adj3" fmla="val 35780"/>
          </a:avLst>
        </a:prstGeom>
        <a:solidFill>
          <a:schemeClr val="dk2">
            <a:tint val="50000"/>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dsp:style>
    </dsp:sp>
    <dsp:sp modelId="{5AB454CD-EE9F-4FD8-9E6D-690B3C97E8DF}">
      <dsp:nvSpPr>
        <dsp:cNvPr id="0" name=""/>
        <dsp:cNvSpPr/>
      </dsp:nvSpPr>
      <dsp:spPr>
        <a:xfrm>
          <a:off x="2520687" y="1517559"/>
          <a:ext cx="1052034" cy="667867"/>
        </a:xfrm>
        <a:prstGeom prst="roundRect">
          <a:avLst>
            <a:gd name="adj" fmla="val 16670"/>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it-IT" sz="1000" kern="1200"/>
            <a:t>14/12/2020 prova pitch</a:t>
          </a:r>
        </a:p>
      </dsp:txBody>
      <dsp:txXfrm>
        <a:off x="2553295" y="1550167"/>
        <a:ext cx="986818" cy="602651"/>
      </dsp:txXfrm>
    </dsp:sp>
    <dsp:sp modelId="{0CF3F9F8-7A8F-40EB-82F6-6AF8CD80CCEA}">
      <dsp:nvSpPr>
        <dsp:cNvPr id="0" name=""/>
        <dsp:cNvSpPr/>
      </dsp:nvSpPr>
      <dsp:spPr>
        <a:xfrm>
          <a:off x="3523775" y="1581255"/>
          <a:ext cx="693950" cy="539799"/>
        </a:xfrm>
        <a:prstGeom prst="rect">
          <a:avLst/>
        </a:prstGeom>
        <a:noFill/>
        <a:ln>
          <a:noFill/>
        </a:ln>
        <a:effectLst/>
      </dsp:spPr>
      <dsp:style>
        <a:lnRef idx="0">
          <a:scrgbClr r="0" g="0" b="0"/>
        </a:lnRef>
        <a:fillRef idx="0">
          <a:scrgbClr r="0" g="0" b="0"/>
        </a:fillRef>
        <a:effectRef idx="0">
          <a:scrgbClr r="0" g="0" b="0"/>
        </a:effectRef>
        <a:fontRef idx="minor"/>
      </dsp:style>
    </dsp:sp>
    <dsp:sp modelId="{9AA8B4B2-BC19-4BA4-B733-481FB77165B6}">
      <dsp:nvSpPr>
        <dsp:cNvPr id="0" name=""/>
        <dsp:cNvSpPr/>
      </dsp:nvSpPr>
      <dsp:spPr>
        <a:xfrm>
          <a:off x="3379992" y="2267794"/>
          <a:ext cx="1028104" cy="667867"/>
        </a:xfrm>
        <a:prstGeom prst="roundRect">
          <a:avLst>
            <a:gd name="adj" fmla="val 16670"/>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it-IT" sz="1300" b="0" i="0" kern="1200"/>
            <a:t>20/02/2021 live demo</a:t>
          </a:r>
          <a:endParaRPr lang="it-IT" sz="1300" kern="1200"/>
        </a:p>
      </dsp:txBody>
      <dsp:txXfrm>
        <a:off x="3412600" y="2300402"/>
        <a:ext cx="962888" cy="602651"/>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B9E0E-2D82-4F39-ADAB-444E5916C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930</Words>
  <Characters>5302</Characters>
  <Application>Microsoft Office Word</Application>
  <DocSecurity>0</DocSecurity>
  <Lines>44</Lines>
  <Paragraphs>12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Raffaele Marino</dc:creator>
  <cp:keywords/>
  <dc:description/>
  <cp:lastModifiedBy>Mario Santoro</cp:lastModifiedBy>
  <cp:revision>35</cp:revision>
  <dcterms:created xsi:type="dcterms:W3CDTF">2020-11-05T16:24:00Z</dcterms:created>
  <dcterms:modified xsi:type="dcterms:W3CDTF">2020-11-05T20:56:00Z</dcterms:modified>
</cp:coreProperties>
</file>