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08" w:rsidRPr="002F7908" w:rsidRDefault="002F7908">
      <w:pPr>
        <w:spacing w:after="0" w:line="240" w:lineRule="auto"/>
        <w:jc w:val="center"/>
        <w:rPr>
          <w:rFonts w:ascii="Georgia" w:eastAsia="Georgia" w:hAnsi="Georgia" w:cs="Georgia"/>
          <w:i/>
          <w:sz w:val="68"/>
          <w:szCs w:val="68"/>
        </w:rPr>
      </w:pPr>
      <w:r w:rsidRPr="002F7908">
        <w:rPr>
          <w:rFonts w:ascii="Georgia" w:eastAsia="Georgia" w:hAnsi="Georgia" w:cs="Georgia"/>
          <w:i/>
          <w:sz w:val="68"/>
          <w:szCs w:val="68"/>
        </w:rPr>
        <w:t xml:space="preserve">Università degli studi di </w:t>
      </w:r>
      <w:r w:rsidR="005C10D1" w:rsidRPr="002F7908">
        <w:rPr>
          <w:rFonts w:ascii="Georgia" w:eastAsia="Georgia" w:hAnsi="Georgia" w:cs="Georgia"/>
          <w:i/>
          <w:sz w:val="68"/>
          <w:szCs w:val="68"/>
        </w:rPr>
        <w:t>Salerno</w:t>
      </w: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40"/>
        </w:rPr>
      </w:pPr>
      <w:r w:rsidRPr="002F7908">
        <w:rPr>
          <w:rFonts w:ascii="Georgia" w:eastAsia="Georgia" w:hAnsi="Georgia" w:cs="Georgia"/>
          <w:b/>
          <w:i/>
          <w:sz w:val="40"/>
        </w:rPr>
        <w:t>Corso di Laurea in Informatica</w:t>
      </w:r>
    </w:p>
    <w:p w:rsidR="00CB020F" w:rsidRPr="002F7908" w:rsidRDefault="00283D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.3pt;width:558pt;height:501.75pt;z-index:-251658752;mso-position-horizontal:center;mso-position-horizontal-relative:text;mso-position-vertical:absolute;mso-position-vertical-relative:text" filled="t">
            <v:imagedata r:id="rId5" o:title="" gain="19661f" blacklevel="22938f"/>
            <o:lock v:ext="edit" aspectratio="f"/>
          </v:shape>
          <o:OLEObject Type="Embed" ProgID="StaticMetafile" ShapeID="_x0000_s1034" DrawAspect="Content" ObjectID="_1611848087" r:id="rId6"/>
        </w:object>
      </w: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2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 w:rsidRPr="002F7908">
        <w:rPr>
          <w:rFonts w:ascii="Georgia" w:eastAsia="Georgia" w:hAnsi="Georgia" w:cs="Georgia"/>
          <w:b/>
          <w:i/>
          <w:sz w:val="56"/>
        </w:rPr>
        <w:t>INGEGNERIA DEL SOFTWARE</w:t>
      </w: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 w:rsidRPr="002F7908">
        <w:rPr>
          <w:rFonts w:ascii="Georgia" w:eastAsia="Georgia" w:hAnsi="Georgia" w:cs="Georgia"/>
          <w:b/>
          <w:i/>
          <w:sz w:val="56"/>
        </w:rPr>
        <w:t xml:space="preserve">System Design </w:t>
      </w:r>
      <w:proofErr w:type="spellStart"/>
      <w:r w:rsidRPr="002F7908">
        <w:rPr>
          <w:rFonts w:ascii="Georgia" w:eastAsia="Georgia" w:hAnsi="Georgia" w:cs="Georgia"/>
          <w:b/>
          <w:i/>
          <w:sz w:val="56"/>
        </w:rPr>
        <w:t>Document</w:t>
      </w:r>
      <w:proofErr w:type="spellEnd"/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  <w:r w:rsidRPr="002F7908">
        <w:rPr>
          <w:rFonts w:ascii="Georgia" w:eastAsia="Georgia" w:hAnsi="Georgia" w:cs="Georgia"/>
          <w:b/>
          <w:i/>
          <w:sz w:val="72"/>
        </w:rPr>
        <w:t>“UNI-</w:t>
      </w:r>
      <w:proofErr w:type="spellStart"/>
      <w:r w:rsidRPr="002F7908">
        <w:rPr>
          <w:rFonts w:ascii="Georgia" w:eastAsia="Georgia" w:hAnsi="Georgia" w:cs="Georgia"/>
          <w:b/>
          <w:i/>
          <w:sz w:val="72"/>
        </w:rPr>
        <w:t>AirLines</w:t>
      </w:r>
      <w:proofErr w:type="spellEnd"/>
      <w:r w:rsidRPr="002F7908">
        <w:rPr>
          <w:rFonts w:ascii="Georgia" w:eastAsia="Georgia" w:hAnsi="Georgia" w:cs="Georgia"/>
          <w:b/>
          <w:i/>
          <w:sz w:val="72"/>
        </w:rPr>
        <w:t>”</w:t>
      </w:r>
    </w:p>
    <w:p w:rsidR="002F7908" w:rsidRPr="002F7908" w:rsidRDefault="002F7908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</w:p>
    <w:p w:rsidR="002F7908" w:rsidRPr="002F7908" w:rsidRDefault="002F7908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</w:p>
    <w:p w:rsidR="002F7908" w:rsidRPr="002F7908" w:rsidRDefault="002F7908" w:rsidP="002F7908">
      <w:pPr>
        <w:pStyle w:val="Titolo1"/>
        <w:jc w:val="center"/>
        <w:rPr>
          <w:b w:val="0"/>
          <w:bCs/>
          <w:sz w:val="48"/>
        </w:rPr>
      </w:pPr>
      <w:r w:rsidRPr="002F7908">
        <w:rPr>
          <w:b w:val="0"/>
          <w:bCs/>
          <w:sz w:val="48"/>
        </w:rPr>
        <w:t>Studenti:</w:t>
      </w:r>
    </w:p>
    <w:p w:rsidR="002F7908" w:rsidRPr="002F7908" w:rsidRDefault="002F7908" w:rsidP="002F7908">
      <w:pPr>
        <w:pStyle w:val="Titolo5"/>
      </w:pPr>
      <w:r w:rsidRPr="002F7908">
        <w:t xml:space="preserve"> Nome                      Matricola</w:t>
      </w:r>
    </w:p>
    <w:p w:rsidR="002F7908" w:rsidRPr="002F7908" w:rsidRDefault="002F7908" w:rsidP="002F7908">
      <w:pPr>
        <w:rPr>
          <w:rFonts w:cs="Times New Roman"/>
          <w:sz w:val="32"/>
          <w:szCs w:val="32"/>
        </w:rPr>
      </w:pP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 xml:space="preserve">Santoro Mario                   </w:t>
      </w:r>
      <w:r w:rsidRPr="002F7908">
        <w:rPr>
          <w:rFonts w:cs="Times New Roman"/>
          <w:sz w:val="32"/>
          <w:szCs w:val="32"/>
        </w:rPr>
        <w:tab/>
        <w:t>0512104850</w:t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b/>
          <w:sz w:val="32"/>
          <w:szCs w:val="32"/>
        </w:rPr>
        <w:tab/>
      </w:r>
      <w:r w:rsidRPr="002F7908">
        <w:rPr>
          <w:rFonts w:ascii="Times New Roman" w:hAnsi="Times New Roman"/>
          <w:sz w:val="32"/>
          <w:szCs w:val="32"/>
        </w:rPr>
        <w:t>Marino Raffaele                  0512104508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 xml:space="preserve">Pastore Matteo 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>0512104724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 xml:space="preserve">Fortunato </w:t>
      </w:r>
      <w:r w:rsidRPr="002F7908">
        <w:rPr>
          <w:rFonts w:cs="Times New Roman"/>
          <w:sz w:val="32"/>
          <w:szCs w:val="32"/>
        </w:rPr>
        <w:tab/>
        <w:t>Angelo</w:t>
      </w:r>
      <w:r w:rsidRPr="002F7908">
        <w:rPr>
          <w:rFonts w:cs="Times New Roman"/>
          <w:sz w:val="32"/>
          <w:szCs w:val="32"/>
        </w:rPr>
        <w:tab/>
      </w:r>
      <w:r w:rsidRPr="002F7908">
        <w:rPr>
          <w:rFonts w:cs="Times New Roman"/>
          <w:sz w:val="32"/>
          <w:szCs w:val="32"/>
        </w:rPr>
        <w:tab/>
        <w:t>0512104532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Pr="002F7908" w:rsidRDefault="005C10D1">
      <w:pPr>
        <w:spacing w:after="0" w:line="240" w:lineRule="auto"/>
        <w:jc w:val="center"/>
        <w:rPr>
          <w:rFonts w:ascii="Georgia" w:eastAsia="Georgia" w:hAnsi="Georgia" w:cs="Georgia"/>
          <w:i/>
          <w:sz w:val="44"/>
        </w:rPr>
      </w:pPr>
      <w:r w:rsidRPr="002F7908">
        <w:rPr>
          <w:rFonts w:ascii="Georgia" w:eastAsia="Georgia" w:hAnsi="Georgia" w:cs="Georgia"/>
          <w:i/>
          <w:sz w:val="44"/>
        </w:rPr>
        <w:t>Anno Accademico: 2018/19</w:t>
      </w:r>
    </w:p>
    <w:p w:rsidR="00CB020F" w:rsidRPr="002F7908" w:rsidRDefault="005C10D1">
      <w:pPr>
        <w:suppressAutoHyphens/>
        <w:spacing w:after="0" w:line="240" w:lineRule="auto"/>
        <w:ind w:right="-149"/>
        <w:jc w:val="center"/>
        <w:rPr>
          <w:rFonts w:ascii="Georgia" w:eastAsia="Georgia" w:hAnsi="Georgia" w:cs="Georgia"/>
          <w:b/>
          <w:i/>
          <w:sz w:val="32"/>
        </w:rPr>
      </w:pPr>
      <w:r w:rsidRPr="002F7908">
        <w:rPr>
          <w:rFonts w:ascii="Georgia" w:eastAsia="Georgia" w:hAnsi="Georgia" w:cs="Georgia"/>
          <w:b/>
          <w:i/>
          <w:sz w:val="32"/>
        </w:rPr>
        <w:lastRenderedPageBreak/>
        <w:t>SOMMARIO</w:t>
      </w:r>
    </w:p>
    <w:p w:rsidR="00CB020F" w:rsidRPr="002F7908" w:rsidRDefault="00CB020F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1. </w:t>
      </w:r>
      <w:proofErr w:type="spellStart"/>
      <w:r w:rsidRPr="002F7908">
        <w:rPr>
          <w:rFonts w:ascii="Georgia" w:eastAsia="Georgia" w:hAnsi="Georgia" w:cs="Georgia"/>
          <w:b/>
          <w:sz w:val="32"/>
        </w:rPr>
        <w:t>Introduction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…………………………………………………………… 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1.1. </w:t>
      </w:r>
      <w:proofErr w:type="spellStart"/>
      <w:r w:rsidRPr="002F7908">
        <w:rPr>
          <w:rFonts w:ascii="Georgia" w:eastAsia="Georgia" w:hAnsi="Georgia" w:cs="Georgia"/>
          <w:sz w:val="28"/>
        </w:rPr>
        <w:t>Purpose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of the </w:t>
      </w:r>
      <w:proofErr w:type="spellStart"/>
      <w:r w:rsidRPr="002F7908">
        <w:rPr>
          <w:rFonts w:ascii="Georgia" w:eastAsia="Georgia" w:hAnsi="Georgia" w:cs="Georgia"/>
          <w:sz w:val="28"/>
        </w:rPr>
        <w:t>system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  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1.2. Design </w:t>
      </w:r>
      <w:proofErr w:type="spellStart"/>
      <w:r w:rsidRPr="002F7908">
        <w:rPr>
          <w:rFonts w:ascii="Georgia" w:eastAsia="Georgia" w:hAnsi="Georgia" w:cs="Georgia"/>
          <w:sz w:val="28"/>
        </w:rPr>
        <w:t>goals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……………………………………………………………………………  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1.3.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Definitions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,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acronyms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and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abbreviations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 4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1.4.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References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………………………………………………………………………………  4</w: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2.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Current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system</w:t>
      </w:r>
      <w:proofErr w:type="spellEnd"/>
      <w:r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color w:val="212121"/>
          <w:sz w:val="28"/>
        </w:rPr>
        <w:t>architecture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………………………………………… 4</w: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3.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Proposed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software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architecture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………………………………….... 5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3.1. Subsystem </w:t>
      </w:r>
      <w:proofErr w:type="spellStart"/>
      <w:r w:rsidRPr="002F7908">
        <w:rPr>
          <w:rFonts w:ascii="Georgia" w:eastAsia="Georgia" w:hAnsi="Georgia" w:cs="Georgia"/>
          <w:sz w:val="28"/>
        </w:rPr>
        <w:t>decomposition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 5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3.2. Hardware/software </w:t>
      </w:r>
      <w:proofErr w:type="spellStart"/>
      <w:r w:rsidRPr="002F7908">
        <w:rPr>
          <w:rFonts w:ascii="Georgia" w:eastAsia="Georgia" w:hAnsi="Georgia" w:cs="Georgia"/>
          <w:sz w:val="28"/>
        </w:rPr>
        <w:t>mapping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 8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3.3. </w:t>
      </w:r>
      <w:proofErr w:type="spellStart"/>
      <w:r w:rsidRPr="002F7908">
        <w:rPr>
          <w:rFonts w:ascii="Georgia" w:eastAsia="Georgia" w:hAnsi="Georgia" w:cs="Georgia"/>
          <w:sz w:val="28"/>
        </w:rPr>
        <w:t>Persistent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data management……………………………………………………  9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>3.4. Access control and security………………………………………………</w:t>
      </w:r>
      <w:proofErr w:type="gramStart"/>
      <w:r w:rsidRPr="002F7908">
        <w:rPr>
          <w:rFonts w:ascii="Georgia" w:eastAsia="Georgia" w:hAnsi="Georgia" w:cs="Georgia"/>
          <w:sz w:val="28"/>
        </w:rPr>
        <w:t>…….</w:t>
      </w:r>
      <w:proofErr w:type="gramEnd"/>
      <w:r w:rsidRPr="002F7908">
        <w:rPr>
          <w:rFonts w:ascii="Georgia" w:eastAsia="Georgia" w:hAnsi="Georgia" w:cs="Georgia"/>
          <w:sz w:val="28"/>
        </w:rPr>
        <w:t>.  11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>3.5. Global software control……………………………………………………</w:t>
      </w:r>
      <w:proofErr w:type="gramStart"/>
      <w:r w:rsidRPr="002F7908">
        <w:rPr>
          <w:rFonts w:ascii="Georgia" w:eastAsia="Georgia" w:hAnsi="Georgia" w:cs="Georgia"/>
          <w:sz w:val="28"/>
        </w:rPr>
        <w:t>…….</w:t>
      </w:r>
      <w:proofErr w:type="gramEnd"/>
      <w:r w:rsidRPr="002F7908">
        <w:rPr>
          <w:rFonts w:ascii="Georgia" w:eastAsia="Georgia" w:hAnsi="Georgia" w:cs="Georgia"/>
          <w:sz w:val="28"/>
        </w:rPr>
        <w:t>.  11</w:t>
      </w: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3.6. </w:t>
      </w:r>
      <w:proofErr w:type="spellStart"/>
      <w:r w:rsidRPr="002F7908">
        <w:rPr>
          <w:rFonts w:ascii="Georgia" w:eastAsia="Georgia" w:hAnsi="Georgia" w:cs="Georgia"/>
          <w:sz w:val="28"/>
        </w:rPr>
        <w:t>Boundary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sz w:val="28"/>
        </w:rPr>
        <w:t>conditions</w:t>
      </w:r>
      <w:proofErr w:type="spellEnd"/>
      <w:r w:rsidRPr="002F7908">
        <w:rPr>
          <w:rFonts w:ascii="Georgia" w:eastAsia="Georgia" w:hAnsi="Georgia" w:cs="Georgia"/>
          <w:sz w:val="28"/>
        </w:rPr>
        <w:t>……………………………………………………………… 12</w: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 w:rsidRPr="002F7908">
        <w:rPr>
          <w:rFonts w:ascii="Georgia" w:eastAsia="Georgia" w:hAnsi="Georgia" w:cs="Georgia"/>
          <w:b/>
          <w:sz w:val="32"/>
        </w:rPr>
        <w:t xml:space="preserve">4.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Glossary</w:t>
      </w:r>
      <w:proofErr w:type="spellEnd"/>
      <w:r w:rsidRPr="002F7908">
        <w:rPr>
          <w:rFonts w:ascii="Georgia" w:eastAsia="Georgia" w:hAnsi="Georgia" w:cs="Georgia"/>
          <w:b/>
          <w:sz w:val="32"/>
        </w:rPr>
        <w:t>…………………………………………………………</w:t>
      </w:r>
      <w:proofErr w:type="gramStart"/>
      <w:r w:rsidRPr="002F7908">
        <w:rPr>
          <w:rFonts w:ascii="Georgia" w:eastAsia="Georgia" w:hAnsi="Georgia" w:cs="Georgia"/>
          <w:b/>
          <w:sz w:val="32"/>
        </w:rPr>
        <w:t>…….</w:t>
      </w:r>
      <w:proofErr w:type="gramEnd"/>
      <w:r w:rsidRPr="002F7908">
        <w:rPr>
          <w:rFonts w:ascii="Georgia" w:eastAsia="Georgia" w:hAnsi="Georgia" w:cs="Georgia"/>
          <w:b/>
          <w:sz w:val="32"/>
        </w:rPr>
        <w:t>.  13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3379FF" w:rsidRDefault="003379FF" w:rsidP="003379FF">
      <w:pPr>
        <w:spacing w:after="0" w:line="240" w:lineRule="auto"/>
        <w:ind w:left="720"/>
        <w:rPr>
          <w:rFonts w:ascii="Georgia" w:eastAsia="Georgia" w:hAnsi="Georgia" w:cs="Georgia"/>
          <w:b/>
          <w:sz w:val="32"/>
        </w:rPr>
      </w:pPr>
    </w:p>
    <w:p w:rsidR="00CB020F" w:rsidRPr="002F7908" w:rsidRDefault="003379FF" w:rsidP="003379FF">
      <w:pPr>
        <w:spacing w:after="0" w:line="240" w:lineRule="auto"/>
        <w:ind w:left="142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lastRenderedPageBreak/>
        <w:t>1.</w:t>
      </w:r>
      <w:r w:rsidR="005C10D1" w:rsidRPr="002F7908">
        <w:rPr>
          <w:rFonts w:ascii="Georgia" w:eastAsia="Georgia" w:hAnsi="Georgia" w:cs="Georgia"/>
          <w:b/>
          <w:sz w:val="32"/>
        </w:rPr>
        <w:t>Introduction</w:t>
      </w:r>
    </w:p>
    <w:p w:rsidR="00CB020F" w:rsidRPr="002F7908" w:rsidRDefault="00CB020F">
      <w:pPr>
        <w:spacing w:after="0" w:line="240" w:lineRule="auto"/>
        <w:ind w:left="720"/>
        <w:rPr>
          <w:rFonts w:ascii="Georgia" w:eastAsia="Georgia" w:hAnsi="Georgia" w:cs="Georgia"/>
          <w:b/>
          <w:sz w:val="32"/>
        </w:rPr>
      </w:pPr>
    </w:p>
    <w:p w:rsidR="00CB020F" w:rsidRPr="002F7908" w:rsidRDefault="003379FF" w:rsidP="003379FF">
      <w:pPr>
        <w:spacing w:after="0" w:line="240" w:lineRule="auto"/>
        <w:ind w:left="709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28"/>
        </w:rPr>
        <w:t xml:space="preserve">1.1    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Purpose</w:t>
      </w:r>
      <w:proofErr w:type="spellEnd"/>
      <w:r w:rsidR="005C10D1" w:rsidRPr="002F7908">
        <w:rPr>
          <w:rFonts w:ascii="Georgia" w:eastAsia="Georgia" w:hAnsi="Georgia" w:cs="Georgia"/>
          <w:b/>
          <w:sz w:val="28"/>
        </w:rPr>
        <w:t xml:space="preserve"> of the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system</w:t>
      </w:r>
      <w:proofErr w:type="spellEnd"/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32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L'SDD documenta e tiene traccia delle informazioni necessarie per definire efficacemente l'architettura e la progettazione del sistema per fornire al team di sviluppo una guida sull'architettura dello stesso.</w:t>
      </w:r>
      <w:r w:rsidR="00AB503C">
        <w:rPr>
          <w:rFonts w:ascii="Georgia" w:eastAsia="Georgia" w:hAnsi="Georgia" w:cs="Georgia"/>
          <w:sz w:val="28"/>
          <w:shd w:val="clear" w:color="auto" w:fill="FFFFFF"/>
        </w:rPr>
        <w:t xml:space="preserve"> 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 xml:space="preserve">L'intento dell'implementazione proposta è quello di fornire un sito web semplice ed efficiente alla compagnia aerea </w:t>
      </w:r>
      <w:proofErr w:type="spellStart"/>
      <w:r w:rsidRPr="002F7908">
        <w:rPr>
          <w:rFonts w:ascii="Georgia" w:eastAsia="Georgia" w:hAnsi="Georgia" w:cs="Georgia"/>
          <w:sz w:val="28"/>
          <w:shd w:val="clear" w:color="auto" w:fill="FFFFFF"/>
        </w:rPr>
        <w:t>UniAirlines</w:t>
      </w:r>
      <w:proofErr w:type="spellEnd"/>
      <w:r w:rsidRPr="002F7908">
        <w:rPr>
          <w:rFonts w:ascii="Georgia" w:eastAsia="Georgia" w:hAnsi="Georgia" w:cs="Georgia"/>
          <w:sz w:val="28"/>
          <w:shd w:val="clear" w:color="auto" w:fill="FFFFFF"/>
        </w:rPr>
        <w:t xml:space="preserve"> che permetta all'utenza l'acquisto dei biglietti aerei di quest'ultima. Questa soluzione dovrà provvedere ad incrementare il numero di acquisti dei biglietti,</w:t>
      </w:r>
      <w:r w:rsidR="00AB503C">
        <w:rPr>
          <w:rFonts w:ascii="Georgia" w:eastAsia="Georgia" w:hAnsi="Georgia" w:cs="Georgia"/>
          <w:sz w:val="28"/>
          <w:shd w:val="clear" w:color="auto" w:fill="FFFFFF"/>
        </w:rPr>
        <w:t xml:space="preserve"> 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>riducendo così a 0 i tempi di attesa per l'acquisto e fornire un'assistenza più efficace. Di seguito sono riportare le principali funzionalità che verranno incluse: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-Pannello amministratore,</w:t>
      </w:r>
      <w:r w:rsidR="002F7908">
        <w:rPr>
          <w:rFonts w:ascii="Georgia" w:eastAsia="Georgia" w:hAnsi="Georgia" w:cs="Georgia"/>
          <w:sz w:val="28"/>
          <w:shd w:val="clear" w:color="auto" w:fill="FFFFFF"/>
        </w:rPr>
        <w:t xml:space="preserve"> 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>che permette l'inserimento o la cancellazione dei voli;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-Registrazione e Login utente;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-Ricerca voli;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-Visualizzazione news e annunci;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sz w:val="28"/>
          <w:shd w:val="clear" w:color="auto" w:fill="FFFFFF"/>
        </w:rPr>
        <w:t>-Check-In online.</w:t>
      </w:r>
    </w:p>
    <w:p w:rsidR="003379FF" w:rsidRDefault="003379FF" w:rsidP="003379F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3379FF" w:rsidP="003379FF">
      <w:pPr>
        <w:spacing w:after="0" w:line="240" w:lineRule="auto"/>
        <w:ind w:left="851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1.2     </w:t>
      </w:r>
      <w:r w:rsidR="005C10D1" w:rsidRPr="002F7908">
        <w:rPr>
          <w:rFonts w:ascii="Georgia" w:eastAsia="Georgia" w:hAnsi="Georgia" w:cs="Georgia"/>
          <w:b/>
          <w:sz w:val="28"/>
        </w:rPr>
        <w:t xml:space="preserve">Design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goals</w:t>
      </w:r>
      <w:proofErr w:type="spellEnd"/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000000"/>
          <w:sz w:val="28"/>
          <w:shd w:val="clear" w:color="auto" w:fill="FFFFFF"/>
        </w:rPr>
        <w:t>Gli obiettivi di progettazione rappresentano le qualità desiderate di Bumper e forniscono un insieme coerente di criteri da prendere in considerazione quando si prendono decisioni di progettazione. I seguenti obiettivi di progettazione sono identificati.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2F7908">
      <w:pPr>
        <w:numPr>
          <w:ilvl w:val="0"/>
          <w:numId w:val="4"/>
        </w:numPr>
        <w:tabs>
          <w:tab w:val="left" w:pos="720"/>
          <w:tab w:val="left" w:pos="1428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Utilizzo di Java:</w:t>
      </w:r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essere eseguiti su più browser</w:t>
      </w:r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viene scelto Java per l'implementazione. Utilizzando Java, lo stesso codice di </w:t>
      </w:r>
      <w:proofErr w:type="spellStart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="005C10D1"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può essere eseguito su più piattaforme che supportano la Java Virtual Machine.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5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Nessuna dipendenza dai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 xml:space="preserve"> componenti software commerciali:</w:t>
      </w: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distribuito gratuitamente da qualsiasi addebito o licenza, non deve fare affidamento su alcun prodotto commerciale.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6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lastRenderedPageBreak/>
        <w:t>Usabilit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à:</w:t>
      </w: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L'uso di </w:t>
      </w:r>
      <w:proofErr w:type="spellStart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intuitivo. L'interfaccia utente grafica deve essere progettata in modo che l’utente comprenda come effettuare le operazioni di interazione con il sito.</w:t>
      </w:r>
    </w:p>
    <w:p w:rsidR="00CB020F" w:rsidRPr="002F7908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7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Robustezz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a:</w:t>
      </w:r>
      <w:r w:rsid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Tutte le interazioni devono essere progettate affinché l’utente non sia in grado di inserire dati non validi.</w:t>
      </w:r>
    </w:p>
    <w:p w:rsidR="00CB020F" w:rsidRPr="002F7908" w:rsidRDefault="005C10D1">
      <w:pPr>
        <w:spacing w:before="150" w:after="60" w:line="240" w:lineRule="auto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Pr="002F7908" w:rsidRDefault="005C10D1">
      <w:pPr>
        <w:numPr>
          <w:ilvl w:val="0"/>
          <w:numId w:val="8"/>
        </w:numPr>
        <w:tabs>
          <w:tab w:val="left" w:pos="6264"/>
        </w:tabs>
        <w:spacing w:after="0" w:line="300" w:lineRule="auto"/>
        <w:ind w:left="1134" w:hanging="425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 w:rsidRP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Tempo di rispost</w:t>
      </w:r>
      <w:r w:rsidR="002F7908"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a:</w:t>
      </w:r>
      <w:r w:rsidR="002F7908"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  <w:r w:rsidRPr="002F7908">
        <w:rPr>
          <w:rFonts w:ascii="Georgia" w:eastAsia="Georgia" w:hAnsi="Georgia" w:cs="Georgia"/>
          <w:sz w:val="28"/>
          <w:shd w:val="clear" w:color="auto" w:fill="FFFFFF"/>
        </w:rPr>
        <w:t>Massimo 30 secondi di attesa nell’interazione con il sistema quando si acquista un biglietto.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9"/>
        </w:numPr>
        <w:spacing w:after="0" w:line="240" w:lineRule="auto"/>
        <w:ind w:left="1069" w:hanging="360"/>
        <w:rPr>
          <w:rFonts w:ascii="Georgia" w:eastAsia="Georgia" w:hAnsi="Georgia" w:cs="Georgia"/>
          <w:color w:val="212121"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 Multiutente</w:t>
      </w:r>
      <w:r w:rsidR="002F7908">
        <w:rPr>
          <w:rFonts w:ascii="Georgia" w:eastAsia="Georgia" w:hAnsi="Georgia" w:cs="Georgia"/>
          <w:b/>
          <w:sz w:val="28"/>
        </w:rPr>
        <w:t>:</w:t>
      </w:r>
      <w:r w:rsidRPr="002F7908">
        <w:rPr>
          <w:rFonts w:ascii="Georgia" w:eastAsia="Georgia" w:hAnsi="Georgia" w:cs="Georgia"/>
          <w:b/>
          <w:sz w:val="28"/>
        </w:rPr>
        <w:t xml:space="preserve"> </w:t>
      </w:r>
      <w:r w:rsidRPr="002F7908">
        <w:rPr>
          <w:rFonts w:ascii="Georgia" w:eastAsia="Georgia" w:hAnsi="Georgia" w:cs="Georgia"/>
          <w:color w:val="212121"/>
          <w:sz w:val="28"/>
        </w:rPr>
        <w:t>Il sistema dovrebbe supportare operazioni che sono effettuate da utenti multipli contemporaneamente.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color w:val="212121"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• </w:t>
      </w:r>
      <w:r w:rsidR="0042121E">
        <w:rPr>
          <w:rFonts w:ascii="Georgia" w:eastAsia="Georgia" w:hAnsi="Georgia" w:cs="Georgia"/>
          <w:b/>
          <w:color w:val="212121"/>
          <w:sz w:val="28"/>
        </w:rPr>
        <w:t xml:space="preserve">   </w:t>
      </w:r>
      <w:r w:rsidRPr="002F7908">
        <w:rPr>
          <w:rFonts w:ascii="Georgia" w:eastAsia="Georgia" w:hAnsi="Georgia" w:cs="Georgia"/>
          <w:b/>
          <w:sz w:val="28"/>
        </w:rPr>
        <w:t>Sicurezz</w:t>
      </w:r>
      <w:r w:rsidR="002F7908">
        <w:rPr>
          <w:rFonts w:ascii="Georgia" w:eastAsia="Georgia" w:hAnsi="Georgia" w:cs="Georgia"/>
          <w:b/>
          <w:sz w:val="28"/>
        </w:rPr>
        <w:t>a:</w:t>
      </w:r>
      <w:r w:rsidRPr="002F7908">
        <w:rPr>
          <w:rFonts w:ascii="Calibri" w:eastAsia="Calibri" w:hAnsi="Calibri" w:cs="Calibri"/>
        </w:rPr>
        <w:t xml:space="preserve"> </w:t>
      </w:r>
      <w:r w:rsidRPr="002F7908">
        <w:rPr>
          <w:rFonts w:ascii="Georgia" w:eastAsia="Georgia" w:hAnsi="Georgia" w:cs="Georgia"/>
          <w:sz w:val="28"/>
        </w:rPr>
        <w:t>La sicu</w:t>
      </w:r>
      <w:r w:rsidR="004E382C">
        <w:rPr>
          <w:rFonts w:ascii="Georgia" w:eastAsia="Georgia" w:hAnsi="Georgia" w:cs="Georgia"/>
          <w:sz w:val="28"/>
        </w:rPr>
        <w:t xml:space="preserve">rezza è garantita nei limiti di login e di password </w:t>
      </w:r>
      <w:r w:rsidR="0042121E">
        <w:rPr>
          <w:rFonts w:ascii="Georgia" w:eastAsia="Georgia" w:hAnsi="Georgia" w:cs="Georgia"/>
          <w:sz w:val="28"/>
        </w:rPr>
        <w:t xml:space="preserve">    </w:t>
      </w:r>
      <w:r w:rsidR="004E382C">
        <w:rPr>
          <w:rFonts w:ascii="Georgia" w:eastAsia="Georgia" w:hAnsi="Georgia" w:cs="Georgia"/>
          <w:sz w:val="28"/>
        </w:rPr>
        <w:t>non criptate</w:t>
      </w:r>
      <w:r w:rsidRPr="002F7908">
        <w:rPr>
          <w:rFonts w:ascii="Georgia" w:eastAsia="Georgia" w:hAnsi="Georgia" w:cs="Georgia"/>
          <w:sz w:val="28"/>
        </w:rPr>
        <w:t>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• </w:t>
      </w:r>
      <w:r w:rsidR="0042121E">
        <w:rPr>
          <w:rFonts w:ascii="Georgia" w:eastAsia="Georgia" w:hAnsi="Georgia" w:cs="Georgia"/>
          <w:b/>
          <w:color w:val="212121"/>
          <w:sz w:val="28"/>
        </w:rPr>
        <w:t xml:space="preserve">   </w:t>
      </w:r>
      <w:r w:rsidR="002F7908">
        <w:rPr>
          <w:rFonts w:ascii="Georgia" w:eastAsia="Georgia" w:hAnsi="Georgia" w:cs="Georgia"/>
          <w:b/>
          <w:sz w:val="28"/>
        </w:rPr>
        <w:t>Estendibilità:</w:t>
      </w:r>
      <w:r w:rsidRPr="002F7908">
        <w:rPr>
          <w:rFonts w:ascii="Calibri" w:eastAsia="Calibri" w:hAnsi="Calibri" w:cs="Calibri"/>
        </w:rPr>
        <w:t xml:space="preserve"> </w:t>
      </w:r>
      <w:r w:rsidRPr="002F7908">
        <w:rPr>
          <w:rFonts w:ascii="Georgia" w:eastAsia="Georgia" w:hAnsi="Georgia" w:cs="Georgia"/>
          <w:sz w:val="28"/>
        </w:rPr>
        <w:t xml:space="preserve">E' consentito, in quanto è possibile aggiungere in </w:t>
      </w:r>
      <w:r w:rsidR="0042121E">
        <w:rPr>
          <w:rFonts w:ascii="Georgia" w:eastAsia="Georgia" w:hAnsi="Georgia" w:cs="Georgia"/>
          <w:sz w:val="28"/>
        </w:rPr>
        <w:t xml:space="preserve">  </w:t>
      </w:r>
      <w:r w:rsidRPr="002F7908">
        <w:rPr>
          <w:rFonts w:ascii="Georgia" w:eastAsia="Georgia" w:hAnsi="Georgia" w:cs="Georgia"/>
          <w:sz w:val="28"/>
        </w:rPr>
        <w:t>futuro, nuove funzionalità al sistema, oppure creare nuove classi, con l’estensione di quelle già esistenti.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b/>
          <w:color w:val="212121"/>
          <w:sz w:val="28"/>
        </w:rPr>
        <w:t xml:space="preserve">• </w:t>
      </w:r>
      <w:r w:rsidR="0042121E">
        <w:rPr>
          <w:rFonts w:ascii="Georgia" w:eastAsia="Georgia" w:hAnsi="Georgia" w:cs="Georgia"/>
          <w:b/>
          <w:color w:val="212121"/>
          <w:sz w:val="28"/>
        </w:rPr>
        <w:t xml:space="preserve">   </w:t>
      </w:r>
      <w:r w:rsidRPr="002F7908">
        <w:rPr>
          <w:rFonts w:ascii="Georgia" w:eastAsia="Georgia" w:hAnsi="Georgia" w:cs="Georgia"/>
          <w:b/>
          <w:sz w:val="28"/>
        </w:rPr>
        <w:t>Attendibilità</w:t>
      </w:r>
      <w:r w:rsidR="002F7908">
        <w:rPr>
          <w:rFonts w:ascii="Georgia" w:eastAsia="Georgia" w:hAnsi="Georgia" w:cs="Georgia"/>
          <w:b/>
          <w:sz w:val="28"/>
        </w:rPr>
        <w:t>:</w:t>
      </w:r>
      <w:r w:rsidRPr="002F7908">
        <w:rPr>
          <w:rFonts w:ascii="Calibri" w:eastAsia="Calibri" w:hAnsi="Calibri" w:cs="Calibri"/>
        </w:rPr>
        <w:t xml:space="preserve"> </w:t>
      </w:r>
      <w:r w:rsidRPr="002F7908">
        <w:rPr>
          <w:rFonts w:ascii="Georgia" w:eastAsia="Georgia" w:hAnsi="Georgia" w:cs="Georgia"/>
          <w:sz w:val="28"/>
        </w:rPr>
        <w:t xml:space="preserve">I risultati prodotti dalle pagine dinamiche (le </w:t>
      </w:r>
      <w:proofErr w:type="spellStart"/>
      <w:r w:rsidRPr="002F7908">
        <w:rPr>
          <w:rFonts w:ascii="Georgia" w:eastAsia="Georgia" w:hAnsi="Georgia" w:cs="Georgia"/>
          <w:sz w:val="28"/>
        </w:rPr>
        <w:t>servlet</w:t>
      </w:r>
      <w:proofErr w:type="spellEnd"/>
      <w:r w:rsidRPr="002F7908">
        <w:rPr>
          <w:rFonts w:ascii="Georgia" w:eastAsia="Georgia" w:hAnsi="Georgia" w:cs="Georgia"/>
          <w:sz w:val="28"/>
        </w:rPr>
        <w:t>) riguardo la disponibilità o meno di voli sono attendibili nel senso che rispecchiano istante per istante la reale situazione dei voli stessi; non si deve mai verificare che venga visualizzata la disponibilità di un determinato volo se questo non c’è effettivamente.</w:t>
      </w:r>
    </w:p>
    <w:p w:rsidR="003379FF" w:rsidRPr="002F7908" w:rsidRDefault="003379FF" w:rsidP="003379FF">
      <w:pPr>
        <w:spacing w:after="0" w:line="240" w:lineRule="auto"/>
        <w:ind w:left="284"/>
        <w:rPr>
          <w:rFonts w:ascii="Georgia" w:eastAsia="Georgia" w:hAnsi="Georgia" w:cs="Georgia"/>
          <w:b/>
          <w:sz w:val="28"/>
        </w:rPr>
      </w:pPr>
    </w:p>
    <w:p w:rsidR="00CB020F" w:rsidRPr="003379FF" w:rsidRDefault="005C10D1" w:rsidP="003379FF">
      <w:pPr>
        <w:pStyle w:val="Paragrafoelenco"/>
        <w:numPr>
          <w:ilvl w:val="1"/>
          <w:numId w:val="26"/>
        </w:numPr>
        <w:spacing w:after="0" w:line="240" w:lineRule="auto"/>
        <w:ind w:left="1276"/>
        <w:rPr>
          <w:rFonts w:ascii="Georgia" w:eastAsia="Georgia" w:hAnsi="Georgia" w:cs="Georgia"/>
          <w:b/>
          <w:sz w:val="28"/>
        </w:rPr>
      </w:pPr>
      <w:proofErr w:type="spellStart"/>
      <w:r w:rsidRPr="003379FF">
        <w:rPr>
          <w:rFonts w:ascii="Georgia" w:eastAsia="Georgia" w:hAnsi="Georgia" w:cs="Georgia"/>
          <w:b/>
          <w:color w:val="212121"/>
          <w:sz w:val="28"/>
        </w:rPr>
        <w:t>Definitions</w:t>
      </w:r>
      <w:proofErr w:type="spellEnd"/>
      <w:r w:rsidRPr="003379FF">
        <w:rPr>
          <w:rFonts w:ascii="Georgia" w:eastAsia="Georgia" w:hAnsi="Georgia" w:cs="Georgia"/>
          <w:b/>
          <w:color w:val="212121"/>
          <w:sz w:val="28"/>
        </w:rPr>
        <w:t xml:space="preserve">, </w:t>
      </w:r>
      <w:proofErr w:type="spellStart"/>
      <w:r w:rsidRPr="003379FF">
        <w:rPr>
          <w:rFonts w:ascii="Georgia" w:eastAsia="Georgia" w:hAnsi="Georgia" w:cs="Georgia"/>
          <w:b/>
          <w:color w:val="212121"/>
          <w:sz w:val="28"/>
        </w:rPr>
        <w:t>acronyms</w:t>
      </w:r>
      <w:proofErr w:type="spellEnd"/>
      <w:r w:rsidRPr="003379FF">
        <w:rPr>
          <w:rFonts w:ascii="Georgia" w:eastAsia="Georgia" w:hAnsi="Georgia" w:cs="Georgia"/>
          <w:b/>
          <w:color w:val="212121"/>
          <w:sz w:val="28"/>
        </w:rPr>
        <w:t xml:space="preserve"> and </w:t>
      </w:r>
      <w:proofErr w:type="spellStart"/>
      <w:r w:rsidRPr="003379FF">
        <w:rPr>
          <w:rFonts w:ascii="Georgia" w:eastAsia="Georgia" w:hAnsi="Georgia" w:cs="Georgia"/>
          <w:b/>
          <w:color w:val="212121"/>
          <w:sz w:val="28"/>
        </w:rPr>
        <w:t>abbreviations</w:t>
      </w:r>
      <w:proofErr w:type="spellEnd"/>
      <w:r w:rsidR="002F7908" w:rsidRPr="003379FF">
        <w:rPr>
          <w:rFonts w:ascii="Georgia" w:eastAsia="Georgia" w:hAnsi="Georgia" w:cs="Georgia"/>
          <w:b/>
          <w:sz w:val="28"/>
        </w:rPr>
        <w:t>: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SDD: Software Design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>;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RAD: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Requirements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analysis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>.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sz w:val="28"/>
        </w:rPr>
        <w:t xml:space="preserve">BROWSER: Explorer, </w:t>
      </w:r>
      <w:proofErr w:type="spellStart"/>
      <w:r w:rsidRPr="002F7908">
        <w:rPr>
          <w:rFonts w:ascii="Georgia" w:eastAsia="Georgia" w:hAnsi="Georgia" w:cs="Georgia"/>
          <w:sz w:val="28"/>
        </w:rPr>
        <w:t>Chrome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, </w:t>
      </w:r>
      <w:proofErr w:type="spellStart"/>
      <w:r w:rsidRPr="002F7908">
        <w:rPr>
          <w:rFonts w:ascii="Georgia" w:eastAsia="Georgia" w:hAnsi="Georgia" w:cs="Georgia"/>
          <w:sz w:val="28"/>
        </w:rPr>
        <w:t>Mozilla</w:t>
      </w:r>
      <w:proofErr w:type="spellEnd"/>
      <w:r w:rsidRPr="002F7908">
        <w:rPr>
          <w:rFonts w:ascii="Georgia" w:eastAsia="Georgia" w:hAnsi="Georgia" w:cs="Georgia"/>
          <w:sz w:val="28"/>
        </w:rPr>
        <w:t>.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proofErr w:type="spellStart"/>
      <w:r w:rsidRPr="002F7908">
        <w:rPr>
          <w:rFonts w:ascii="Georgia" w:eastAsia="Georgia" w:hAnsi="Georgia" w:cs="Georgia"/>
          <w:sz w:val="28"/>
        </w:rPr>
        <w:t>WebBrowser</w:t>
      </w:r>
      <w:proofErr w:type="spellEnd"/>
      <w:r w:rsidRPr="002F7908">
        <w:rPr>
          <w:rFonts w:ascii="Georgia" w:eastAsia="Georgia" w:hAnsi="Georgia" w:cs="Georgia"/>
          <w:sz w:val="28"/>
        </w:rPr>
        <w:t>: Client (utente che accede al sistema)</w:t>
      </w:r>
    </w:p>
    <w:p w:rsidR="00CB020F" w:rsidRPr="002F7908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Calibri" w:eastAsia="Calibri" w:hAnsi="Calibri" w:cs="Calibri"/>
        </w:rPr>
      </w:pPr>
      <w:proofErr w:type="spellStart"/>
      <w:r w:rsidRPr="002F7908">
        <w:rPr>
          <w:rFonts w:ascii="Georgia" w:eastAsia="Georgia" w:hAnsi="Georgia" w:cs="Georgia"/>
          <w:sz w:val="28"/>
        </w:rPr>
        <w:t>WebServer</w:t>
      </w:r>
      <w:proofErr w:type="spellEnd"/>
      <w:r w:rsidRPr="002F7908">
        <w:rPr>
          <w:rFonts w:ascii="Georgia" w:eastAsia="Georgia" w:hAnsi="Georgia" w:cs="Georgia"/>
          <w:sz w:val="28"/>
        </w:rPr>
        <w:t>: Server su cui sono memorizzate le risorse.</w:t>
      </w:r>
    </w:p>
    <w:p w:rsidR="00CB020F" w:rsidRPr="002F7908" w:rsidRDefault="00CB020F">
      <w:pPr>
        <w:spacing w:after="0" w:line="240" w:lineRule="auto"/>
        <w:ind w:left="2148"/>
        <w:rPr>
          <w:rFonts w:ascii="Calibri" w:eastAsia="Calibri" w:hAnsi="Calibri" w:cs="Calibri"/>
        </w:rPr>
      </w:pPr>
    </w:p>
    <w:p w:rsidR="00CB020F" w:rsidRPr="002F7908" w:rsidRDefault="003379FF" w:rsidP="003379FF">
      <w:pPr>
        <w:spacing w:after="0" w:line="240" w:lineRule="auto"/>
        <w:ind w:left="567"/>
        <w:rPr>
          <w:rFonts w:ascii="Calibri" w:eastAsia="Calibri" w:hAnsi="Calibri" w:cs="Calibri"/>
          <w:b/>
        </w:rPr>
      </w:pPr>
      <w:r>
        <w:rPr>
          <w:rFonts w:ascii="Georgia" w:eastAsia="Georgia" w:hAnsi="Georgia" w:cs="Georgia"/>
          <w:b/>
          <w:color w:val="212121"/>
          <w:sz w:val="28"/>
        </w:rPr>
        <w:t>1.4</w:t>
      </w:r>
      <w:r>
        <w:rPr>
          <w:rFonts w:ascii="Georgia" w:eastAsia="Georgia" w:hAnsi="Georgia" w:cs="Georgia"/>
          <w:b/>
          <w:color w:val="212121"/>
          <w:sz w:val="28"/>
        </w:rPr>
        <w:tab/>
      </w:r>
      <w:proofErr w:type="spellStart"/>
      <w:r w:rsidR="005C10D1" w:rsidRPr="002F7908">
        <w:rPr>
          <w:rFonts w:ascii="Georgia" w:eastAsia="Georgia" w:hAnsi="Georgia" w:cs="Georgia"/>
          <w:b/>
          <w:color w:val="212121"/>
          <w:sz w:val="28"/>
        </w:rPr>
        <w:t>References</w:t>
      </w:r>
      <w:proofErr w:type="spellEnd"/>
      <w:r w:rsidR="002F7908">
        <w:rPr>
          <w:rFonts w:ascii="Georgia" w:eastAsia="Georgia" w:hAnsi="Georgia" w:cs="Georgia"/>
          <w:b/>
          <w:sz w:val="28"/>
        </w:rPr>
        <w:t>:</w:t>
      </w:r>
    </w:p>
    <w:p w:rsidR="00CB020F" w:rsidRPr="002F7908" w:rsidRDefault="005C10D1">
      <w:pPr>
        <w:spacing w:after="0" w:line="240" w:lineRule="auto"/>
        <w:rPr>
          <w:rFonts w:ascii="Calibri" w:eastAsia="Calibri" w:hAnsi="Calibri" w:cs="Calibri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                         -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Problem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Statement</w:t>
      </w:r>
    </w:p>
    <w:p w:rsidR="00CB020F" w:rsidRPr="002F7908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 w:rsidRPr="002F7908">
        <w:rPr>
          <w:rFonts w:ascii="Georgia" w:eastAsia="Georgia" w:hAnsi="Georgia" w:cs="Georgia"/>
          <w:color w:val="212121"/>
          <w:sz w:val="28"/>
        </w:rPr>
        <w:t>- RAD</w:t>
      </w:r>
    </w:p>
    <w:p w:rsidR="00CB020F" w:rsidRPr="002F7908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 w:rsidRPr="002F7908">
        <w:rPr>
          <w:rFonts w:ascii="Georgia" w:eastAsia="Georgia" w:hAnsi="Georgia" w:cs="Georgia"/>
          <w:color w:val="212121"/>
          <w:sz w:val="28"/>
        </w:rPr>
        <w:t xml:space="preserve">- </w:t>
      </w:r>
      <w:hyperlink r:id="rId7">
        <w:r w:rsidRPr="002F7908">
          <w:rPr>
            <w:rFonts w:ascii="Georgia" w:eastAsia="Georgia" w:hAnsi="Georgia" w:cs="Georgia"/>
            <w:color w:val="0000FF"/>
            <w:sz w:val="28"/>
            <w:u w:val="single"/>
          </w:rPr>
          <w:t>https://www.easyjet.com/it</w:t>
        </w:r>
      </w:hyperlink>
    </w:p>
    <w:p w:rsidR="00CB020F" w:rsidRPr="002F7908" w:rsidRDefault="005C10D1">
      <w:pPr>
        <w:suppressAutoHyphens/>
        <w:spacing w:after="0" w:line="240" w:lineRule="auto"/>
        <w:ind w:left="1701"/>
        <w:rPr>
          <w:rFonts w:ascii="Georgia" w:eastAsia="Georgia" w:hAnsi="Georgia" w:cs="Georgia"/>
          <w:sz w:val="28"/>
        </w:rPr>
      </w:pPr>
      <w:r w:rsidRPr="002F7908">
        <w:rPr>
          <w:rFonts w:ascii="Georgia" w:eastAsia="Georgia" w:hAnsi="Georgia" w:cs="Georgia"/>
          <w:color w:val="212121"/>
          <w:sz w:val="28"/>
        </w:rPr>
        <w:t>- Object-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Oriented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Software </w:t>
      </w:r>
      <w:proofErr w:type="spellStart"/>
      <w:r w:rsidRPr="002F7908">
        <w:rPr>
          <w:rFonts w:ascii="Georgia" w:eastAsia="Georgia" w:hAnsi="Georgia" w:cs="Georgia"/>
          <w:color w:val="212121"/>
          <w:sz w:val="28"/>
        </w:rPr>
        <w:t>Engineering</w:t>
      </w:r>
      <w:proofErr w:type="spellEnd"/>
      <w:r w:rsidRPr="002F7908">
        <w:rPr>
          <w:rFonts w:ascii="Georgia" w:eastAsia="Georgia" w:hAnsi="Georgia" w:cs="Georgia"/>
          <w:color w:val="212121"/>
          <w:sz w:val="28"/>
        </w:rPr>
        <w:t xml:space="preserve"> </w:t>
      </w:r>
      <w:r w:rsidRPr="002F7908">
        <w:rPr>
          <w:rFonts w:ascii="Georgia" w:eastAsia="Georgia" w:hAnsi="Georgia" w:cs="Georgia"/>
          <w:sz w:val="28"/>
        </w:rPr>
        <w:t xml:space="preserve">Using UML, </w:t>
      </w:r>
      <w:proofErr w:type="spellStart"/>
      <w:r w:rsidRPr="002F7908">
        <w:rPr>
          <w:rFonts w:ascii="Georgia" w:eastAsia="Georgia" w:hAnsi="Georgia" w:cs="Georgia"/>
          <w:sz w:val="28"/>
        </w:rPr>
        <w:t>Patterns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, and Java™ Third Edition </w:t>
      </w:r>
      <w:proofErr w:type="spellStart"/>
      <w:r w:rsidRPr="002F7908">
        <w:rPr>
          <w:rFonts w:ascii="Georgia" w:eastAsia="Georgia" w:hAnsi="Georgia" w:cs="Georgia"/>
          <w:sz w:val="28"/>
        </w:rPr>
        <w:t>Bernd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sz w:val="28"/>
        </w:rPr>
        <w:t>Bruegge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&amp; Allen H. </w:t>
      </w:r>
      <w:proofErr w:type="spellStart"/>
      <w:r w:rsidRPr="002F7908">
        <w:rPr>
          <w:rFonts w:ascii="Georgia" w:eastAsia="Georgia" w:hAnsi="Georgia" w:cs="Georgia"/>
          <w:sz w:val="28"/>
        </w:rPr>
        <w:t>Dutoit</w:t>
      </w:r>
      <w:proofErr w:type="spellEnd"/>
    </w:p>
    <w:p w:rsidR="00CB020F" w:rsidRDefault="005C10D1">
      <w:pPr>
        <w:spacing w:after="0" w:line="240" w:lineRule="auto"/>
        <w:ind w:left="1701"/>
        <w:rPr>
          <w:rFonts w:ascii="Georgia" w:eastAsia="Georgia" w:hAnsi="Georgia" w:cs="Georgia"/>
          <w:color w:val="0000FF"/>
          <w:sz w:val="28"/>
          <w:u w:val="single"/>
        </w:rPr>
      </w:pPr>
      <w:r w:rsidRPr="002F7908">
        <w:rPr>
          <w:rFonts w:ascii="Georgia" w:eastAsia="Georgia" w:hAnsi="Georgia" w:cs="Georgia"/>
          <w:sz w:val="28"/>
        </w:rPr>
        <w:t xml:space="preserve">- </w:t>
      </w:r>
      <w:hyperlink r:id="rId8">
        <w:r w:rsidRPr="002F7908">
          <w:rPr>
            <w:rFonts w:ascii="Georgia" w:eastAsia="Georgia" w:hAnsi="Georgia" w:cs="Georgia"/>
            <w:color w:val="0000FF"/>
            <w:sz w:val="28"/>
            <w:u w:val="single"/>
          </w:rPr>
          <w:t>http://java.sun.com</w:t>
        </w:r>
      </w:hyperlink>
    </w:p>
    <w:p w:rsidR="002F7908" w:rsidRPr="002F7908" w:rsidRDefault="002F7908">
      <w:pPr>
        <w:spacing w:after="0" w:line="240" w:lineRule="auto"/>
        <w:ind w:left="1701"/>
        <w:rPr>
          <w:rFonts w:ascii="Georgia" w:eastAsia="Georgia" w:hAnsi="Georgia" w:cs="Georgia"/>
          <w:sz w:val="28"/>
        </w:rPr>
      </w:pPr>
    </w:p>
    <w:p w:rsidR="00CB020F" w:rsidRPr="002F7908" w:rsidRDefault="003379FF" w:rsidP="003379FF">
      <w:pPr>
        <w:spacing w:after="0" w:line="240" w:lineRule="auto"/>
        <w:ind w:left="142"/>
        <w:rPr>
          <w:rFonts w:ascii="Georgia" w:eastAsia="Georgia" w:hAnsi="Georgia" w:cs="Georgia"/>
          <w:b/>
          <w:color w:val="212121"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lastRenderedPageBreak/>
        <w:t xml:space="preserve">2.     </w:t>
      </w:r>
      <w:proofErr w:type="spellStart"/>
      <w:r w:rsidR="005C10D1" w:rsidRPr="002F7908">
        <w:rPr>
          <w:rFonts w:ascii="Georgia" w:eastAsia="Georgia" w:hAnsi="Georgia" w:cs="Georgia"/>
          <w:b/>
          <w:color w:val="212121"/>
          <w:sz w:val="28"/>
        </w:rPr>
        <w:t>Current</w:t>
      </w:r>
      <w:proofErr w:type="spellEnd"/>
      <w:r w:rsidR="005C10D1"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="005C10D1" w:rsidRPr="002F7908">
        <w:rPr>
          <w:rFonts w:ascii="Georgia" w:eastAsia="Georgia" w:hAnsi="Georgia" w:cs="Georgia"/>
          <w:b/>
          <w:color w:val="212121"/>
          <w:sz w:val="28"/>
        </w:rPr>
        <w:t>system</w:t>
      </w:r>
      <w:proofErr w:type="spellEnd"/>
      <w:r w:rsidR="005C10D1" w:rsidRPr="002F7908"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 w:rsidR="005C10D1" w:rsidRPr="002F7908">
        <w:rPr>
          <w:rFonts w:ascii="Georgia" w:eastAsia="Georgia" w:hAnsi="Georgia" w:cs="Georgia"/>
          <w:b/>
          <w:color w:val="212121"/>
          <w:sz w:val="28"/>
        </w:rPr>
        <w:t>architecture</w:t>
      </w:r>
      <w:proofErr w:type="spellEnd"/>
    </w:p>
    <w:p w:rsidR="00CB020F" w:rsidRPr="002F7908" w:rsidRDefault="00CB020F">
      <w:pPr>
        <w:spacing w:after="0" w:line="240" w:lineRule="auto"/>
        <w:ind w:left="709"/>
        <w:rPr>
          <w:rFonts w:ascii="Calibri" w:eastAsia="Calibri" w:hAnsi="Calibri" w:cs="Calibri"/>
          <w:b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  <w:r w:rsidRPr="002F7908">
        <w:rPr>
          <w:rFonts w:ascii="Georgia" w:eastAsia="Georgia" w:hAnsi="Georgia" w:cs="Georgia"/>
          <w:sz w:val="28"/>
        </w:rPr>
        <w:t>Il sistema è implementato dal nulla in quanto nessun sistema esiste in precedenza, per cui questa fase è di “</w:t>
      </w:r>
      <w:proofErr w:type="spellStart"/>
      <w:r w:rsidRPr="002F7908">
        <w:rPr>
          <w:rFonts w:ascii="Georgia" w:eastAsia="Georgia" w:hAnsi="Georgia" w:cs="Georgia"/>
          <w:sz w:val="28"/>
        </w:rPr>
        <w:t>Greenfield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sz w:val="28"/>
        </w:rPr>
        <w:t>Engineering</w:t>
      </w:r>
      <w:proofErr w:type="spellEnd"/>
      <w:r w:rsidRPr="002F7908">
        <w:rPr>
          <w:rFonts w:ascii="Georgia" w:eastAsia="Georgia" w:hAnsi="Georgia" w:cs="Georgia"/>
          <w:sz w:val="28"/>
        </w:rPr>
        <w:t xml:space="preserve">” e la raccolta dei requisisti viene fatta esclusivamente colloquiando con il cliente e cercando di estrarre i requisiti dalle sue richieste. Esempi simili è possibile individuarli ai seguenti siti: </w:t>
      </w:r>
      <w:hyperlink r:id="rId9">
        <w:r w:rsidRPr="002F7908">
          <w:rPr>
            <w:rFonts w:ascii="Georgia" w:eastAsia="Georgia" w:hAnsi="Georgia" w:cs="Georgia"/>
            <w:color w:val="0000FF"/>
            <w:sz w:val="28"/>
            <w:u w:val="single"/>
          </w:rPr>
          <w:t>www.easyjet.com/it</w:t>
        </w:r>
      </w:hyperlink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Pr="002F7908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CB020F" w:rsidRPr="002F7908" w:rsidRDefault="003379FF" w:rsidP="003379FF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3.    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Proposed</w:t>
      </w:r>
      <w:proofErr w:type="spellEnd"/>
      <w:r w:rsidR="005C10D1" w:rsidRPr="002F7908">
        <w:rPr>
          <w:rFonts w:ascii="Georgia" w:eastAsia="Georgia" w:hAnsi="Georgia" w:cs="Georgia"/>
          <w:b/>
          <w:sz w:val="28"/>
        </w:rPr>
        <w:t xml:space="preserve"> software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architecture</w:t>
      </w:r>
      <w:proofErr w:type="spellEnd"/>
    </w:p>
    <w:p w:rsidR="00CB020F" w:rsidRDefault="003379FF" w:rsidP="003379FF">
      <w:pPr>
        <w:spacing w:after="0" w:line="240" w:lineRule="auto"/>
        <w:ind w:left="567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3.1</w:t>
      </w:r>
      <w:r w:rsidR="004E382C">
        <w:rPr>
          <w:rFonts w:ascii="Georgia" w:eastAsia="Georgia" w:hAnsi="Georgia" w:cs="Georgia"/>
          <w:b/>
          <w:sz w:val="28"/>
        </w:rPr>
        <w:t xml:space="preserve">    </w:t>
      </w:r>
      <w:r w:rsidR="005C10D1" w:rsidRPr="002F7908">
        <w:rPr>
          <w:rFonts w:ascii="Georgia" w:eastAsia="Georgia" w:hAnsi="Georgia" w:cs="Georgia"/>
          <w:b/>
          <w:sz w:val="28"/>
        </w:rPr>
        <w:t xml:space="preserve">Subsystem </w:t>
      </w:r>
      <w:proofErr w:type="spellStart"/>
      <w:r w:rsidR="005C10D1" w:rsidRPr="002F7908">
        <w:rPr>
          <w:rFonts w:ascii="Georgia" w:eastAsia="Georgia" w:hAnsi="Georgia" w:cs="Georgia"/>
          <w:b/>
          <w:sz w:val="28"/>
        </w:rPr>
        <w:t>decomposition</w:t>
      </w:r>
      <w:proofErr w:type="spellEnd"/>
    </w:p>
    <w:p w:rsidR="00E52821" w:rsidRDefault="00E52821" w:rsidP="003379FF">
      <w:pPr>
        <w:spacing w:after="0" w:line="240" w:lineRule="auto"/>
        <w:ind w:left="567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t>Overview</w:t>
      </w:r>
      <w:proofErr w:type="spellEnd"/>
      <w:r>
        <w:rPr>
          <w:rFonts w:ascii="Georgia" w:eastAsia="Georgia" w:hAnsi="Georgia" w:cs="Georgia"/>
          <w:b/>
          <w:sz w:val="28"/>
        </w:rPr>
        <w:t xml:space="preserve">: 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 xml:space="preserve">Il sottosistema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proofErr w:type="spellStart"/>
      <w:r w:rsidRPr="00E52821">
        <w:rPr>
          <w:rFonts w:ascii="Georgia" w:eastAsia="Georgia" w:hAnsi="Georgia" w:cs="Georgia"/>
          <w:sz w:val="28"/>
        </w:rPr>
        <w:t>admin</w:t>
      </w:r>
      <w:proofErr w:type="spellEnd"/>
      <w:r w:rsidRPr="00E52821">
        <w:rPr>
          <w:rFonts w:ascii="Georgia" w:eastAsia="Georgia" w:hAnsi="Georgia" w:cs="Georgia"/>
          <w:sz w:val="28"/>
        </w:rPr>
        <w:t>” prevede la gestione da parte dell’</w:t>
      </w:r>
      <w:proofErr w:type="spellStart"/>
      <w:r w:rsidRPr="00E52821">
        <w:rPr>
          <w:rFonts w:ascii="Georgia" w:eastAsia="Georgia" w:hAnsi="Georgia" w:cs="Georgia"/>
          <w:sz w:val="28"/>
        </w:rPr>
        <w:t>admin</w:t>
      </w:r>
      <w:proofErr w:type="spellEnd"/>
      <w:r w:rsidRPr="00E52821">
        <w:rPr>
          <w:rFonts w:ascii="Georgia" w:eastAsia="Georgia" w:hAnsi="Georgia" w:cs="Georgia"/>
          <w:sz w:val="28"/>
        </w:rPr>
        <w:t xml:space="preserve"> dei voli da inserire, modificare e cancellare.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 xml:space="preserve">Il sottosistema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r>
        <w:rPr>
          <w:rFonts w:ascii="Georgia" w:eastAsia="Georgia" w:hAnsi="Georgia" w:cs="Georgia"/>
          <w:sz w:val="28"/>
        </w:rPr>
        <w:t>autenticazione</w:t>
      </w:r>
      <w:r w:rsidRPr="00E52821">
        <w:rPr>
          <w:rFonts w:ascii="Georgia" w:eastAsia="Georgia" w:hAnsi="Georgia" w:cs="Georgia"/>
          <w:sz w:val="28"/>
        </w:rPr>
        <w:t xml:space="preserve">” prevede la </w:t>
      </w:r>
      <w:r>
        <w:rPr>
          <w:rFonts w:ascii="Georgia" w:eastAsia="Georgia" w:hAnsi="Georgia" w:cs="Georgia"/>
          <w:sz w:val="28"/>
        </w:rPr>
        <w:t>parte di registrazione, login di un utente (login se registrato precedentemente)</w:t>
      </w:r>
      <w:r w:rsidRPr="00E52821">
        <w:rPr>
          <w:rFonts w:ascii="Georgia" w:eastAsia="Georgia" w:hAnsi="Georgia" w:cs="Georgia"/>
          <w:sz w:val="28"/>
        </w:rPr>
        <w:t>.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 xml:space="preserve">Il sottosistema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r>
        <w:rPr>
          <w:rFonts w:ascii="Georgia" w:eastAsia="Georgia" w:hAnsi="Georgia" w:cs="Georgia"/>
          <w:sz w:val="28"/>
        </w:rPr>
        <w:t>ricerca</w:t>
      </w:r>
      <w:r w:rsidRPr="00E52821">
        <w:rPr>
          <w:rFonts w:ascii="Georgia" w:eastAsia="Georgia" w:hAnsi="Georgia" w:cs="Georgia"/>
          <w:sz w:val="28"/>
        </w:rPr>
        <w:t xml:space="preserve">” prevede la </w:t>
      </w:r>
      <w:r>
        <w:rPr>
          <w:rFonts w:ascii="Georgia" w:eastAsia="Georgia" w:hAnsi="Georgia" w:cs="Georgia"/>
          <w:sz w:val="28"/>
        </w:rPr>
        <w:t xml:space="preserve">ricerca di un volo da parte di un utente tramite la </w:t>
      </w:r>
      <w:proofErr w:type="spellStart"/>
      <w:r>
        <w:rPr>
          <w:rFonts w:ascii="Georgia" w:eastAsia="Georgia" w:hAnsi="Georgia" w:cs="Georgia"/>
          <w:sz w:val="28"/>
        </w:rPr>
        <w:t>form</w:t>
      </w:r>
      <w:proofErr w:type="spellEnd"/>
      <w:r>
        <w:rPr>
          <w:rFonts w:ascii="Georgia" w:eastAsia="Georgia" w:hAnsi="Georgia" w:cs="Georgia"/>
          <w:sz w:val="28"/>
        </w:rPr>
        <w:t xml:space="preserve"> di ricerca</w:t>
      </w:r>
      <w:r w:rsidRPr="00E52821">
        <w:rPr>
          <w:rFonts w:ascii="Georgia" w:eastAsia="Georgia" w:hAnsi="Georgia" w:cs="Georgia"/>
          <w:sz w:val="28"/>
        </w:rPr>
        <w:t>.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 xml:space="preserve">Il sottosistema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r>
        <w:rPr>
          <w:rFonts w:ascii="Georgia" w:eastAsia="Georgia" w:hAnsi="Georgia" w:cs="Georgia"/>
          <w:sz w:val="28"/>
        </w:rPr>
        <w:t>utente</w:t>
      </w:r>
      <w:r w:rsidRPr="00E52821">
        <w:rPr>
          <w:rFonts w:ascii="Georgia" w:eastAsia="Georgia" w:hAnsi="Georgia" w:cs="Georgia"/>
          <w:sz w:val="28"/>
        </w:rPr>
        <w:t xml:space="preserve">” prevede </w:t>
      </w:r>
      <w:r>
        <w:rPr>
          <w:rFonts w:ascii="Georgia" w:eastAsia="Georgia" w:hAnsi="Georgia" w:cs="Georgia"/>
          <w:sz w:val="28"/>
        </w:rPr>
        <w:t>la possibilità di visualizzazione da parte di un utente registrato di vedere i voli da lui precedentemente acquistati e la possibilità di modifica dei dati utente</w:t>
      </w:r>
      <w:r w:rsidRPr="00E52821">
        <w:rPr>
          <w:rFonts w:ascii="Georgia" w:eastAsia="Georgia" w:hAnsi="Georgia" w:cs="Georgia"/>
          <w:sz w:val="28"/>
        </w:rPr>
        <w:t>.</w:t>
      </w:r>
    </w:p>
    <w:p w:rsidR="00E52821" w:rsidRDefault="00E52821" w:rsidP="00E52821">
      <w:pPr>
        <w:pStyle w:val="Paragrafoelenco"/>
        <w:numPr>
          <w:ilvl w:val="0"/>
          <w:numId w:val="28"/>
        </w:numPr>
        <w:spacing w:after="0" w:line="240" w:lineRule="auto"/>
        <w:rPr>
          <w:rFonts w:ascii="Georgia" w:eastAsia="Georgia" w:hAnsi="Georgia" w:cs="Georgia"/>
          <w:sz w:val="28"/>
        </w:rPr>
      </w:pPr>
      <w:r w:rsidRPr="00E52821">
        <w:rPr>
          <w:rFonts w:ascii="Georgia" w:eastAsia="Georgia" w:hAnsi="Georgia" w:cs="Georgia"/>
          <w:sz w:val="28"/>
        </w:rPr>
        <w:t xml:space="preserve">Il sottosistema </w:t>
      </w:r>
      <w:r w:rsidRPr="00E52821">
        <w:rPr>
          <w:rFonts w:ascii="Georgia" w:eastAsia="Georgia" w:hAnsi="Georgia" w:cs="Georgia"/>
          <w:b/>
          <w:sz w:val="28"/>
        </w:rPr>
        <w:t>“</w:t>
      </w:r>
      <w:r w:rsidRPr="00E52821">
        <w:rPr>
          <w:rFonts w:ascii="Georgia" w:eastAsia="Georgia" w:hAnsi="Georgia" w:cs="Georgia"/>
          <w:sz w:val="28"/>
        </w:rPr>
        <w:t xml:space="preserve">Gestione </w:t>
      </w:r>
      <w:r>
        <w:rPr>
          <w:rFonts w:ascii="Georgia" w:eastAsia="Georgia" w:hAnsi="Georgia" w:cs="Georgia"/>
          <w:sz w:val="28"/>
        </w:rPr>
        <w:t>prenotazione</w:t>
      </w:r>
      <w:r w:rsidRPr="00E52821">
        <w:rPr>
          <w:rFonts w:ascii="Georgia" w:eastAsia="Georgia" w:hAnsi="Georgia" w:cs="Georgia"/>
          <w:sz w:val="28"/>
        </w:rPr>
        <w:t xml:space="preserve">” prevede </w:t>
      </w:r>
      <w:r>
        <w:rPr>
          <w:rFonts w:ascii="Georgia" w:eastAsia="Georgia" w:hAnsi="Georgia" w:cs="Georgia"/>
          <w:sz w:val="28"/>
        </w:rPr>
        <w:t>la possibilità da parte di un utente registrato di vedere i voli da lui acquistati nei quali è possibili effettuare il check-in e la procedura di ricerca ed acquisto di nuovi voli</w:t>
      </w:r>
      <w:r w:rsidRPr="00E52821">
        <w:rPr>
          <w:rFonts w:ascii="Georgia" w:eastAsia="Georgia" w:hAnsi="Georgia" w:cs="Georgia"/>
          <w:sz w:val="28"/>
        </w:rPr>
        <w:t>.</w:t>
      </w:r>
    </w:p>
    <w:p w:rsidR="00E52821" w:rsidRPr="00E52821" w:rsidRDefault="00E52821" w:rsidP="00E52821">
      <w:pPr>
        <w:pStyle w:val="Paragrafoelenco"/>
        <w:spacing w:after="0" w:line="240" w:lineRule="auto"/>
        <w:ind w:left="927"/>
        <w:rPr>
          <w:rFonts w:ascii="Georgia" w:eastAsia="Georgia" w:hAnsi="Georgia" w:cs="Georgia"/>
          <w:sz w:val="28"/>
        </w:rPr>
      </w:pPr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4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Gestione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admin</w:t>
      </w:r>
      <w:proofErr w:type="spellEnd"/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2F7908" w:rsidRPr="002F7908" w:rsidRDefault="00283D0F">
      <w:pPr>
        <w:spacing w:after="0" w:line="240" w:lineRule="auto"/>
        <w:ind w:left="142"/>
      </w:pPr>
      <w:r>
        <w:pict>
          <v:shape id="_x0000_i1025" type="#_x0000_t75" style="width:481.6pt;height:227.55pt">
            <v:imagedata r:id="rId10" o:title="gestione admin"/>
          </v:shape>
        </w:pict>
      </w:r>
    </w:p>
    <w:p w:rsidR="00CB020F" w:rsidRDefault="00CB020F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E52821" w:rsidRPr="002F7908" w:rsidRDefault="00E52821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5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autenticazione</w:t>
      </w:r>
    </w:p>
    <w:p w:rsidR="00CB020F" w:rsidRPr="002F7908" w:rsidRDefault="00283D0F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26" type="#_x0000_t75" style="width:481.6pt;height:285.3pt">
            <v:imagedata r:id="rId11" o:title="gestione autenticazione"/>
          </v:shape>
        </w:pict>
      </w: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ab/>
      </w:r>
      <w:r w:rsidRPr="002F7908">
        <w:rPr>
          <w:rFonts w:ascii="Georgia" w:eastAsia="Georgia" w:hAnsi="Georgia" w:cs="Georgia"/>
          <w:b/>
          <w:sz w:val="28"/>
        </w:rPr>
        <w:tab/>
      </w:r>
    </w:p>
    <w:p w:rsidR="00CB020F" w:rsidRPr="002F7908" w:rsidRDefault="005C10D1">
      <w:pPr>
        <w:numPr>
          <w:ilvl w:val="0"/>
          <w:numId w:val="16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ricerca</w:t>
      </w:r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2F7908" w:rsidRDefault="00283D0F">
      <w:pPr>
        <w:spacing w:after="0" w:line="240" w:lineRule="auto"/>
      </w:pPr>
      <w:r>
        <w:pict>
          <v:shape id="_x0000_i1027" type="#_x0000_t75" style="width:458.5pt;height:262.2pt">
            <v:imagedata r:id="rId12" o:title="gestione generale"/>
          </v:shape>
        </w:pict>
      </w:r>
    </w:p>
    <w:p w:rsidR="00E52821" w:rsidRPr="002F7908" w:rsidRDefault="00E52821">
      <w:pPr>
        <w:spacing w:after="0" w:line="240" w:lineRule="auto"/>
      </w:pPr>
    </w:p>
    <w:p w:rsidR="002F7908" w:rsidRDefault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2F7908" w:rsidRPr="002F7908" w:rsidRDefault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7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utente</w:t>
      </w:r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Pr="002F7908" w:rsidRDefault="00283D0F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28" type="#_x0000_t75" style="width:481.6pt;height:283.9pt">
            <v:imagedata r:id="rId13" o:title="gestione utente"/>
          </v:shape>
        </w:pic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numPr>
          <w:ilvl w:val="0"/>
          <w:numId w:val="18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Gestione prenotazione</w:t>
      </w:r>
    </w:p>
    <w:p w:rsidR="00CB020F" w:rsidRPr="002F7908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3379FF" w:rsidRDefault="00283D0F">
      <w:pPr>
        <w:spacing w:after="0" w:line="240" w:lineRule="auto"/>
      </w:pPr>
      <w:r>
        <w:pict>
          <v:shape id="_x0000_i1029" type="#_x0000_t75" style="width:481.6pt;height:247.25pt">
            <v:imagedata r:id="rId14" o:title="gestione prenotazione"/>
          </v:shape>
        </w:pic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3379FF" w:rsidRDefault="003379FF" w:rsidP="003379FF">
      <w:pPr>
        <w:pStyle w:val="Paragrafoelenco"/>
        <w:numPr>
          <w:ilvl w:val="1"/>
          <w:numId w:val="27"/>
        </w:numPr>
        <w:spacing w:after="0" w:line="240" w:lineRule="auto"/>
        <w:ind w:hanging="153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lastRenderedPageBreak/>
        <w:t xml:space="preserve">  </w:t>
      </w:r>
      <w:r w:rsidR="005C10D1" w:rsidRPr="003379FF">
        <w:rPr>
          <w:rFonts w:ascii="Georgia" w:eastAsia="Georgia" w:hAnsi="Georgia" w:cs="Georgia"/>
          <w:b/>
          <w:sz w:val="28"/>
        </w:rPr>
        <w:t xml:space="preserve">Hardware/software </w:t>
      </w:r>
      <w:proofErr w:type="spellStart"/>
      <w:r w:rsidR="005C10D1" w:rsidRPr="003379FF">
        <w:rPr>
          <w:rFonts w:ascii="Georgia" w:eastAsia="Georgia" w:hAnsi="Georgia" w:cs="Georgia"/>
          <w:b/>
          <w:sz w:val="28"/>
        </w:rPr>
        <w:t>mapping</w:t>
      </w:r>
      <w:proofErr w:type="spellEnd"/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Il seguente diagramma di implementazione UML illustra la mappatura hardware / software per </w:t>
      </w:r>
      <w:proofErr w:type="spellStart"/>
      <w:r w:rsidRPr="002F7908">
        <w:rPr>
          <w:rFonts w:ascii="Georgia" w:eastAsia="Georgia" w:hAnsi="Georgia" w:cs="Georgia"/>
          <w:sz w:val="24"/>
        </w:rPr>
        <w:t>UnisAir</w:t>
      </w:r>
      <w:proofErr w:type="spellEnd"/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object w:dxaOrig="7734" w:dyaOrig="4981">
          <v:rect id="rectole0000000006" o:spid="_x0000_i1030" style="width:387.15pt;height:249.3pt" o:ole="" o:preferrelative="t" stroked="f">
            <v:imagedata r:id="rId15" o:title=""/>
          </v:rect>
          <o:OLEObject Type="Embed" ProgID="StaticMetafile" ShapeID="rectole0000000006" DrawAspect="Content" ObjectID="_1611848086" r:id="rId16"/>
        </w:object>
      </w:r>
    </w:p>
    <w:p w:rsidR="00CB020F" w:rsidRPr="002F7908" w:rsidRDefault="00CB020F" w:rsidP="002F790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3379FF" w:rsidRDefault="003379FF" w:rsidP="003379FF">
      <w:pPr>
        <w:pStyle w:val="Paragrafoelenco"/>
        <w:numPr>
          <w:ilvl w:val="1"/>
          <w:numId w:val="27"/>
        </w:numPr>
        <w:spacing w:after="0" w:line="240" w:lineRule="auto"/>
        <w:ind w:hanging="153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    </w:t>
      </w:r>
      <w:proofErr w:type="spellStart"/>
      <w:r w:rsidR="005C10D1" w:rsidRPr="003379FF">
        <w:rPr>
          <w:rFonts w:ascii="Georgia" w:eastAsia="Georgia" w:hAnsi="Georgia" w:cs="Georgia"/>
          <w:b/>
          <w:sz w:val="28"/>
        </w:rPr>
        <w:t>Persistent</w:t>
      </w:r>
      <w:proofErr w:type="spellEnd"/>
      <w:r w:rsidR="005C10D1" w:rsidRPr="003379FF">
        <w:rPr>
          <w:rFonts w:ascii="Georgia" w:eastAsia="Georgia" w:hAnsi="Georgia" w:cs="Georgia"/>
          <w:b/>
          <w:sz w:val="28"/>
        </w:rPr>
        <w:t xml:space="preserve"> data management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Per la persistenza dei dati useremo </w:t>
      </w:r>
      <w:proofErr w:type="spellStart"/>
      <w:r w:rsidRPr="002F7908">
        <w:rPr>
          <w:rFonts w:ascii="Georgia" w:eastAsia="Georgia" w:hAnsi="Georgia" w:cs="Georgia"/>
          <w:sz w:val="24"/>
        </w:rPr>
        <w:t>PhpMyAdmin</w:t>
      </w:r>
      <w:proofErr w:type="spellEnd"/>
      <w:r w:rsidRPr="002F7908">
        <w:rPr>
          <w:rFonts w:ascii="Georgia" w:eastAsia="Georgia" w:hAnsi="Georgia" w:cs="Georgia"/>
          <w:sz w:val="24"/>
        </w:rPr>
        <w:t>, il diagramma seguente è il modello entità-relazione.</w:t>
      </w:r>
      <w:r w:rsidR="00E6242D" w:rsidRPr="002F7908">
        <w:rPr>
          <w:rFonts w:ascii="Georgia" w:eastAsia="Georgia" w:hAnsi="Georgia" w:cs="Georgia"/>
          <w:sz w:val="24"/>
        </w:rPr>
        <w:t xml:space="preserve"> </w:t>
      </w:r>
    </w:p>
    <w:p w:rsidR="00CB020F" w:rsidRPr="002F7908" w:rsidRDefault="00283D0F" w:rsidP="002F7908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pict>
          <v:shape id="_x0000_i1031" type="#_x0000_t75" style="width:481.6pt;height:265.6pt">
            <v:imagedata r:id="rId17" o:title="db"/>
          </v:shape>
        </w:pic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lastRenderedPageBreak/>
        <w:t xml:space="preserve">Utente 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Email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 xml:space="preserve">Password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Cognome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Tipo_documento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Num_documento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</w:tbl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4"/>
        </w:rPr>
      </w:pPr>
    </w:p>
    <w:p w:rsidR="00715D68" w:rsidRPr="002F790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4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Prenotazione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codPrenotazione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 xml:space="preserve">Data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Ora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PrezzoTotale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ProprietarioCarta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NumCarta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ScadenzaCarta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CVV/CVC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NumBiglietti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463C5B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isChange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715D68" w:rsidRPr="002F790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>Volo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7"/>
        <w:gridCol w:w="3249"/>
        <w:gridCol w:w="3250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codVolo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aeroportoDiPartenza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aeroportoDiDestinazione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Data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oraDiPartenza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oraDiArrivo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prezzoEconomy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prezzoBusiness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prezzoPremium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</w:tbl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715D68" w:rsidRDefault="00715D6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83D0F" w:rsidRDefault="00283D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2F7908" w:rsidRPr="002F7908" w:rsidRDefault="002F7908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lastRenderedPageBreak/>
        <w:t xml:space="preserve">Passeggero 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codFiscale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tariffaBagaglio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N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2F790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Cognome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E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tà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2F790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Indirizzo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CAP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5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C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ittà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715D6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P</w:t>
            </w:r>
            <w:r w:rsidR="005C10D1" w:rsidRPr="002F7908">
              <w:rPr>
                <w:rFonts w:ascii="Georgia" w:eastAsia="Georgia" w:hAnsi="Georgia" w:cs="Georgia"/>
                <w:sz w:val="24"/>
              </w:rPr>
              <w:t>aese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tipoDocumento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numDocumento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CheckInDone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283D0F" w:rsidRPr="002F7908" w:rsidRDefault="00283D0F" w:rsidP="00283D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Aeroporti</w:t>
      </w:r>
    </w:p>
    <w:p w:rsidR="00283D0F" w:rsidRPr="002F7908" w:rsidRDefault="00283D0F" w:rsidP="00283D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283D0F" w:rsidRPr="002F7908" w:rsidTr="00DF582D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D0F" w:rsidRPr="002F7908" w:rsidRDefault="00283D0F" w:rsidP="00DF582D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D0F" w:rsidRPr="002F7908" w:rsidRDefault="00283D0F" w:rsidP="00DF582D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D0F" w:rsidRPr="002F7908" w:rsidRDefault="00283D0F" w:rsidP="00DF582D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283D0F" w:rsidRPr="002F7908" w:rsidTr="00DF582D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D0F" w:rsidRPr="002F7908" w:rsidRDefault="00283D0F" w:rsidP="00DF582D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idAeroporto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D0F" w:rsidRPr="002F7908" w:rsidRDefault="00283D0F" w:rsidP="00DF582D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D0F" w:rsidRPr="002F7908" w:rsidRDefault="00283D0F" w:rsidP="00DF582D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  <w:bookmarkStart w:id="0" w:name="_GoBack"/>
            <w:bookmarkEnd w:id="0"/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980E93" w:rsidRPr="002F7908" w:rsidRDefault="00980E93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r w:rsidRPr="002F7908">
        <w:rPr>
          <w:rFonts w:ascii="Georgia" w:eastAsia="Georgia" w:hAnsi="Georgia" w:cs="Georgia"/>
          <w:b/>
          <w:sz w:val="28"/>
        </w:rPr>
        <w:t xml:space="preserve">Aereo </w:t>
      </w:r>
    </w:p>
    <w:p w:rsidR="00CB020F" w:rsidRPr="002F7908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codAereo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980E93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Pr="002F7908" w:rsidRDefault="00715D68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P</w:t>
            </w:r>
            <w:r w:rsidR="00980E93" w:rsidRPr="002F7908">
              <w:rPr>
                <w:rFonts w:ascii="Georgia" w:eastAsia="Georgia" w:hAnsi="Georgia" w:cs="Georgia"/>
                <w:sz w:val="24"/>
              </w:rPr>
              <w:t>osti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Pr="002F7908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Pr="002F7908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nomeAereo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PostiASedere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1"/>
        <w:gridCol w:w="3252"/>
        <w:gridCol w:w="3253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2F7908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Prenotato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715D68" w:rsidRPr="002F7908" w:rsidRDefault="00715D68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PostiAereo</w:t>
      </w:r>
      <w:proofErr w:type="spellEnd"/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codPosto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2</w:t>
            </w:r>
          </w:p>
        </w:tc>
      </w:tr>
      <w:tr w:rsidR="00CB020F" w:rsidRPr="002F7908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classeDiViaggio</w:t>
            </w:r>
            <w:proofErr w:type="spellEnd"/>
            <w:proofErr w:type="gram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Pr="002F7908" w:rsidRDefault="005C10D1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715D68" w:rsidRPr="002F7908" w:rsidRDefault="00715D68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LowCost</w:t>
      </w:r>
      <w:proofErr w:type="spellEnd"/>
    </w:p>
    <w:p w:rsidR="00715D68" w:rsidRPr="002F7908" w:rsidRDefault="00715D68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lastRenderedPageBreak/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jc w:val="center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 w:rsidRPr="002F7908"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percentualeSconto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PrezzoScontato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</w:pPr>
            <w:r w:rsidRPr="002F7908">
              <w:rPr>
                <w:rFonts w:ascii="Georgia" w:eastAsia="Georgia" w:hAnsi="Georgia" w:cs="Georgia"/>
                <w:sz w:val="24"/>
              </w:rPr>
              <w:t>4</w:t>
            </w:r>
          </w:p>
        </w:tc>
      </w:tr>
      <w:tr w:rsidR="00463C5B" w:rsidRPr="002F7908" w:rsidTr="00777F59"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715D68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r w:rsidRPr="002F7908">
              <w:rPr>
                <w:rFonts w:ascii="Georgia" w:eastAsia="Georgia" w:hAnsi="Georgia" w:cs="Georgia"/>
                <w:sz w:val="24"/>
              </w:rPr>
              <w:t>I</w:t>
            </w:r>
            <w:r w:rsidR="00463C5B" w:rsidRPr="002F7908">
              <w:rPr>
                <w:rFonts w:ascii="Georgia" w:eastAsia="Georgia" w:hAnsi="Georgia" w:cs="Georgia"/>
                <w:sz w:val="24"/>
              </w:rPr>
              <w:t>mg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 w:rsidRPr="002F7908">
              <w:rPr>
                <w:rFonts w:ascii="Georgia" w:eastAsia="Georgia" w:hAnsi="Georgia" w:cs="Georgia"/>
                <w:sz w:val="24"/>
              </w:rPr>
              <w:t>img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Pr="002F7908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 w:rsidRPr="002F7908"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Pr="002F7908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3379FF" w:rsidRDefault="003379FF" w:rsidP="003379FF">
      <w:pPr>
        <w:pStyle w:val="Paragrafoelenco"/>
        <w:numPr>
          <w:ilvl w:val="1"/>
          <w:numId w:val="27"/>
        </w:numPr>
        <w:spacing w:after="0" w:line="240" w:lineRule="auto"/>
        <w:ind w:hanging="153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    </w:t>
      </w:r>
      <w:r w:rsidR="005C10D1" w:rsidRPr="003379FF">
        <w:rPr>
          <w:rFonts w:ascii="Georgia" w:eastAsia="Georgia" w:hAnsi="Georgia" w:cs="Georgia"/>
          <w:b/>
          <w:sz w:val="28"/>
        </w:rPr>
        <w:t>Access control and security</w:t>
      </w:r>
    </w:p>
    <w:p w:rsidR="00CB020F" w:rsidRPr="002F7908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40" w:lineRule="auto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b/>
          <w:sz w:val="28"/>
        </w:rPr>
        <w:tab/>
      </w:r>
      <w:r w:rsidRPr="002F7908">
        <w:rPr>
          <w:rFonts w:ascii="Georgia" w:eastAsia="Georgia" w:hAnsi="Georgia" w:cs="Georgia"/>
          <w:sz w:val="24"/>
        </w:rPr>
        <w:t>Il sistema presenta diversi use-case, di cui sette accessibili senza autenticazione.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Il visitatore può ricercare i voli interessati e scegliere tra le opzioni di voli disponibili o selezionarne uno tra le offerte.</w:t>
      </w: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Le operazioni di acquisto biglietto, check-in e gestione di dati richiedono il processo di autenticazione tramite la apposite email e password, con email strettamente univoche per ogni utente. È necessario l’autenticazione anche per il gestore del sito (tramite email e password fornite dalla compagnia) dove è possibile effettuare le operazione di gestione dei voli.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Gli utenti (così come il gestore) possono autenticarsi tramite un </w:t>
      </w:r>
      <w:proofErr w:type="spellStart"/>
      <w:r w:rsidRPr="002F7908">
        <w:rPr>
          <w:rFonts w:ascii="Georgia" w:eastAsia="Georgia" w:hAnsi="Georgia" w:cs="Georgia"/>
          <w:sz w:val="24"/>
        </w:rPr>
        <w:t>form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apposito nel Pop-up che appare premend</w:t>
      </w:r>
      <w:r w:rsidR="002F7908">
        <w:rPr>
          <w:rFonts w:ascii="Georgia" w:eastAsia="Georgia" w:hAnsi="Georgia" w:cs="Georgia"/>
          <w:sz w:val="24"/>
        </w:rPr>
        <w:t>o su Login nella barra del menù</w:t>
      </w:r>
      <w:r w:rsidRPr="002F7908">
        <w:rPr>
          <w:rFonts w:ascii="Georgia" w:eastAsia="Georgia" w:hAnsi="Georgia" w:cs="Georgia"/>
          <w:sz w:val="24"/>
        </w:rPr>
        <w:t xml:space="preserve"> presente su ogni pagina del sito, in cui inserire i dati richiesti (email-password), e tramite la pressione di un bottone </w:t>
      </w:r>
      <w:proofErr w:type="spellStart"/>
      <w:r w:rsidRPr="002F7908">
        <w:rPr>
          <w:rFonts w:ascii="Georgia" w:eastAsia="Georgia" w:hAnsi="Georgia" w:cs="Georgia"/>
          <w:sz w:val="24"/>
        </w:rPr>
        <w:t>submit</w:t>
      </w:r>
      <w:proofErr w:type="spellEnd"/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Pr="003379FF" w:rsidRDefault="005C10D1" w:rsidP="003379FF">
      <w:pPr>
        <w:pStyle w:val="Paragrafoelenco"/>
        <w:numPr>
          <w:ilvl w:val="1"/>
          <w:numId w:val="27"/>
        </w:numPr>
        <w:spacing w:after="200" w:line="276" w:lineRule="auto"/>
        <w:ind w:hanging="153"/>
        <w:rPr>
          <w:rFonts w:ascii="Georgia" w:eastAsia="Georgia" w:hAnsi="Georgia" w:cs="Georgia"/>
          <w:b/>
          <w:sz w:val="28"/>
        </w:rPr>
      </w:pPr>
      <w:r w:rsidRPr="003379FF">
        <w:rPr>
          <w:rFonts w:ascii="Georgia" w:eastAsia="Georgia" w:hAnsi="Georgia" w:cs="Georgia"/>
          <w:b/>
          <w:sz w:val="28"/>
        </w:rPr>
        <w:t>Global software control</w:t>
      </w:r>
    </w:p>
    <w:p w:rsidR="00CB020F" w:rsidRPr="002F7908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Il sistema sarà accessibile tramite browser ed un </w:t>
      </w:r>
      <w:proofErr w:type="spellStart"/>
      <w:r w:rsidRPr="002F7908">
        <w:rPr>
          <w:rFonts w:ascii="Georgia" w:eastAsia="Georgia" w:hAnsi="Georgia" w:cs="Georgia"/>
          <w:sz w:val="24"/>
        </w:rPr>
        <w:t>WebServer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(Apache </w:t>
      </w:r>
      <w:proofErr w:type="spellStart"/>
      <w:r w:rsidRPr="002F7908">
        <w:rPr>
          <w:rFonts w:ascii="Georgia" w:eastAsia="Georgia" w:hAnsi="Georgia" w:cs="Georgia"/>
          <w:sz w:val="24"/>
        </w:rPr>
        <w:t>Tomcat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), che si occuperà di gestire </w:t>
      </w:r>
      <w:r w:rsidR="004A37E5">
        <w:rPr>
          <w:rFonts w:ascii="Georgia" w:eastAsia="Georgia" w:hAnsi="Georgia" w:cs="Georgia"/>
          <w:sz w:val="24"/>
        </w:rPr>
        <w:t>in maniera concorrenziale</w:t>
      </w:r>
      <w:r w:rsidRPr="002F7908">
        <w:rPr>
          <w:rFonts w:ascii="Georgia" w:eastAsia="Georgia" w:hAnsi="Georgia" w:cs="Georgia"/>
          <w:sz w:val="24"/>
        </w:rPr>
        <w:t xml:space="preserve"> gli accessi degli utenti. Nel momento in cui l’utente sottometterà i propri dati d’accesso per effettuare il login, il DBMS(</w:t>
      </w:r>
      <w:proofErr w:type="spellStart"/>
      <w:r w:rsidRPr="002F7908">
        <w:rPr>
          <w:rFonts w:ascii="Georgia" w:eastAsia="Georgia" w:hAnsi="Georgia" w:cs="Georgia"/>
          <w:sz w:val="24"/>
        </w:rPr>
        <w:t>MySql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) eseguirà una </w:t>
      </w:r>
      <w:proofErr w:type="spellStart"/>
      <w:r w:rsidRPr="002F7908">
        <w:rPr>
          <w:rFonts w:ascii="Georgia" w:eastAsia="Georgia" w:hAnsi="Georgia" w:cs="Georgia"/>
          <w:sz w:val="24"/>
        </w:rPr>
        <w:t>query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d’ interrogazione per verificarne l’esistenza.  Avendo esito positivo, il sistema metterà a disposizione dell’utente una serie di operazioni.</w:t>
      </w:r>
    </w:p>
    <w:p w:rsidR="00CB020F" w:rsidRPr="002F7908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proofErr w:type="spellStart"/>
      <w:r w:rsidRPr="002F7908">
        <w:rPr>
          <w:rFonts w:ascii="Georgia" w:eastAsia="Georgia" w:hAnsi="Georgia" w:cs="Georgia"/>
          <w:sz w:val="24"/>
        </w:rPr>
        <w:t>VisualizzaVolo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consiste nel ricercare uno o più voli che rispettano i criteri che interessano l’utente e dato che l’accesso ai dati è in sola lettura, non abbiamo bisogno di gestire la concorrenza.</w:t>
      </w:r>
    </w:p>
    <w:p w:rsidR="00CB020F" w:rsidRPr="002F7908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proofErr w:type="spellStart"/>
      <w:r w:rsidRPr="002F7908">
        <w:rPr>
          <w:rFonts w:ascii="Georgia" w:eastAsia="Georgia" w:hAnsi="Georgia" w:cs="Georgia"/>
          <w:sz w:val="24"/>
        </w:rPr>
        <w:t>AcquistaBiglietto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ha un flusso di operazioni più complesso</w:t>
      </w:r>
      <w:r w:rsidR="004A37E5">
        <w:rPr>
          <w:rFonts w:ascii="Georgia" w:eastAsia="Georgia" w:hAnsi="Georgia" w:cs="Georgia"/>
          <w:sz w:val="24"/>
        </w:rPr>
        <w:t xml:space="preserve"> in quanto può richiamare sia lo </w:t>
      </w:r>
      <w:r w:rsidRPr="002F7908">
        <w:rPr>
          <w:rFonts w:ascii="Georgia" w:eastAsia="Georgia" w:hAnsi="Georgia" w:cs="Georgia"/>
          <w:sz w:val="24"/>
        </w:rPr>
        <w:t xml:space="preserve">use case </w:t>
      </w:r>
      <w:proofErr w:type="spellStart"/>
      <w:r w:rsidRPr="002F7908">
        <w:rPr>
          <w:rFonts w:ascii="Georgia" w:eastAsia="Georgia" w:hAnsi="Georgia" w:cs="Georgia"/>
          <w:sz w:val="24"/>
        </w:rPr>
        <w:t>VisualizzaVolo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, che abbiamo appena descritto, e sia </w:t>
      </w:r>
      <w:proofErr w:type="spellStart"/>
      <w:r w:rsidRPr="002F7908">
        <w:rPr>
          <w:rFonts w:ascii="Georgia" w:eastAsia="Georgia" w:hAnsi="Georgia" w:cs="Georgia"/>
          <w:sz w:val="24"/>
        </w:rPr>
        <w:t>VisionaNews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che consiste nella visualizzazione di una serie di offerte che possono potenzialmente interessare l’ute</w:t>
      </w:r>
      <w:r w:rsidR="002F7908">
        <w:rPr>
          <w:rFonts w:ascii="Georgia" w:eastAsia="Georgia" w:hAnsi="Georgia" w:cs="Georgia"/>
          <w:sz w:val="24"/>
        </w:rPr>
        <w:t>nte. Prima della conferma dell’</w:t>
      </w:r>
      <w:r w:rsidRPr="002F7908">
        <w:rPr>
          <w:rFonts w:ascii="Georgia" w:eastAsia="Georgia" w:hAnsi="Georgia" w:cs="Georgia"/>
          <w:sz w:val="24"/>
        </w:rPr>
        <w:t>acquisto si entra in una sezione critica dove il DBMS lato server gestisce la concorrenza degli utenti per evitare che vi siano accavallamenti di decremento di disponibilità.</w:t>
      </w:r>
    </w:p>
    <w:p w:rsidR="00CB020F" w:rsidRPr="002F7908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Check-in è un operazione molto importante in quanto in essa convergono tutte quelle effettuate precedentemente. Tramite questo use case l’utente può dare conferma della sua</w:t>
      </w:r>
      <w:r w:rsidR="002F7908">
        <w:rPr>
          <w:rFonts w:ascii="Georgia" w:eastAsia="Georgia" w:hAnsi="Georgia" w:cs="Georgia"/>
          <w:sz w:val="24"/>
        </w:rPr>
        <w:t xml:space="preserve"> </w:t>
      </w:r>
      <w:r w:rsidRPr="002F7908">
        <w:rPr>
          <w:rFonts w:ascii="Georgia" w:eastAsia="Georgia" w:hAnsi="Georgia" w:cs="Georgia"/>
          <w:sz w:val="24"/>
        </w:rPr>
        <w:t>(ed eventualmente quella di altri passeggeri per cui ha prenotato il biglietto) salita a bordo dell’aereo. Qui non c’è bisogno di gestire la concorrenza in quanto non si entra in nessuna sezione critica.</w:t>
      </w:r>
    </w:p>
    <w:p w:rsidR="00CB020F" w:rsidRPr="002F7908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lastRenderedPageBreak/>
        <w:t>Il visitatore, invece, può accedere al sistema solo per visualizzare offerte o ricercare voli senza però poter effettuare acquisti.</w:t>
      </w:r>
    </w:p>
    <w:p w:rsidR="00715D68" w:rsidRPr="002F7908" w:rsidRDefault="005C10D1" w:rsidP="00715D68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Va distinto, inoltre, il flusso di controllo legato all’attività del gestore della piattaforma. Costui tramite requisiti d’accesso particolari avrà a sua disposizione una serie di operazioni diverse rispetto all’utente, infatti, queste avranno lo scopo di manipolare i dati riguardanti i voli (</w:t>
      </w:r>
      <w:proofErr w:type="spellStart"/>
      <w:r w:rsidRPr="002F7908">
        <w:rPr>
          <w:rFonts w:ascii="Georgia" w:eastAsia="Georgia" w:hAnsi="Georgia" w:cs="Georgia"/>
          <w:sz w:val="24"/>
        </w:rPr>
        <w:t>InserimentoVolo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, </w:t>
      </w:r>
      <w:proofErr w:type="spellStart"/>
      <w:r w:rsidRPr="002F7908">
        <w:rPr>
          <w:rFonts w:ascii="Georgia" w:eastAsia="Georgia" w:hAnsi="Georgia" w:cs="Georgia"/>
          <w:sz w:val="24"/>
        </w:rPr>
        <w:t>ModificaVolo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, </w:t>
      </w:r>
      <w:proofErr w:type="spellStart"/>
      <w:r w:rsidRPr="002F7908">
        <w:rPr>
          <w:rFonts w:ascii="Georgia" w:eastAsia="Georgia" w:hAnsi="Georgia" w:cs="Georgia"/>
          <w:sz w:val="24"/>
        </w:rPr>
        <w:t>CancellaVolo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). Tuttavia, il gestore è unico e pertanto il solo a poter manipolare questi dati, non c’è bisogno perciò di gestire </w:t>
      </w:r>
      <w:proofErr w:type="spellStart"/>
      <w:r w:rsidRPr="002F7908">
        <w:rPr>
          <w:rFonts w:ascii="Georgia" w:eastAsia="Georgia" w:hAnsi="Georgia" w:cs="Georgia"/>
          <w:sz w:val="24"/>
        </w:rPr>
        <w:t>concorrentemente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queste operazioni, nonostante l’accesso ai dati sia in scrittura.    </w:t>
      </w:r>
    </w:p>
    <w:p w:rsidR="00715D68" w:rsidRPr="002F7908" w:rsidRDefault="00715D68" w:rsidP="00715D68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 w:rsidP="003379FF">
      <w:pPr>
        <w:pStyle w:val="Paragrafoelenco"/>
        <w:numPr>
          <w:ilvl w:val="1"/>
          <w:numId w:val="27"/>
        </w:numPr>
        <w:spacing w:after="200" w:line="276" w:lineRule="auto"/>
        <w:ind w:hanging="153"/>
        <w:rPr>
          <w:rFonts w:ascii="Georgia" w:eastAsia="Georgia" w:hAnsi="Georgia" w:cs="Georgia"/>
          <w:sz w:val="24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Boundary</w:t>
      </w:r>
      <w:proofErr w:type="spellEnd"/>
      <w:r w:rsidRPr="002F7908">
        <w:rPr>
          <w:rFonts w:ascii="Georgia" w:eastAsia="Georgia" w:hAnsi="Georgia" w:cs="Georgia"/>
          <w:b/>
          <w:sz w:val="28"/>
        </w:rPr>
        <w:t xml:space="preserve"> </w:t>
      </w:r>
      <w:proofErr w:type="spellStart"/>
      <w:r w:rsidRPr="002F7908">
        <w:rPr>
          <w:rFonts w:ascii="Georgia" w:eastAsia="Georgia" w:hAnsi="Georgia" w:cs="Georgia"/>
          <w:b/>
          <w:sz w:val="28"/>
        </w:rPr>
        <w:t>conditions</w:t>
      </w:r>
      <w:proofErr w:type="spellEnd"/>
    </w:p>
    <w:p w:rsidR="00CB020F" w:rsidRPr="002F7908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>Inizializzazione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Dal momento in cui viene lanciato sul server, il sistema deve essere sempre acceso dato che il servizio fornito è sempre attivo.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Per quanto riguarda il sistema lato client, questo viene avviato ogni qual volta un utente accede al portale tramite browser.</w:t>
      </w:r>
    </w:p>
    <w:p w:rsidR="00CB020F" w:rsidRPr="002F7908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>Terminazione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Il sistema lato server a meno di guasti non può terminare.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Lato client, invece, il sistema è terminato alla chiusura del browser con il conseguente rilascio di tutte le variabili legate alla sessione.</w:t>
      </w:r>
    </w:p>
    <w:p w:rsidR="00CB020F" w:rsidRPr="002F7908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>Fallimento</w:t>
      </w:r>
    </w:p>
    <w:p w:rsidR="00CB020F" w:rsidRPr="002F7908" w:rsidRDefault="002F7908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In casi eccezionali</w:t>
      </w:r>
      <w:r w:rsidR="005C10D1" w:rsidRPr="002F7908">
        <w:rPr>
          <w:rFonts w:ascii="Georgia" w:eastAsia="Georgia" w:hAnsi="Georgia" w:cs="Georgia"/>
          <w:sz w:val="24"/>
        </w:rPr>
        <w:t>,</w:t>
      </w:r>
      <w:r>
        <w:rPr>
          <w:rFonts w:ascii="Georgia" w:eastAsia="Georgia" w:hAnsi="Georgia" w:cs="Georgia"/>
          <w:sz w:val="24"/>
        </w:rPr>
        <w:t xml:space="preserve"> </w:t>
      </w:r>
      <w:r w:rsidR="005C10D1" w:rsidRPr="002F7908">
        <w:rPr>
          <w:rFonts w:ascii="Georgia" w:eastAsia="Georgia" w:hAnsi="Georgia" w:cs="Georgia"/>
          <w:sz w:val="24"/>
        </w:rPr>
        <w:t>come la mancanza di ele</w:t>
      </w:r>
      <w:r>
        <w:rPr>
          <w:rFonts w:ascii="Georgia" w:eastAsia="Georgia" w:hAnsi="Georgia" w:cs="Georgia"/>
          <w:sz w:val="24"/>
        </w:rPr>
        <w:t>ttricità o guasti hardware ecc.</w:t>
      </w:r>
      <w:r w:rsidR="005C10D1" w:rsidRPr="002F7908">
        <w:rPr>
          <w:rFonts w:ascii="Georgia" w:eastAsia="Georgia" w:hAnsi="Georgia" w:cs="Georgia"/>
          <w:sz w:val="24"/>
        </w:rPr>
        <w:t>, il sistema lato server può fallire. Talvolta per recuperare un fallimento il server deve essere riavviato, ma nel frattempo gli utenti non potranno collegarsi per usufruire dei suoi servizi.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Lato client il sistema può fallire a causa di vari guasti, come ad esempio la caduta della linea telefonica, tuttavia, ciò non influenza in alcun modo il server.</w:t>
      </w:r>
    </w:p>
    <w:p w:rsidR="00CB020F" w:rsidRPr="002F7908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b/>
          <w:sz w:val="24"/>
        </w:rPr>
        <w:t xml:space="preserve">Eccezioni </w:t>
      </w:r>
    </w:p>
    <w:p w:rsidR="00CB020F" w:rsidRPr="002F7908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Il web server può </w:t>
      </w:r>
      <w:r w:rsidR="00023960">
        <w:rPr>
          <w:rFonts w:ascii="Georgia" w:eastAsia="Georgia" w:hAnsi="Georgia" w:cs="Georgia"/>
          <w:sz w:val="24"/>
        </w:rPr>
        <w:t xml:space="preserve">andare in </w:t>
      </w:r>
      <w:r w:rsidRPr="002F7908">
        <w:rPr>
          <w:rFonts w:ascii="Georgia" w:eastAsia="Georgia" w:hAnsi="Georgia" w:cs="Georgia"/>
          <w:sz w:val="24"/>
        </w:rPr>
        <w:t>crash e non essere agibile per un periodo di tempo non stimato. Al sistema lato client apparirà il messaggio “Http 404”, ossia che la pagina non è disponibile.</w:t>
      </w:r>
      <w:r w:rsidRPr="002F7908">
        <w:rPr>
          <w:rFonts w:ascii="Georgia" w:eastAsia="Georgia" w:hAnsi="Georgia" w:cs="Georgia"/>
          <w:sz w:val="24"/>
        </w:rPr>
        <w:tab/>
      </w:r>
    </w:p>
    <w:p w:rsidR="00715D68" w:rsidRPr="002F7908" w:rsidRDefault="00715D6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715D68" w:rsidRDefault="00715D6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2F7908" w:rsidRPr="002F7908" w:rsidRDefault="002F7908" w:rsidP="00715D68">
      <w:pPr>
        <w:spacing w:after="0" w:line="240" w:lineRule="auto"/>
        <w:ind w:left="720"/>
        <w:rPr>
          <w:rFonts w:ascii="Georgia" w:eastAsia="Georgia" w:hAnsi="Georgia" w:cs="Georgia"/>
          <w:b/>
          <w:sz w:val="28"/>
        </w:rPr>
      </w:pPr>
    </w:p>
    <w:p w:rsidR="00CB020F" w:rsidRPr="002F7908" w:rsidRDefault="005C10D1" w:rsidP="003379FF">
      <w:pPr>
        <w:pStyle w:val="Paragrafoelenco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F7908">
        <w:rPr>
          <w:rFonts w:ascii="Georgia" w:eastAsia="Georgia" w:hAnsi="Georgia" w:cs="Georgia"/>
          <w:b/>
          <w:sz w:val="28"/>
        </w:rPr>
        <w:t>Glossary</w:t>
      </w:r>
      <w:proofErr w:type="spellEnd"/>
    </w:p>
    <w:p w:rsidR="00715D68" w:rsidRPr="002F7908" w:rsidRDefault="00715D68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Utente: rappresenta l’utilizzatore d</w:t>
      </w:r>
      <w:r w:rsidR="002F7908">
        <w:rPr>
          <w:rFonts w:ascii="Georgia" w:eastAsia="Georgia" w:hAnsi="Georgia" w:cs="Georgia"/>
          <w:sz w:val="24"/>
        </w:rPr>
        <w:t>el sistema</w:t>
      </w:r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Prenotazione: rappresenta la prenotazione del volo da parte di un utente.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Passeggero: rappresenta l'utente che ha effettuato la prenotazione.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HTTP: protocollo di trasferimento di ipertesti che consente a due macchine, client e server, di interagire attraverso un meccanismo di richiesta/risposta.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Client: componente che accede a servizi e risorse offerte dal server.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Server: componente che offre servizi e risorse al client.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Model: componente del modello MVC che si occupato dall’interazione tra l’applicazione e il database.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</w:t>
      </w:r>
      <w:proofErr w:type="spellStart"/>
      <w:r w:rsidRPr="002F7908">
        <w:rPr>
          <w:rFonts w:ascii="Georgia" w:eastAsia="Georgia" w:hAnsi="Georgia" w:cs="Georgia"/>
          <w:sz w:val="24"/>
        </w:rPr>
        <w:t>View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: componente del modello MVC scritto in linguaggio HTML e visualizzato nella pagina web dall’utente che permette all’utente di interagire col sistema.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Controller: componente del modello MVC che si occupata di elaborare le richieste di un utente e di comunicare con il model.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>• MVC: modello architetturale che si basa sull’utilizzo di 3 componenti fondamentali (</w:t>
      </w:r>
      <w:proofErr w:type="spellStart"/>
      <w:proofErr w:type="gramStart"/>
      <w:r w:rsidRPr="002F7908">
        <w:rPr>
          <w:rFonts w:ascii="Georgia" w:eastAsia="Georgia" w:hAnsi="Georgia" w:cs="Georgia"/>
          <w:sz w:val="24"/>
        </w:rPr>
        <w:t>model,view</w:t>
      </w:r>
      <w:proofErr w:type="spellEnd"/>
      <w:proofErr w:type="gramEnd"/>
      <w:r w:rsidRPr="002F7908">
        <w:rPr>
          <w:rFonts w:ascii="Georgia" w:eastAsia="Georgia" w:hAnsi="Georgia" w:cs="Georgia"/>
          <w:sz w:val="24"/>
        </w:rPr>
        <w:t xml:space="preserve"> e controller) per lo sviluppo di web </w:t>
      </w:r>
      <w:proofErr w:type="spellStart"/>
      <w:r w:rsidRPr="002F7908">
        <w:rPr>
          <w:rFonts w:ascii="Georgia" w:eastAsia="Georgia" w:hAnsi="Georgia" w:cs="Georgia"/>
          <w:sz w:val="24"/>
        </w:rPr>
        <w:t>application</w:t>
      </w:r>
      <w:proofErr w:type="spellEnd"/>
      <w:r w:rsidRPr="002F7908">
        <w:rPr>
          <w:rFonts w:ascii="Georgia" w:eastAsia="Georgia" w:hAnsi="Georgia" w:cs="Georgia"/>
          <w:sz w:val="24"/>
        </w:rPr>
        <w:t>.</w:t>
      </w: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HTML: linguaggio di markup utilizzato per la formattazione e l’impaginazione di documenti ipertestuali.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Web </w:t>
      </w:r>
      <w:proofErr w:type="spellStart"/>
      <w:r w:rsidRPr="002F7908">
        <w:rPr>
          <w:rFonts w:ascii="Georgia" w:eastAsia="Georgia" w:hAnsi="Georgia" w:cs="Georgia"/>
          <w:sz w:val="24"/>
        </w:rPr>
        <w:t>host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: servizio di rete che permette di allocare su un server web le pagine di un’applicazione web. </w:t>
      </w:r>
    </w:p>
    <w:p w:rsidR="00CB020F" w:rsidRPr="002F7908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• </w:t>
      </w:r>
      <w:proofErr w:type="spellStart"/>
      <w:r w:rsidRPr="002F7908">
        <w:rPr>
          <w:rFonts w:ascii="Georgia" w:eastAsia="Georgia" w:hAnsi="Georgia" w:cs="Georgia"/>
          <w:sz w:val="24"/>
        </w:rPr>
        <w:t>PhpMyAdmin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: è un'applicazione web scritta in PHP, che consente di amministrare un database </w:t>
      </w:r>
      <w:proofErr w:type="spellStart"/>
      <w:r w:rsidRPr="002F7908">
        <w:rPr>
          <w:rFonts w:ascii="Georgia" w:eastAsia="Georgia" w:hAnsi="Georgia" w:cs="Georgia"/>
          <w:sz w:val="24"/>
        </w:rPr>
        <w:t>MySQL</w:t>
      </w:r>
      <w:proofErr w:type="spellEnd"/>
      <w:r w:rsidRPr="002F7908">
        <w:rPr>
          <w:rFonts w:ascii="Georgia" w:eastAsia="Georgia" w:hAnsi="Georgia" w:cs="Georgia"/>
          <w:sz w:val="24"/>
        </w:rPr>
        <w:t xml:space="preserve"> tramite un qualsiasi browser.</w:t>
      </w:r>
    </w:p>
    <w:p w:rsidR="00CB020F" w:rsidRPr="002F7908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 w:rsidRPr="002F7908">
        <w:rPr>
          <w:rFonts w:ascii="Georgia" w:eastAsia="Georgia" w:hAnsi="Georgia" w:cs="Georgia"/>
          <w:sz w:val="24"/>
        </w:rPr>
        <w:t xml:space="preserve"> </w:t>
      </w:r>
    </w:p>
    <w:sectPr w:rsidR="00CB020F" w:rsidRPr="002F7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84A"/>
    <w:multiLevelType w:val="multilevel"/>
    <w:tmpl w:val="F02EC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C3ADB"/>
    <w:multiLevelType w:val="multilevel"/>
    <w:tmpl w:val="33DE5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382BED"/>
    <w:multiLevelType w:val="hybridMultilevel"/>
    <w:tmpl w:val="F2A0823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B841E1"/>
    <w:multiLevelType w:val="multilevel"/>
    <w:tmpl w:val="33780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D20FFA"/>
    <w:multiLevelType w:val="multilevel"/>
    <w:tmpl w:val="383A8E0E"/>
    <w:lvl w:ilvl="0">
      <w:start w:val="3"/>
      <w:numFmt w:val="decimal"/>
      <w:lvlText w:val="%1"/>
      <w:lvlJc w:val="left"/>
      <w:pPr>
        <w:ind w:left="450" w:hanging="450"/>
      </w:pPr>
      <w:rPr>
        <w:rFonts w:ascii="Georgia" w:hAnsi="Georgia" w:hint="default"/>
        <w:b/>
        <w:sz w:val="28"/>
        <w:szCs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2BD42951"/>
    <w:multiLevelType w:val="multilevel"/>
    <w:tmpl w:val="70F28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D8178D"/>
    <w:multiLevelType w:val="hybridMultilevel"/>
    <w:tmpl w:val="49DCDCD4"/>
    <w:lvl w:ilvl="0" w:tplc="281ABB2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4196B2E"/>
    <w:multiLevelType w:val="multilevel"/>
    <w:tmpl w:val="3BC2F8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212121"/>
      </w:rPr>
    </w:lvl>
    <w:lvl w:ilvl="1">
      <w:start w:val="3"/>
      <w:numFmt w:val="decimal"/>
      <w:lvlText w:val="%1.%2"/>
      <w:lvlJc w:val="left"/>
      <w:pPr>
        <w:ind w:left="2148" w:hanging="720"/>
      </w:pPr>
      <w:rPr>
        <w:rFonts w:hint="default"/>
        <w:color w:val="212121"/>
      </w:rPr>
    </w:lvl>
    <w:lvl w:ilvl="2">
      <w:start w:val="1"/>
      <w:numFmt w:val="decimal"/>
      <w:lvlText w:val="%1.%2.%3"/>
      <w:lvlJc w:val="left"/>
      <w:pPr>
        <w:ind w:left="3936" w:hanging="1080"/>
      </w:pPr>
      <w:rPr>
        <w:rFonts w:hint="default"/>
        <w:color w:val="212121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  <w:color w:val="212121"/>
      </w:rPr>
    </w:lvl>
    <w:lvl w:ilvl="4">
      <w:start w:val="1"/>
      <w:numFmt w:val="decimal"/>
      <w:lvlText w:val="%1.%2.%3.%4.%5"/>
      <w:lvlJc w:val="left"/>
      <w:pPr>
        <w:ind w:left="7152" w:hanging="1440"/>
      </w:pPr>
      <w:rPr>
        <w:rFonts w:hint="default"/>
        <w:color w:val="212121"/>
      </w:rPr>
    </w:lvl>
    <w:lvl w:ilvl="5">
      <w:start w:val="1"/>
      <w:numFmt w:val="decimal"/>
      <w:lvlText w:val="%1.%2.%3.%4.%5.%6"/>
      <w:lvlJc w:val="left"/>
      <w:pPr>
        <w:ind w:left="8940" w:hanging="1800"/>
      </w:pPr>
      <w:rPr>
        <w:rFonts w:hint="default"/>
        <w:color w:val="212121"/>
      </w:rPr>
    </w:lvl>
    <w:lvl w:ilvl="6">
      <w:start w:val="1"/>
      <w:numFmt w:val="decimal"/>
      <w:lvlText w:val="%1.%2.%3.%4.%5.%6.%7"/>
      <w:lvlJc w:val="left"/>
      <w:pPr>
        <w:ind w:left="10728" w:hanging="2160"/>
      </w:pPr>
      <w:rPr>
        <w:rFonts w:hint="default"/>
        <w:color w:val="212121"/>
      </w:rPr>
    </w:lvl>
    <w:lvl w:ilvl="7">
      <w:start w:val="1"/>
      <w:numFmt w:val="decimal"/>
      <w:lvlText w:val="%1.%2.%3.%4.%5.%6.%7.%8"/>
      <w:lvlJc w:val="left"/>
      <w:pPr>
        <w:ind w:left="12516" w:hanging="2520"/>
      </w:pPr>
      <w:rPr>
        <w:rFonts w:hint="default"/>
        <w:color w:val="212121"/>
      </w:rPr>
    </w:lvl>
    <w:lvl w:ilvl="8">
      <w:start w:val="1"/>
      <w:numFmt w:val="decimal"/>
      <w:lvlText w:val="%1.%2.%3.%4.%5.%6.%7.%8.%9"/>
      <w:lvlJc w:val="left"/>
      <w:pPr>
        <w:ind w:left="13944" w:hanging="2520"/>
      </w:pPr>
      <w:rPr>
        <w:rFonts w:hint="default"/>
        <w:color w:val="212121"/>
      </w:rPr>
    </w:lvl>
  </w:abstractNum>
  <w:abstractNum w:abstractNumId="8">
    <w:nsid w:val="3E6D2D9D"/>
    <w:multiLevelType w:val="multilevel"/>
    <w:tmpl w:val="45FC2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F8508BC"/>
    <w:multiLevelType w:val="multilevel"/>
    <w:tmpl w:val="82D80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0E25DDB"/>
    <w:multiLevelType w:val="multilevel"/>
    <w:tmpl w:val="D778B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8E0D78"/>
    <w:multiLevelType w:val="multilevel"/>
    <w:tmpl w:val="BADAC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5422F1C"/>
    <w:multiLevelType w:val="multilevel"/>
    <w:tmpl w:val="121C2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B4E2D5B"/>
    <w:multiLevelType w:val="multilevel"/>
    <w:tmpl w:val="856CE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DD813ED"/>
    <w:multiLevelType w:val="multilevel"/>
    <w:tmpl w:val="4D287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1783A0A"/>
    <w:multiLevelType w:val="multilevel"/>
    <w:tmpl w:val="9EA82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41E3B35"/>
    <w:multiLevelType w:val="multilevel"/>
    <w:tmpl w:val="4712D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C867C4"/>
    <w:multiLevelType w:val="multilevel"/>
    <w:tmpl w:val="15001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8A56FDF"/>
    <w:multiLevelType w:val="multilevel"/>
    <w:tmpl w:val="3BB85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0A44C3C"/>
    <w:multiLevelType w:val="multilevel"/>
    <w:tmpl w:val="A8322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1CE79F1"/>
    <w:multiLevelType w:val="multilevel"/>
    <w:tmpl w:val="C87E3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3D76E1C"/>
    <w:multiLevelType w:val="multilevel"/>
    <w:tmpl w:val="D9DE9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4293A89"/>
    <w:multiLevelType w:val="multilevel"/>
    <w:tmpl w:val="D61EC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1115FF"/>
    <w:multiLevelType w:val="multilevel"/>
    <w:tmpl w:val="F8C41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19253B"/>
    <w:multiLevelType w:val="multilevel"/>
    <w:tmpl w:val="1152F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91B4EDD"/>
    <w:multiLevelType w:val="multilevel"/>
    <w:tmpl w:val="54E66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9517BB3"/>
    <w:multiLevelType w:val="multilevel"/>
    <w:tmpl w:val="9E3CF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D410797"/>
    <w:multiLevelType w:val="multilevel"/>
    <w:tmpl w:val="CCAEB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26"/>
  </w:num>
  <w:num w:numId="3">
    <w:abstractNumId w:val="3"/>
  </w:num>
  <w:num w:numId="4">
    <w:abstractNumId w:val="11"/>
  </w:num>
  <w:num w:numId="5">
    <w:abstractNumId w:val="18"/>
  </w:num>
  <w:num w:numId="6">
    <w:abstractNumId w:val="19"/>
  </w:num>
  <w:num w:numId="7">
    <w:abstractNumId w:val="25"/>
  </w:num>
  <w:num w:numId="8">
    <w:abstractNumId w:val="22"/>
  </w:num>
  <w:num w:numId="9">
    <w:abstractNumId w:val="10"/>
  </w:num>
  <w:num w:numId="10">
    <w:abstractNumId w:val="8"/>
  </w:num>
  <w:num w:numId="11">
    <w:abstractNumId w:val="12"/>
  </w:num>
  <w:num w:numId="12">
    <w:abstractNumId w:val="9"/>
  </w:num>
  <w:num w:numId="13">
    <w:abstractNumId w:val="15"/>
  </w:num>
  <w:num w:numId="14">
    <w:abstractNumId w:val="1"/>
  </w:num>
  <w:num w:numId="15">
    <w:abstractNumId w:val="21"/>
  </w:num>
  <w:num w:numId="16">
    <w:abstractNumId w:val="20"/>
  </w:num>
  <w:num w:numId="17">
    <w:abstractNumId w:val="16"/>
  </w:num>
  <w:num w:numId="18">
    <w:abstractNumId w:val="5"/>
  </w:num>
  <w:num w:numId="19">
    <w:abstractNumId w:val="27"/>
  </w:num>
  <w:num w:numId="20">
    <w:abstractNumId w:val="17"/>
  </w:num>
  <w:num w:numId="21">
    <w:abstractNumId w:val="13"/>
  </w:num>
  <w:num w:numId="22">
    <w:abstractNumId w:val="0"/>
  </w:num>
  <w:num w:numId="23">
    <w:abstractNumId w:val="24"/>
  </w:num>
  <w:num w:numId="24">
    <w:abstractNumId w:val="14"/>
  </w:num>
  <w:num w:numId="25">
    <w:abstractNumId w:val="2"/>
  </w:num>
  <w:num w:numId="26">
    <w:abstractNumId w:val="7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CB020F"/>
    <w:rsid w:val="00023960"/>
    <w:rsid w:val="00283D0F"/>
    <w:rsid w:val="002F7908"/>
    <w:rsid w:val="003379FF"/>
    <w:rsid w:val="0042121E"/>
    <w:rsid w:val="00463C5B"/>
    <w:rsid w:val="004A37E5"/>
    <w:rsid w:val="004E382C"/>
    <w:rsid w:val="005C10D1"/>
    <w:rsid w:val="00715D68"/>
    <w:rsid w:val="00980E93"/>
    <w:rsid w:val="00AB503C"/>
    <w:rsid w:val="00CB020F"/>
    <w:rsid w:val="00E52821"/>
    <w:rsid w:val="00E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A0EA8FC2-82C4-4B21-8005-32D8BE69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2F7908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</w:rPr>
  </w:style>
  <w:style w:type="paragraph" w:styleId="Titolo2">
    <w:name w:val="heading 2"/>
    <w:basedOn w:val="Normale"/>
    <w:next w:val="Normale"/>
    <w:link w:val="Titolo2Carattere"/>
    <w:rsid w:val="002F7908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</w:rPr>
  </w:style>
  <w:style w:type="paragraph" w:styleId="Titolo5">
    <w:name w:val="heading 5"/>
    <w:basedOn w:val="Normale"/>
    <w:next w:val="Normale"/>
    <w:link w:val="Titolo5Carattere"/>
    <w:rsid w:val="002F7908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15D6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2F7908"/>
    <w:rPr>
      <w:rFonts w:ascii="TimesNewRoman" w:eastAsia="Times New Roman" w:hAnsi="TimesNewRoman" w:cs="Times New Roman"/>
      <w:b/>
      <w:sz w:val="28"/>
      <w:szCs w:val="20"/>
    </w:rPr>
  </w:style>
  <w:style w:type="character" w:customStyle="1" w:styleId="Titolo2Carattere">
    <w:name w:val="Titolo 2 Carattere"/>
    <w:basedOn w:val="Carpredefinitoparagrafo"/>
    <w:link w:val="Titolo2"/>
    <w:rsid w:val="002F7908"/>
    <w:rPr>
      <w:rFonts w:ascii="TimesNewRoman" w:eastAsia="Times New Roman" w:hAnsi="TimesNewRoman" w:cs="Times New Roman"/>
      <w:b/>
      <w:bCs/>
      <w:sz w:val="28"/>
      <w:szCs w:val="20"/>
    </w:rPr>
  </w:style>
  <w:style w:type="character" w:customStyle="1" w:styleId="Titolo5Carattere">
    <w:name w:val="Titolo 5 Carattere"/>
    <w:basedOn w:val="Carpredefinitoparagrafo"/>
    <w:link w:val="Titolo5"/>
    <w:rsid w:val="002F7908"/>
    <w:rPr>
      <w:rFonts w:ascii="Times New Roman" w:eastAsia="Times New Roman" w:hAnsi="Times New Roman" w:cs="Times New Roman"/>
      <w:b/>
      <w:bCs/>
      <w:i/>
      <w:iCs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asyjet.com/i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asyjet.com/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1994</Words>
  <Characters>11367</Characters>
  <Application>Microsoft Office Word</Application>
  <DocSecurity>0</DocSecurity>
  <Lines>94</Lines>
  <Paragraphs>26</Paragraphs>
  <ScaleCrop>false</ScaleCrop>
  <Company/>
  <LinksUpToDate>false</LinksUpToDate>
  <CharactersWithSpaces>13335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Marino</cp:lastModifiedBy>
  <cp:revision>15</cp:revision>
  <dcterms:created xsi:type="dcterms:W3CDTF">2019-01-09T08:55:00Z</dcterms:created>
  <dcterms:modified xsi:type="dcterms:W3CDTF">2019-02-16T17:48:00Z</dcterms:modified>
</cp:coreProperties>
</file>