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7EEFE" w14:textId="622FE466" w:rsidR="00944E53" w:rsidRDefault="00E76FBA" w:rsidP="00E76FBA">
      <w:pPr>
        <w:rPr>
          <w:lang w:val="pl-PL"/>
        </w:rPr>
      </w:pPr>
      <w:r w:rsidRPr="00E76FBA">
        <w:rPr>
          <w:lang w:val="pl-PL"/>
        </w:rPr>
        <w:t>Gdańsk – Stolica województwa pomorskiego, wraz z</w:t>
      </w:r>
      <w:r>
        <w:rPr>
          <w:lang w:val="pl-PL"/>
        </w:rPr>
        <w:t xml:space="preserve"> Gdynią i Sopotem tworzą Trójmiasto</w:t>
      </w:r>
      <w:r w:rsidR="00C949F6">
        <w:rPr>
          <w:lang w:val="pl-PL"/>
        </w:rPr>
        <w:t xml:space="preserve">. </w:t>
      </w:r>
      <w:r w:rsidR="00C949F6" w:rsidRPr="00C949F6">
        <w:rPr>
          <w:lang w:val="pl-PL"/>
        </w:rPr>
        <w:t>Jest to miasto o ponadtysiącletniej historii, którego tożsamość na przestrzeni wieków kształtowała się pod wpływem różnych kultur. Gdańsk był również największym miastem Rzeczypospolitej Obojga Narodów, miastem królewskim i hanzeatyckim, posiadał prawo do czynnego uczestnictwa w akcie wyboru króla, w XVI w. był najbogatszym w Rzeczypospolitej. Należał do terytorium miasta Gdańska, położony był w drugiej połowie XVI wieku w województwie pomorskim. Miasto było też ważnym ośrodkiem kulturalnym. Gdańsk uznawany jest za symboliczne miejsce wybuchu II wojny światowej oraz początku upadku komunizmu w Europie Środkowej. Na terenie miasta znajdują się liczne zabytki architektury, działa w nim wiele instytucji i placówek kulturalnych.</w:t>
      </w:r>
    </w:p>
    <w:p w14:paraId="625A13BD" w14:textId="34B42F13" w:rsidR="00C949F6" w:rsidRDefault="00C949F6" w:rsidP="00E76FBA">
      <w:pPr>
        <w:rPr>
          <w:lang w:val="pl-PL"/>
        </w:rPr>
      </w:pPr>
    </w:p>
    <w:p w14:paraId="7F7EB794" w14:textId="79963D61" w:rsidR="00C949F6" w:rsidRDefault="00C949F6" w:rsidP="00E76FBA">
      <w:pPr>
        <w:rPr>
          <w:lang w:val="pl-PL"/>
        </w:rPr>
      </w:pPr>
      <w:r>
        <w:rPr>
          <w:lang w:val="pl-PL"/>
        </w:rPr>
        <w:t>Ciekawe miejsca:</w:t>
      </w:r>
    </w:p>
    <w:p w14:paraId="025F1941" w14:textId="77777777" w:rsidR="00C949F6" w:rsidRDefault="00C949F6">
      <w:pPr>
        <w:divId w:val="1528785690"/>
        <w:rPr>
          <w:rFonts w:eastAsia="Times New Roman"/>
          <w:sz w:val="24"/>
          <w:szCs w:val="24"/>
        </w:rPr>
      </w:pPr>
      <w:r w:rsidRPr="00C949F6">
        <w:rPr>
          <w:lang w:val="pl-PL"/>
        </w:rPr>
        <w:t>Pomnik Obrońców Wybrzeża – pomnik na półwyspie Westerplatte, przy wejściu do portu morskiego, na terenie byłej polskiej Wojskowej Składnicy Tranzytowej</w:t>
      </w:r>
      <w:r>
        <w:rPr>
          <w:lang w:val="pl-PL"/>
        </w:rPr>
        <w:t xml:space="preserve">, </w:t>
      </w:r>
      <w:r w:rsidRPr="00C949F6">
        <w:rPr>
          <w:lang w:val="pl-PL"/>
        </w:rPr>
        <w:t>upamiętnia polskich obrońców Wybrzeża we wrześniu 1939.</w:t>
      </w:r>
      <w:r>
        <w:rPr>
          <w:rFonts w:eastAsia="Times New Roman"/>
          <w:noProof/>
        </w:rPr>
        <w:drawing>
          <wp:inline distT="0" distB="0" distL="0" distR="0" wp14:anchorId="0AB3F032" wp14:editId="34127486">
            <wp:extent cx="5715000" cy="320992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link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95AD" w14:textId="77777777" w:rsidR="00C949F6" w:rsidRDefault="00C949F6">
      <w:pPr>
        <w:divId w:val="1635405101"/>
        <w:rPr>
          <w:rFonts w:eastAsia="Times New Roman"/>
        </w:rPr>
      </w:pPr>
      <w:proofErr w:type="spellStart"/>
      <w:r>
        <w:rPr>
          <w:rFonts w:eastAsia="Times New Roman"/>
          <w:i/>
          <w:iCs/>
        </w:rPr>
        <w:t>Źródło</w:t>
      </w:r>
      <w:proofErr w:type="spellEnd"/>
      <w:r>
        <w:rPr>
          <w:rFonts w:eastAsia="Times New Roman"/>
          <w:i/>
          <w:iCs/>
        </w:rPr>
        <w:t xml:space="preserve">: </w:t>
      </w:r>
      <w:proofErr w:type="spellStart"/>
      <w:r>
        <w:rPr>
          <w:rFonts w:eastAsia="Times New Roman"/>
          <w:i/>
          <w:iCs/>
        </w:rPr>
        <w:t>Plik:Westerplatte</w:t>
      </w:r>
      <w:proofErr w:type="spellEnd"/>
      <w:r>
        <w:rPr>
          <w:rFonts w:eastAsia="Times New Roman"/>
          <w:i/>
          <w:iCs/>
        </w:rPr>
        <w:t xml:space="preserve">, the place where the Second World War began.jpg - </w:t>
      </w:r>
      <w:hyperlink r:id="rId6" w:history="1">
        <w:r>
          <w:rPr>
            <w:rStyle w:val="Hipercze"/>
            <w:rFonts w:eastAsia="Times New Roman"/>
            <w:i/>
            <w:iCs/>
          </w:rPr>
          <w:t>https://pl.wikipedia.org</w:t>
        </w:r>
      </w:hyperlink>
    </w:p>
    <w:p w14:paraId="61C4C2F9" w14:textId="77777777" w:rsidR="001F2508" w:rsidRDefault="001F2508">
      <w:pPr>
        <w:divId w:val="1906986954"/>
        <w:rPr>
          <w:lang w:val="pl-PL"/>
        </w:rPr>
      </w:pPr>
    </w:p>
    <w:p w14:paraId="13BD9885" w14:textId="79C7DBB8" w:rsidR="00C949F6" w:rsidRDefault="001F2508" w:rsidP="001F2508">
      <w:pPr>
        <w:divId w:val="1906986954"/>
        <w:rPr>
          <w:lang w:val="pl-PL"/>
        </w:rPr>
      </w:pPr>
      <w:r w:rsidRPr="001F2508">
        <w:rPr>
          <w:lang w:val="pl-PL"/>
        </w:rPr>
        <w:t xml:space="preserve">Muzeum Bursztynu – </w:t>
      </w:r>
      <w:r w:rsidRPr="001F2508">
        <w:rPr>
          <w:lang w:val="pl-PL"/>
        </w:rPr>
        <w:t>założone w 2000 roku,</w:t>
      </w:r>
      <w:r>
        <w:rPr>
          <w:lang w:val="pl-PL"/>
        </w:rPr>
        <w:t xml:space="preserve"> </w:t>
      </w:r>
      <w:r w:rsidRPr="001F2508">
        <w:rPr>
          <w:lang w:val="pl-PL"/>
        </w:rPr>
        <w:t>Dokumentuje dzieje bursztynu i</w:t>
      </w:r>
      <w:r>
        <w:rPr>
          <w:lang w:val="pl-PL"/>
        </w:rPr>
        <w:t xml:space="preserve"> bursztyniarstwa w Polsce </w:t>
      </w:r>
    </w:p>
    <w:p w14:paraId="5176AA5C" w14:textId="77777777" w:rsidR="001F2508" w:rsidRDefault="001F2508">
      <w:pPr>
        <w:divId w:val="1632861531"/>
        <w:rPr>
          <w:rFonts w:eastAsia="Times New Roman"/>
          <w:sz w:val="24"/>
          <w:szCs w:val="24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5180B78B" wp14:editId="520E2F54">
            <wp:extent cx="5715000" cy="428625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271B3" w14:textId="77777777" w:rsidR="001F2508" w:rsidRDefault="001F2508">
      <w:pPr>
        <w:divId w:val="890770936"/>
        <w:rPr>
          <w:rFonts w:eastAsia="Times New Roman"/>
        </w:rPr>
      </w:pPr>
      <w:proofErr w:type="spellStart"/>
      <w:r>
        <w:rPr>
          <w:rFonts w:eastAsia="Times New Roman"/>
          <w:i/>
          <w:iCs/>
        </w:rPr>
        <w:t>Źródło</w:t>
      </w:r>
      <w:proofErr w:type="spellEnd"/>
      <w:r>
        <w:rPr>
          <w:rFonts w:eastAsia="Times New Roman"/>
          <w:i/>
          <w:iCs/>
        </w:rPr>
        <w:t xml:space="preserve">: </w:t>
      </w:r>
      <w:proofErr w:type="spellStart"/>
      <w:r>
        <w:rPr>
          <w:rFonts w:eastAsia="Times New Roman"/>
          <w:i/>
          <w:iCs/>
        </w:rPr>
        <w:t>Plik:Amber</w:t>
      </w:r>
      <w:proofErr w:type="spellEnd"/>
      <w:r>
        <w:rPr>
          <w:rFonts w:eastAsia="Times New Roman"/>
          <w:i/>
          <w:iCs/>
        </w:rPr>
        <w:t xml:space="preserve"> museum6.JPG - </w:t>
      </w:r>
      <w:hyperlink r:id="rId8" w:history="1">
        <w:r>
          <w:rPr>
            <w:rStyle w:val="Hipercze"/>
            <w:rFonts w:eastAsia="Times New Roman"/>
            <w:i/>
            <w:iCs/>
          </w:rPr>
          <w:t>https://pl.wik</w:t>
        </w:r>
        <w:r>
          <w:rPr>
            <w:rStyle w:val="Hipercze"/>
            <w:rFonts w:eastAsia="Times New Roman"/>
            <w:i/>
            <w:iCs/>
          </w:rPr>
          <w:t>i</w:t>
        </w:r>
        <w:r>
          <w:rPr>
            <w:rStyle w:val="Hipercze"/>
            <w:rFonts w:eastAsia="Times New Roman"/>
            <w:i/>
            <w:iCs/>
          </w:rPr>
          <w:t>pedia.org</w:t>
        </w:r>
      </w:hyperlink>
    </w:p>
    <w:p w14:paraId="034512B1" w14:textId="77777777" w:rsidR="001F2508" w:rsidRPr="002A1193" w:rsidRDefault="001F2508" w:rsidP="001F2508">
      <w:pPr>
        <w:divId w:val="1906986954"/>
        <w:rPr>
          <w:rFonts w:eastAsia="Times New Roman"/>
          <w:sz w:val="24"/>
          <w:szCs w:val="24"/>
        </w:rPr>
      </w:pPr>
    </w:p>
    <w:p w14:paraId="3848AF79" w14:textId="2E90BF4C" w:rsidR="001F2508" w:rsidRDefault="002A1193" w:rsidP="00E76FBA">
      <w:pPr>
        <w:rPr>
          <w:lang w:val="pl-PL"/>
        </w:rPr>
      </w:pPr>
      <w:r w:rsidRPr="002A1193">
        <w:rPr>
          <w:lang w:val="pl-PL"/>
        </w:rPr>
        <w:t>Brama Żuraw– zabytkowy dźwig portowy i jedna z bram wodnych Gdańska, która mieści się nad Motławą, na końcu ulicy Szerokiej. Jest to jedna z filii Narodowego Muzeum Morskiego w Gdańsku oraz największy i najstarszy z zachowanych dźwigów portowych średniowiecznej Europy</w:t>
      </w:r>
      <w:r>
        <w:rPr>
          <w:lang w:val="pl-PL"/>
        </w:rPr>
        <w:t xml:space="preserve">. Pojawił się </w:t>
      </w:r>
      <w:r>
        <w:rPr>
          <w:lang w:val="pl-PL"/>
        </w:rPr>
        <w:lastRenderedPageBreak/>
        <w:t>on w nieco zmienionej formie w grze Wiedźmin III Dziki gon.</w:t>
      </w:r>
      <w:r>
        <w:rPr>
          <w:noProof/>
          <w:lang w:val="pl-PL"/>
        </w:rPr>
        <w:drawing>
          <wp:inline distT="0" distB="0" distL="0" distR="0" wp14:anchorId="5052EF43" wp14:editId="6851A235">
            <wp:extent cx="5760720" cy="390906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781A8" w14:textId="7505C299" w:rsidR="002A1193" w:rsidRDefault="002A1193" w:rsidP="00E76FBA">
      <w:pPr>
        <w:rPr>
          <w:lang w:val="pl-PL"/>
        </w:rPr>
      </w:pPr>
    </w:p>
    <w:p w14:paraId="79076D1A" w14:textId="30DD5897" w:rsidR="002A1193" w:rsidRPr="001F2508" w:rsidRDefault="002A1193" w:rsidP="002A1193">
      <w:pPr>
        <w:rPr>
          <w:lang w:val="pl-PL"/>
        </w:rPr>
      </w:pPr>
      <w:r>
        <w:rPr>
          <w:lang w:val="pl-PL"/>
        </w:rPr>
        <w:t xml:space="preserve">Molo w Gdańsku – Podobnie jak Sopot i Gdynia, Gdańsk także posiada molo. </w:t>
      </w:r>
      <w:r w:rsidRPr="002A1193">
        <w:rPr>
          <w:lang w:val="pl-PL"/>
        </w:rPr>
        <w:t>Historyczne molo powstało w roku 1900 i miało 100 m długości. W latach międzywojennych zostało rozbudowane do 250 metrów i 6 m szerokości.</w:t>
      </w:r>
      <w:r>
        <w:rPr>
          <w:lang w:val="pl-PL"/>
        </w:rPr>
        <w:t xml:space="preserve"> </w:t>
      </w:r>
      <w:r w:rsidRPr="002A1193">
        <w:rPr>
          <w:lang w:val="pl-PL"/>
        </w:rPr>
        <w:t>Pierwsze molo zostało zlikwidowane. Obecne molo zostało zbudowane w latach 1993-1996 i otwarte 19 lipca 1996 roku</w:t>
      </w:r>
      <w:r>
        <w:rPr>
          <w:noProof/>
          <w:lang w:val="pl-PL"/>
        </w:rPr>
        <w:lastRenderedPageBreak/>
        <w:drawing>
          <wp:inline distT="0" distB="0" distL="0" distR="0" wp14:anchorId="30EC0D2A" wp14:editId="37F1B405">
            <wp:extent cx="5760720" cy="384048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</w:p>
    <w:sectPr w:rsidR="002A1193" w:rsidRPr="001F2508" w:rsidSect="00016D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A77229"/>
    <w:multiLevelType w:val="hybridMultilevel"/>
    <w:tmpl w:val="865ACC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E53"/>
    <w:rsid w:val="00016DFE"/>
    <w:rsid w:val="001F2508"/>
    <w:rsid w:val="002A1193"/>
    <w:rsid w:val="003D2F09"/>
    <w:rsid w:val="0046335E"/>
    <w:rsid w:val="005521D4"/>
    <w:rsid w:val="005739D9"/>
    <w:rsid w:val="005A0F09"/>
    <w:rsid w:val="005E0C01"/>
    <w:rsid w:val="00612CAD"/>
    <w:rsid w:val="007A2CDD"/>
    <w:rsid w:val="007D0B82"/>
    <w:rsid w:val="007E75B6"/>
    <w:rsid w:val="008832F3"/>
    <w:rsid w:val="008E3E9F"/>
    <w:rsid w:val="008E4825"/>
    <w:rsid w:val="00944E53"/>
    <w:rsid w:val="009B1400"/>
    <w:rsid w:val="009E0001"/>
    <w:rsid w:val="00B04658"/>
    <w:rsid w:val="00B221EF"/>
    <w:rsid w:val="00B30AD0"/>
    <w:rsid w:val="00C949F6"/>
    <w:rsid w:val="00CC37FD"/>
    <w:rsid w:val="00DD5C76"/>
    <w:rsid w:val="00E7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2EB22"/>
  <w15:chartTrackingRefBased/>
  <w15:docId w15:val="{02D47B67-C114-47A2-812C-070C56A8F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944E5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944E53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B04658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2A11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42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0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0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0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13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0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86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77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20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27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mmons.wikimedia.org/wiki/File:Amber_museum6.JPG" TargetMode="External"/><Relationship Id="rId3" Type="http://schemas.openxmlformats.org/officeDocument/2006/relationships/settings" Target="settings.xml"/><Relationship Id="rId7" Type="http://schemas.openxmlformats.org/officeDocument/2006/relationships/image" Target="https://upload.wikimedia.org/wikipedia/commons/thumb/b/b2/Amber_museum6.JPG/600px-Amber_museum6.JPG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mmons.wikimedia.org/wiki/File:Westerplatte,_the_place_where_the_Second_World_War_began.jpg" TargetMode="External"/><Relationship Id="rId11" Type="http://schemas.openxmlformats.org/officeDocument/2006/relationships/fontTable" Target="fontTable.xml"/><Relationship Id="rId5" Type="http://schemas.openxmlformats.org/officeDocument/2006/relationships/image" Target="https://upload.wikimedia.org/wikipedia/commons/thumb/8/8b/Westerplatte%2C_the_place_where_the_Second_World_War_began.jpg/600px-Westerplatte%2C_the_place_where_the_Second_World_War_began.jpg" TargetMode="Externa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E75A109-34FE-4E4E-9F65-6293446A84CA}">
  <we:reference id="wa104099688" version="1.3.0.0" store="pl-PL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Martyna Kalemba</dc:creator>
  <cp:keywords/>
  <dc:description/>
  <cp:lastModifiedBy>Martyna Kalemba</cp:lastModifiedBy>
  <cp:revision>3</cp:revision>
  <dcterms:created xsi:type="dcterms:W3CDTF">2021-05-25T13:09:00Z</dcterms:created>
  <dcterms:modified xsi:type="dcterms:W3CDTF">2021-05-25T13:48:00Z</dcterms:modified>
</cp:coreProperties>
</file>