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Mario Ernesto Villanueva Gutierrez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Clase 1: </w:t>
      </w:r>
    </w:p>
    <w:p>
      <w:pPr>
        <w:pStyle w:val="Body"/>
        <w:bidi w:val="0"/>
      </w:pPr>
      <w:r>
        <w:rPr>
          <w:rtl w:val="0"/>
        </w:rPr>
        <w:t>Ejercicio Bloque A:</w:t>
      </w:r>
    </w:p>
    <w:p>
      <w:pPr>
        <w:pStyle w:val="Body"/>
        <w:bidi w:val="0"/>
      </w:pPr>
      <w:r>
        <w:rPr>
          <w:rtl w:val="0"/>
          <w:lang w:val="en-US"/>
        </w:rPr>
        <w:t>https://docs.google.com/presentation/d/1A3H8KZ3rMYr50FMcoPPT7g0Xs6oB4hqzwzpHrecIny4/edit#slide=id.p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Ejercicio Bloque B:</w:t>
      </w:r>
    </w:p>
    <w:p>
      <w:pPr>
        <w:pStyle w:val="Body"/>
        <w:bidi w:val="0"/>
      </w:pPr>
      <w:r>
        <w:rPr>
          <w:rtl w:val="0"/>
          <w:lang w:val="en-US"/>
        </w:rPr>
        <w:t>https://docs.google.com/spreadsheets/d/1T8a0LU8NMaNK97ERgWZyxZudyIftDlLMoPW5DXDO6mk/edit#gid=0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Clase 4:</w:t>
      </w:r>
    </w:p>
    <w:p>
      <w:pPr>
        <w:pStyle w:val="Body"/>
        <w:bidi w:val="0"/>
      </w:pPr>
      <w:r>
        <w:rPr>
          <w:rtl w:val="0"/>
        </w:rPr>
        <w:t>Ejercicio 1 Bloque A: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"https://www.tinkercad.com/things/ixEuykf4n6e-clase-4-bloque-a-ejercicio-1/editel?sharecode=7p5RTyL8xbKivnMrNen8TjnWpa5KQZNTdXQZe-oHI0w"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https://www.tinkercad.com/things/ixEuykf4n6e-clase-4-bloque-a-ejercicio-1/editel?sharecode=7p5RTyL8xbKivnMrNen8TjnWpa5KQZNTdXQZe-oHI0w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Ejercicio 2 Bloque B:</w:t>
      </w:r>
    </w:p>
    <w:p>
      <w:pPr>
        <w:pStyle w:val="Body"/>
        <w:bidi w:val="0"/>
      </w:pPr>
      <w:r>
        <w:rPr>
          <w:rtl w:val="0"/>
        </w:rPr>
        <w:t>https://www.tinkercad.com/things/hZn6TD7NBHV-clase-4-bloque-a-ejercicio-2/editel?sharecode=BpRoip01CpmEqTIoW8ifVVbwlUjpR2PdInWZkeyTc24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Ejercicio 3 Bloque 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"https://www.tinkercad.com/things/jgZSLHpvq8I-clase-4-bloque-b-ejercicio-3/editel?sharecode=Sfheq44pe0Vs7yD589MmH5a8l6m4nhVSCXKWpI9ueZg"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https://www.tinkercad.com/things/jgZSLHpvq8I-clase-4-bloque-b-ejercicio-3/editel?sharecode=Sfheq44pe0Vs7yD589MmH5a8l6m4nhVSCXKWpI9ueZg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Clase 9: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"https://github.com/mario2130/Sensores/tree/master/Clase%209%20-%20Adquisici%C3%B3n%20de%20datos/sketch_nov23b"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https://github.com/mario2130/Sensores/tree/master/Clase%209%20-%20Adquisici%C3%B3n%20de%20datos/sketch_nov23b</w:t>
      </w:r>
      <w:r>
        <w:rPr/>
        <w:fldChar w:fldCharType="end" w:fldLock="0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