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6C08DB" wp14:paraId="1E207724" wp14:textId="12847F60">
      <w:pPr>
        <w:pStyle w:val="ListParagraph"/>
        <w:numPr>
          <w:ilvl w:val="0"/>
          <w:numId w:val="2"/>
        </w:numPr>
        <w:rPr/>
      </w:pPr>
      <w:r w:rsidR="1CBC96C6">
        <w:rPr/>
        <w:t>Explicação LED e as 3 cores</w:t>
      </w:r>
    </w:p>
    <w:p w:rsidR="5168E15D" w:rsidP="5168E15D" w:rsidRDefault="5168E15D" w14:paraId="162C5671" w14:textId="054BF90D">
      <w:pPr>
        <w:pStyle w:val="ListParagraph"/>
        <w:ind w:left="720"/>
      </w:pPr>
    </w:p>
    <w:p w:rsidR="1CBC96C6" w:rsidP="5168E15D" w:rsidRDefault="1CBC96C6" w14:paraId="65A7CC08" w14:textId="0F43F2C3">
      <w:pPr>
        <w:pStyle w:val="ListParagraph"/>
        <w:numPr>
          <w:ilvl w:val="0"/>
          <w:numId w:val="2"/>
        </w:numPr>
        <w:rPr/>
      </w:pPr>
      <w:r w:rsidR="1CBC96C6">
        <w:rPr/>
        <w:t>Explicação mistura de cores</w:t>
      </w:r>
    </w:p>
    <w:p w:rsidR="1CBC96C6" w:rsidP="5168E15D" w:rsidRDefault="1CBC96C6" w14:paraId="053D7C79" w14:textId="2E690887">
      <w:pPr>
        <w:pStyle w:val="ListParagraph"/>
        <w:numPr>
          <w:ilvl w:val="0"/>
          <w:numId w:val="3"/>
        </w:numPr>
        <w:rPr/>
      </w:pPr>
      <w:r w:rsidR="1CBC96C6">
        <w:rPr/>
        <w:t>Deixar as funções de cores</w:t>
      </w:r>
    </w:p>
    <w:p w:rsidR="1CBC96C6" w:rsidP="5168E15D" w:rsidRDefault="1CBC96C6" w14:paraId="00CB1CA9" w14:textId="1CF5224E">
      <w:pPr>
        <w:pStyle w:val="ListParagraph"/>
        <w:numPr>
          <w:ilvl w:val="0"/>
          <w:numId w:val="3"/>
        </w:numPr>
        <w:rPr/>
      </w:pPr>
      <w:r w:rsidR="1CBC96C6">
        <w:rPr/>
        <w:t>Deixar as misturas que geram cada cor</w:t>
      </w:r>
    </w:p>
    <w:p w:rsidR="2CC4EE38" w:rsidP="5168E15D" w:rsidRDefault="2CC4EE38" w14:paraId="5E16B608" w14:textId="060CE823">
      <w:pPr>
        <w:pStyle w:val="ListParagraph"/>
        <w:numPr>
          <w:ilvl w:val="0"/>
          <w:numId w:val="2"/>
        </w:numPr>
        <w:rPr/>
      </w:pPr>
      <w:r w:rsidR="2CC4EE38">
        <w:rPr/>
        <w:t>A</w:t>
      </w:r>
    </w:p>
    <w:p w:rsidR="5168E15D" w:rsidP="5168E15D" w:rsidRDefault="5168E15D" w14:paraId="1F0BAD09" w14:textId="51BD1950">
      <w:pPr>
        <w:pStyle w:val="Normal"/>
      </w:pPr>
    </w:p>
    <w:p w:rsidR="5168E15D" w:rsidP="5168E15D" w:rsidRDefault="5168E15D" w14:paraId="55367E53" w14:textId="39B3FBFF">
      <w:pPr>
        <w:pStyle w:val="ListParagraph"/>
        <w:numPr>
          <w:ilvl w:val="0"/>
          <w:numId w:val="2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4e8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a98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916c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1C75F"/>
    <w:rsid w:val="1CBC96C6"/>
    <w:rsid w:val="2954CA90"/>
    <w:rsid w:val="2CC4EE38"/>
    <w:rsid w:val="4231C75F"/>
    <w:rsid w:val="5168E15D"/>
    <w:rsid w:val="596C08DB"/>
    <w:rsid w:val="5AF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C75F"/>
  <w15:chartTrackingRefBased/>
  <w15:docId w15:val="{466AEA99-7FED-43E0-845D-0F0884A25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b803d2c2d64c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E2FF9D-AA35-477D-AA33-4C15D809EA73}"/>
</file>

<file path=customXml/itemProps2.xml><?xml version="1.0" encoding="utf-8"?>
<ds:datastoreItem xmlns:ds="http://schemas.openxmlformats.org/officeDocument/2006/customXml" ds:itemID="{D37D1F1F-7965-41CA-A54A-3DD9C4C63D72}"/>
</file>

<file path=customXml/itemProps3.xml><?xml version="1.0" encoding="utf-8"?>
<ds:datastoreItem xmlns:ds="http://schemas.openxmlformats.org/officeDocument/2006/customXml" ds:itemID="{9C11E1C5-EB33-4838-AD69-270A026854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Clarisse Ribeiro Oliveira</dc:creator>
  <keywords/>
  <dc:description/>
  <lastModifiedBy>Mariana Da Silva Reis</lastModifiedBy>
  <dcterms:created xsi:type="dcterms:W3CDTF">2024-10-15T16:00:23.0000000Z</dcterms:created>
  <dcterms:modified xsi:type="dcterms:W3CDTF">2024-10-15T16:08:12.1096964Z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  <property fmtid="{D5CDD505-2E9C-101B-9397-08002B2CF9AE}" pid="3" name="MediaServiceImageTags">
    <vt:lpwstr/>
  </property>
</Properties>
</file>