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E8" w:rsidRDefault="004A126C" w:rsidP="004A126C">
      <w:pPr>
        <w:jc w:val="center"/>
        <w:rPr>
          <w:rFonts w:ascii="Arial Black" w:hAnsi="Arial Black"/>
          <w:sz w:val="28"/>
          <w:szCs w:val="28"/>
        </w:rPr>
      </w:pPr>
      <w:r w:rsidRPr="004A126C">
        <w:rPr>
          <w:rFonts w:ascii="Arial Black" w:hAnsi="Arial Black"/>
          <w:sz w:val="28"/>
          <w:szCs w:val="28"/>
        </w:rPr>
        <w:t>¿Procesadores ARM en equipos de escritorio?</w:t>
      </w:r>
    </w:p>
    <w:p w:rsidR="004A126C" w:rsidRPr="004A126C" w:rsidRDefault="004A126C" w:rsidP="004A126C">
      <w:pPr>
        <w:tabs>
          <w:tab w:val="left" w:pos="877"/>
        </w:tabs>
        <w:rPr>
          <w:rFonts w:ascii="Arial" w:hAnsi="Arial" w:cs="Arial"/>
          <w:sz w:val="24"/>
          <w:szCs w:val="24"/>
        </w:rPr>
      </w:pPr>
      <w:r>
        <w:rPr>
          <w:rFonts w:ascii="Arial Black" w:hAnsi="Arial Black"/>
          <w:sz w:val="28"/>
          <w:szCs w:val="28"/>
        </w:rPr>
        <w:tab/>
      </w:r>
    </w:p>
    <w:p w:rsidR="00964CBC" w:rsidRDefault="00964CBC" w:rsidP="007B0BC7">
      <w:pPr>
        <w:tabs>
          <w:tab w:val="left" w:pos="783"/>
        </w:tabs>
        <w:spacing w:line="360" w:lineRule="auto"/>
        <w:rPr>
          <w:rFonts w:ascii="Arial" w:hAnsi="Arial" w:cs="Arial"/>
          <w:sz w:val="24"/>
          <w:szCs w:val="24"/>
        </w:rPr>
      </w:pPr>
      <w:r>
        <w:rPr>
          <w:rFonts w:ascii="Arial" w:hAnsi="Arial" w:cs="Arial"/>
          <w:sz w:val="24"/>
          <w:szCs w:val="24"/>
        </w:rPr>
        <w:t xml:space="preserve">Apple ha confirmado que sus Mac de sobre mesa y portátiles se pasan a sus propios procesadores ARM con esta decisión Apple  en primer lugar dejar de depender de terceros fabricantes para sus equipos y por lo tanto dejar de estar sujeto a sus caprichos en tiempo de entrega.  </w:t>
      </w:r>
    </w:p>
    <w:p w:rsidR="00EC3CED" w:rsidRDefault="00EC3CED" w:rsidP="007B0BC7">
      <w:pPr>
        <w:tabs>
          <w:tab w:val="left" w:pos="783"/>
        </w:tabs>
        <w:spacing w:line="360" w:lineRule="auto"/>
        <w:rPr>
          <w:rFonts w:ascii="Arial" w:hAnsi="Arial" w:cs="Arial"/>
          <w:sz w:val="24"/>
          <w:szCs w:val="24"/>
        </w:rPr>
      </w:pPr>
      <w:r>
        <w:rPr>
          <w:rFonts w:ascii="Arial" w:hAnsi="Arial" w:cs="Arial"/>
          <w:sz w:val="24"/>
          <w:szCs w:val="24"/>
        </w:rPr>
        <w:t>En segundo lugar puede ofrec</w:t>
      </w:r>
      <w:r w:rsidR="008F79B9">
        <w:rPr>
          <w:rFonts w:ascii="Arial" w:hAnsi="Arial" w:cs="Arial"/>
          <w:sz w:val="24"/>
          <w:szCs w:val="24"/>
        </w:rPr>
        <w:t>er un mejor precio gracias a que el fabricante de estos procesadores seria la misma empresa.</w:t>
      </w:r>
    </w:p>
    <w:p w:rsidR="008F79B9" w:rsidRDefault="008F79B9" w:rsidP="007B0BC7">
      <w:pPr>
        <w:tabs>
          <w:tab w:val="left" w:pos="783"/>
        </w:tabs>
        <w:spacing w:line="360" w:lineRule="auto"/>
        <w:rPr>
          <w:rFonts w:ascii="Arial" w:hAnsi="Arial" w:cs="Arial"/>
          <w:sz w:val="24"/>
          <w:szCs w:val="24"/>
        </w:rPr>
      </w:pPr>
      <w:r>
        <w:rPr>
          <w:rFonts w:ascii="Arial" w:hAnsi="Arial" w:cs="Arial"/>
          <w:sz w:val="24"/>
          <w:szCs w:val="24"/>
        </w:rPr>
        <w:t>Por ultimo Apple fabricaría el hardware a medida de sus software esto sitúa a la empresa  por encima de todos los demás.</w:t>
      </w:r>
    </w:p>
    <w:p w:rsidR="007B0BC7" w:rsidRDefault="00E3760D" w:rsidP="007B0BC7">
      <w:pPr>
        <w:tabs>
          <w:tab w:val="left" w:pos="783"/>
        </w:tabs>
        <w:spacing w:line="360" w:lineRule="auto"/>
        <w:rPr>
          <w:rFonts w:ascii="Arial" w:hAnsi="Arial" w:cs="Arial"/>
          <w:sz w:val="24"/>
          <w:szCs w:val="24"/>
        </w:rPr>
      </w:pPr>
      <w:r>
        <w:rPr>
          <w:rFonts w:ascii="Arial" w:hAnsi="Arial" w:cs="Arial"/>
          <w:sz w:val="24"/>
          <w:szCs w:val="24"/>
        </w:rPr>
        <w:t>Apple quiere dejar de depender de Intel lo cierto es que la arquitectura ARM tan solo puede ejecutar una instrucción por cada ciclo de memoria esto implica que es necesario realizar profundas modificaciones a nivel de software para que logre una respuesta favorable de lo contrario se necesitan varios ciclos de memoria para realizar las tareas lo que daría como resultado una pérdida de rendimiento ya que los procesadores de arquitectura de ARM están diseñados en esencia para equipos móviles</w:t>
      </w:r>
      <w:r w:rsidR="007A112A">
        <w:rPr>
          <w:rFonts w:ascii="Arial" w:hAnsi="Arial" w:cs="Arial"/>
          <w:sz w:val="24"/>
          <w:szCs w:val="24"/>
        </w:rPr>
        <w:t>,</w:t>
      </w:r>
      <w:bookmarkStart w:id="0" w:name="_GoBack"/>
      <w:bookmarkEnd w:id="0"/>
      <w:r>
        <w:rPr>
          <w:rFonts w:ascii="Arial" w:hAnsi="Arial" w:cs="Arial"/>
          <w:sz w:val="24"/>
          <w:szCs w:val="24"/>
        </w:rPr>
        <w:t xml:space="preserve"> esto quiere decir </w:t>
      </w:r>
      <w:r w:rsidR="007B0BC7">
        <w:rPr>
          <w:rFonts w:ascii="Arial" w:hAnsi="Arial" w:cs="Arial"/>
          <w:sz w:val="24"/>
          <w:szCs w:val="24"/>
        </w:rPr>
        <w:t>que tienen un bajo consumo, esto da como resultado mayor rendimiento en sus baterías.</w:t>
      </w:r>
    </w:p>
    <w:p w:rsidR="007B0BC7" w:rsidRDefault="007B0BC7" w:rsidP="007B0BC7">
      <w:pPr>
        <w:tabs>
          <w:tab w:val="left" w:pos="783"/>
        </w:tabs>
        <w:spacing w:line="360" w:lineRule="auto"/>
        <w:rPr>
          <w:rFonts w:ascii="Arial" w:hAnsi="Arial" w:cs="Arial"/>
          <w:sz w:val="24"/>
          <w:szCs w:val="24"/>
        </w:rPr>
      </w:pPr>
      <w:r>
        <w:rPr>
          <w:rFonts w:ascii="Arial" w:hAnsi="Arial" w:cs="Arial"/>
          <w:sz w:val="24"/>
          <w:szCs w:val="24"/>
        </w:rPr>
        <w:t>Explorar este tipo de procesadores a equipos de sobre mesa limitaría las instrucciones por ciclo.</w:t>
      </w:r>
    </w:p>
    <w:p w:rsidR="007B0BC7" w:rsidRDefault="007B0BC7" w:rsidP="007B0BC7">
      <w:pPr>
        <w:tabs>
          <w:tab w:val="left" w:pos="783"/>
        </w:tabs>
        <w:spacing w:line="360" w:lineRule="auto"/>
        <w:rPr>
          <w:rFonts w:ascii="Arial" w:hAnsi="Arial" w:cs="Arial"/>
          <w:sz w:val="24"/>
          <w:szCs w:val="24"/>
        </w:rPr>
      </w:pPr>
      <w:r>
        <w:rPr>
          <w:rFonts w:ascii="Arial" w:hAnsi="Arial" w:cs="Arial"/>
          <w:sz w:val="24"/>
          <w:szCs w:val="24"/>
        </w:rPr>
        <w:t>Todo indica que dependiendo de lo que Apple pueda ofrecer para este entorno con sus procesadores ARM, se definirá el éxito o el fracaso de este movimiento de arquitectura.</w:t>
      </w:r>
    </w:p>
    <w:p w:rsidR="008F79B9" w:rsidRPr="00964CBC" w:rsidRDefault="00E3760D" w:rsidP="007B0BC7">
      <w:pPr>
        <w:tabs>
          <w:tab w:val="left" w:pos="783"/>
        </w:tabs>
        <w:spacing w:line="360" w:lineRule="auto"/>
        <w:rPr>
          <w:rFonts w:ascii="Arial" w:hAnsi="Arial" w:cs="Arial"/>
          <w:sz w:val="24"/>
          <w:szCs w:val="24"/>
        </w:rPr>
      </w:pPr>
      <w:r>
        <w:rPr>
          <w:rFonts w:ascii="Arial" w:hAnsi="Arial" w:cs="Arial"/>
          <w:sz w:val="24"/>
          <w:szCs w:val="24"/>
        </w:rPr>
        <w:t xml:space="preserve"> </w:t>
      </w:r>
    </w:p>
    <w:sectPr w:rsidR="008F79B9" w:rsidRPr="00964CBC" w:rsidSect="00964CBC">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6C"/>
    <w:rsid w:val="001000E8"/>
    <w:rsid w:val="004A126C"/>
    <w:rsid w:val="007A112A"/>
    <w:rsid w:val="007B0BC7"/>
    <w:rsid w:val="008F79B9"/>
    <w:rsid w:val="00964CBC"/>
    <w:rsid w:val="00E3760D"/>
    <w:rsid w:val="00EC3C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539367">
      <w:bodyDiv w:val="1"/>
      <w:marLeft w:val="0"/>
      <w:marRight w:val="0"/>
      <w:marTop w:val="0"/>
      <w:marBottom w:val="0"/>
      <w:divBdr>
        <w:top w:val="none" w:sz="0" w:space="0" w:color="auto"/>
        <w:left w:val="none" w:sz="0" w:space="0" w:color="auto"/>
        <w:bottom w:val="none" w:sz="0" w:space="0" w:color="auto"/>
        <w:right w:val="none" w:sz="0" w:space="0" w:color="auto"/>
      </w:divBdr>
      <w:divsChild>
        <w:div w:id="164188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220</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2020-07-15T21:15:00Z</dcterms:created>
  <dcterms:modified xsi:type="dcterms:W3CDTF">2020-07-15T21:42:00Z</dcterms:modified>
</cp:coreProperties>
</file>