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5FD1" w14:textId="77777777" w:rsidR="001A7706" w:rsidRPr="001A7706" w:rsidRDefault="001A7706" w:rsidP="001A7706">
      <w:pPr>
        <w:jc w:val="center"/>
        <w:rPr>
          <w:sz w:val="32"/>
          <w:szCs w:val="32"/>
        </w:rPr>
      </w:pPr>
      <w:r w:rsidRPr="001A7706">
        <w:rPr>
          <w:b/>
          <w:bCs/>
          <w:sz w:val="32"/>
          <w:szCs w:val="32"/>
        </w:rPr>
        <w:t>Preface</w:t>
      </w:r>
    </w:p>
    <w:p w14:paraId="296C0613" w14:textId="77777777" w:rsidR="00D92229" w:rsidRDefault="00D92229" w:rsidP="001A7706">
      <w:r>
        <w:t>In the Indian philosophical tradition, l</w:t>
      </w:r>
      <w:r w:rsidR="001A7706" w:rsidRPr="001A7706">
        <w:t xml:space="preserve">ife </w:t>
      </w:r>
      <w:proofErr w:type="gramStart"/>
      <w:r w:rsidR="001A7706" w:rsidRPr="001A7706">
        <w:t>is said</w:t>
      </w:r>
      <w:proofErr w:type="gramEnd"/>
      <w:r w:rsidR="001A7706" w:rsidRPr="001A7706">
        <w:t xml:space="preserve"> to be a combination of three fundamental </w:t>
      </w:r>
      <w:proofErr w:type="spellStart"/>
      <w:r w:rsidR="001A7706" w:rsidRPr="001A7706">
        <w:t>humors</w:t>
      </w:r>
      <w:proofErr w:type="spellEnd"/>
      <w:r w:rsidR="001A7706" w:rsidRPr="001A7706">
        <w:t xml:space="preserve"> (</w:t>
      </w:r>
      <w:proofErr w:type="spellStart"/>
      <w:r w:rsidR="001A7706" w:rsidRPr="001A7706">
        <w:t>dhātus</w:t>
      </w:r>
      <w:proofErr w:type="spellEnd"/>
      <w:r w:rsidR="001A7706" w:rsidRPr="001A7706">
        <w:t xml:space="preserve">). </w:t>
      </w:r>
      <w:r>
        <w:t xml:space="preserve">The regulation of these elements is </w:t>
      </w:r>
      <w:proofErr w:type="gramStart"/>
      <w:r>
        <w:t>carried out</w:t>
      </w:r>
      <w:proofErr w:type="gramEnd"/>
      <w:r>
        <w:t xml:space="preserve"> by the Divine, and thus, He is also known as '</w:t>
      </w:r>
      <w:proofErr w:type="spellStart"/>
      <w:r>
        <w:t>Tridhātu</w:t>
      </w:r>
      <w:proofErr w:type="spellEnd"/>
      <w:r>
        <w:t xml:space="preserve">' (the controller of the three </w:t>
      </w:r>
      <w:proofErr w:type="spellStart"/>
      <w:r>
        <w:t>humors</w:t>
      </w:r>
      <w:proofErr w:type="spellEnd"/>
      <w:r>
        <w:t xml:space="preserve">). The </w:t>
      </w:r>
      <w:proofErr w:type="spellStart"/>
      <w:r>
        <w:t>Mahābhārata</w:t>
      </w:r>
      <w:proofErr w:type="spellEnd"/>
      <w:r>
        <w:t xml:space="preserve"> describes this as follows:</w:t>
      </w:r>
    </w:p>
    <w:p w14:paraId="4EBBC3AB" w14:textId="28964F46" w:rsidR="001A7706" w:rsidRDefault="001A7706" w:rsidP="001A7706">
      <w:r w:rsidRPr="001A7706">
        <w:t xml:space="preserve">The </w:t>
      </w:r>
      <w:proofErr w:type="spellStart"/>
      <w:r w:rsidRPr="001A7706">
        <w:rPr>
          <w:i/>
          <w:iCs/>
        </w:rPr>
        <w:t>Mahābhārata</w:t>
      </w:r>
      <w:proofErr w:type="spellEnd"/>
      <w:r w:rsidRPr="001A7706">
        <w:t xml:space="preserve"> explains this:</w:t>
      </w:r>
    </w:p>
    <w:p w14:paraId="103CA592" w14:textId="77777777" w:rsidR="001A7706" w:rsidRDefault="001A7706" w:rsidP="00AB35B0">
      <w:pPr>
        <w:spacing w:after="0"/>
      </w:pPr>
      <w:proofErr w:type="spellStart"/>
      <w:r w:rsidRPr="001A7706">
        <w:rPr>
          <w:i/>
          <w:iCs/>
        </w:rPr>
        <w:t>Trayo</w:t>
      </w:r>
      <w:proofErr w:type="spellEnd"/>
      <w:r w:rsidRPr="001A7706">
        <w:rPr>
          <w:i/>
          <w:iCs/>
        </w:rPr>
        <w:t xml:space="preserve"> hi </w:t>
      </w:r>
      <w:proofErr w:type="spellStart"/>
      <w:r w:rsidRPr="001A7706">
        <w:rPr>
          <w:i/>
          <w:iCs/>
        </w:rPr>
        <w:t>dhatavah</w:t>
      </w:r>
      <w:proofErr w:type="spellEnd"/>
      <w:r w:rsidRPr="001A7706">
        <w:rPr>
          <w:i/>
          <w:iCs/>
        </w:rPr>
        <w:t xml:space="preserve"> </w:t>
      </w:r>
      <w:proofErr w:type="spellStart"/>
      <w:r w:rsidRPr="001A7706">
        <w:rPr>
          <w:i/>
          <w:iCs/>
        </w:rPr>
        <w:t>khyatah</w:t>
      </w:r>
      <w:proofErr w:type="spellEnd"/>
      <w:r w:rsidRPr="001A7706">
        <w:rPr>
          <w:i/>
          <w:iCs/>
        </w:rPr>
        <w:t xml:space="preserve"> </w:t>
      </w:r>
      <w:proofErr w:type="spellStart"/>
      <w:r w:rsidRPr="001A7706">
        <w:rPr>
          <w:i/>
          <w:iCs/>
        </w:rPr>
        <w:t>karmaja</w:t>
      </w:r>
      <w:proofErr w:type="spellEnd"/>
      <w:r w:rsidRPr="001A7706">
        <w:rPr>
          <w:i/>
          <w:iCs/>
        </w:rPr>
        <w:t xml:space="preserve"> </w:t>
      </w:r>
      <w:proofErr w:type="spellStart"/>
      <w:r w:rsidRPr="001A7706">
        <w:rPr>
          <w:i/>
          <w:iCs/>
        </w:rPr>
        <w:t>iti</w:t>
      </w:r>
      <w:proofErr w:type="spellEnd"/>
      <w:r w:rsidRPr="001A7706">
        <w:rPr>
          <w:i/>
          <w:iCs/>
        </w:rPr>
        <w:t xml:space="preserve"> cha </w:t>
      </w:r>
      <w:proofErr w:type="spellStart"/>
      <w:r w:rsidRPr="001A7706">
        <w:rPr>
          <w:i/>
          <w:iCs/>
        </w:rPr>
        <w:t>smritah</w:t>
      </w:r>
      <w:proofErr w:type="spellEnd"/>
      <w:r w:rsidRPr="001A7706">
        <w:rPr>
          <w:i/>
          <w:iCs/>
        </w:rPr>
        <w:t xml:space="preserve"> |</w:t>
      </w:r>
      <w:r w:rsidRPr="001A7706">
        <w:t xml:space="preserve"> </w:t>
      </w:r>
    </w:p>
    <w:p w14:paraId="0ECCFA78" w14:textId="514CF415" w:rsidR="001A7706" w:rsidRPr="001A7706" w:rsidRDefault="001A7706" w:rsidP="00AB35B0">
      <w:pPr>
        <w:spacing w:after="0"/>
      </w:pPr>
      <w:r w:rsidRPr="001A7706">
        <w:rPr>
          <w:i/>
          <w:iCs/>
        </w:rPr>
        <w:t xml:space="preserve">Pittan </w:t>
      </w:r>
      <w:proofErr w:type="spellStart"/>
      <w:r w:rsidRPr="001A7706">
        <w:rPr>
          <w:i/>
          <w:iCs/>
        </w:rPr>
        <w:t>shleshmacha</w:t>
      </w:r>
      <w:proofErr w:type="spellEnd"/>
      <w:r w:rsidRPr="001A7706">
        <w:rPr>
          <w:i/>
          <w:iCs/>
        </w:rPr>
        <w:t xml:space="preserve"> </w:t>
      </w:r>
      <w:proofErr w:type="spellStart"/>
      <w:r w:rsidRPr="001A7706">
        <w:rPr>
          <w:i/>
          <w:iCs/>
        </w:rPr>
        <w:t>vayushcha</w:t>
      </w:r>
      <w:proofErr w:type="spellEnd"/>
      <w:r w:rsidRPr="001A7706">
        <w:rPr>
          <w:i/>
          <w:iCs/>
        </w:rPr>
        <w:t xml:space="preserve"> </w:t>
      </w:r>
      <w:proofErr w:type="spellStart"/>
      <w:r w:rsidRPr="001A7706">
        <w:rPr>
          <w:i/>
          <w:iCs/>
        </w:rPr>
        <w:t>esha</w:t>
      </w:r>
      <w:proofErr w:type="spellEnd"/>
      <w:r w:rsidRPr="001A7706">
        <w:rPr>
          <w:i/>
          <w:iCs/>
        </w:rPr>
        <w:t xml:space="preserve"> </w:t>
      </w:r>
      <w:proofErr w:type="spellStart"/>
      <w:r w:rsidRPr="001A7706">
        <w:rPr>
          <w:i/>
          <w:iCs/>
        </w:rPr>
        <w:t>sanghata</w:t>
      </w:r>
      <w:proofErr w:type="spellEnd"/>
      <w:r w:rsidRPr="001A7706">
        <w:rPr>
          <w:i/>
          <w:iCs/>
        </w:rPr>
        <w:t xml:space="preserve"> </w:t>
      </w:r>
      <w:proofErr w:type="spellStart"/>
      <w:r w:rsidRPr="001A7706">
        <w:rPr>
          <w:i/>
          <w:iCs/>
        </w:rPr>
        <w:t>uchyate</w:t>
      </w:r>
      <w:proofErr w:type="spellEnd"/>
      <w:r w:rsidRPr="001A7706">
        <w:rPr>
          <w:i/>
          <w:iCs/>
        </w:rPr>
        <w:t xml:space="preserve"> ||</w:t>
      </w:r>
      <w:r w:rsidRPr="001A7706">
        <w:t xml:space="preserve"> </w:t>
      </w:r>
    </w:p>
    <w:p w14:paraId="68B17A40" w14:textId="77777777" w:rsidR="001A7706" w:rsidRPr="001A7706" w:rsidRDefault="001A7706" w:rsidP="00AB35B0">
      <w:pPr>
        <w:spacing w:after="0"/>
      </w:pPr>
      <w:proofErr w:type="spellStart"/>
      <w:r w:rsidRPr="001A7706">
        <w:rPr>
          <w:i/>
          <w:iCs/>
        </w:rPr>
        <w:t>Etaischadharyate</w:t>
      </w:r>
      <w:proofErr w:type="spellEnd"/>
      <w:r w:rsidRPr="001A7706">
        <w:rPr>
          <w:i/>
          <w:iCs/>
        </w:rPr>
        <w:t xml:space="preserve"> </w:t>
      </w:r>
      <w:proofErr w:type="spellStart"/>
      <w:r w:rsidRPr="001A7706">
        <w:rPr>
          <w:i/>
          <w:iCs/>
        </w:rPr>
        <w:t>janturetaih</w:t>
      </w:r>
      <w:proofErr w:type="spellEnd"/>
      <w:r w:rsidRPr="001A7706">
        <w:rPr>
          <w:i/>
          <w:iCs/>
        </w:rPr>
        <w:t xml:space="preserve"> </w:t>
      </w:r>
      <w:proofErr w:type="spellStart"/>
      <w:r w:rsidRPr="001A7706">
        <w:rPr>
          <w:i/>
          <w:iCs/>
        </w:rPr>
        <w:t>kshineischakiyate</w:t>
      </w:r>
      <w:proofErr w:type="spellEnd"/>
      <w:r w:rsidRPr="001A7706">
        <w:rPr>
          <w:i/>
          <w:iCs/>
        </w:rPr>
        <w:t xml:space="preserve"> |</w:t>
      </w:r>
      <w:r w:rsidRPr="001A7706">
        <w:t xml:space="preserve"> </w:t>
      </w:r>
    </w:p>
    <w:p w14:paraId="6BAAA9E0" w14:textId="01A880A6" w:rsidR="001A7706" w:rsidRDefault="001A7706" w:rsidP="00AB35B0">
      <w:pPr>
        <w:spacing w:after="0"/>
      </w:pPr>
      <w:proofErr w:type="spellStart"/>
      <w:r w:rsidRPr="001A7706">
        <w:rPr>
          <w:i/>
          <w:iCs/>
        </w:rPr>
        <w:t>Ayurvedavidastasmad</w:t>
      </w:r>
      <w:proofErr w:type="spellEnd"/>
      <w:r w:rsidRPr="001A7706">
        <w:rPr>
          <w:i/>
          <w:iCs/>
        </w:rPr>
        <w:t xml:space="preserve"> </w:t>
      </w:r>
      <w:proofErr w:type="spellStart"/>
      <w:r w:rsidRPr="001A7706">
        <w:rPr>
          <w:i/>
          <w:iCs/>
        </w:rPr>
        <w:t>tridhatum</w:t>
      </w:r>
      <w:proofErr w:type="spellEnd"/>
      <w:r w:rsidRPr="001A7706">
        <w:rPr>
          <w:i/>
          <w:iCs/>
        </w:rPr>
        <w:t xml:space="preserve"> mam </w:t>
      </w:r>
      <w:proofErr w:type="spellStart"/>
      <w:r w:rsidRPr="001A7706">
        <w:rPr>
          <w:i/>
          <w:iCs/>
        </w:rPr>
        <w:t>prachakshate</w:t>
      </w:r>
      <w:proofErr w:type="spellEnd"/>
      <w:r w:rsidRPr="001A7706">
        <w:rPr>
          <w:i/>
          <w:iCs/>
        </w:rPr>
        <w:t xml:space="preserve"> ||</w:t>
      </w:r>
      <w:r w:rsidRPr="001A7706">
        <w:t xml:space="preserve"> </w:t>
      </w:r>
    </w:p>
    <w:p w14:paraId="51144681" w14:textId="77777777" w:rsidR="00AB35B0" w:rsidRPr="001A7706" w:rsidRDefault="00AB35B0" w:rsidP="00AB35B0">
      <w:pPr>
        <w:spacing w:after="0"/>
      </w:pPr>
    </w:p>
    <w:p w14:paraId="6DB658C8" w14:textId="77777777" w:rsidR="001A7706" w:rsidRDefault="001A7706" w:rsidP="001A7706">
      <w:r w:rsidRPr="001A7706">
        <w:t xml:space="preserve">"There are three well-known </w:t>
      </w:r>
      <w:proofErr w:type="spellStart"/>
      <w:r w:rsidRPr="001A7706">
        <w:t>humors</w:t>
      </w:r>
      <w:proofErr w:type="spellEnd"/>
      <w:r w:rsidRPr="001A7706">
        <w:t xml:space="preserve"> born of actions—Pitta, Kapha (</w:t>
      </w:r>
      <w:proofErr w:type="spellStart"/>
      <w:r w:rsidRPr="001A7706">
        <w:t>Śleṣma</w:t>
      </w:r>
      <w:proofErr w:type="spellEnd"/>
      <w:r w:rsidRPr="001A7706">
        <w:t xml:space="preserve">), and </w:t>
      </w:r>
      <w:proofErr w:type="spellStart"/>
      <w:r w:rsidRPr="001A7706">
        <w:t>Vāyu</w:t>
      </w:r>
      <w:proofErr w:type="spellEnd"/>
      <w:r w:rsidRPr="001A7706">
        <w:t xml:space="preserve"> (Air). This combination </w:t>
      </w:r>
      <w:proofErr w:type="gramStart"/>
      <w:r w:rsidRPr="001A7706">
        <w:t>is called</w:t>
      </w:r>
      <w:proofErr w:type="gramEnd"/>
      <w:r w:rsidRPr="001A7706">
        <w:t xml:space="preserve"> a constitution. It is through these that beings survive, and with their depletion, they perish. Therefore, those knowledgeable in </w:t>
      </w:r>
      <w:proofErr w:type="spellStart"/>
      <w:r w:rsidRPr="001A7706">
        <w:t>Āyurveda</w:t>
      </w:r>
      <w:proofErr w:type="spellEnd"/>
      <w:r w:rsidRPr="001A7706">
        <w:t xml:space="preserve"> call me </w:t>
      </w:r>
      <w:proofErr w:type="spellStart"/>
      <w:r w:rsidRPr="001A7706">
        <w:rPr>
          <w:i/>
          <w:iCs/>
        </w:rPr>
        <w:t>Tridhātu</w:t>
      </w:r>
      <w:proofErr w:type="spellEnd"/>
      <w:r w:rsidRPr="001A7706">
        <w:t>."</w:t>
      </w:r>
    </w:p>
    <w:p w14:paraId="68792C9E" w14:textId="0BB1979F" w:rsidR="00D92229" w:rsidRDefault="00D92229" w:rsidP="001A7706">
      <w:r>
        <w:t xml:space="preserve">The body is a composition of </w:t>
      </w:r>
      <w:proofErr w:type="spellStart"/>
      <w:r>
        <w:t>Vāta</w:t>
      </w:r>
      <w:proofErr w:type="spellEnd"/>
      <w:r>
        <w:t xml:space="preserve"> (air), Pitta (bile), and Kapha (phlegm). When these become imbalanced or depleted, living beings face destruction. Thus, those knowledgeable in Ayurveda call the Divine '</w:t>
      </w:r>
      <w:proofErr w:type="spellStart"/>
      <w:r>
        <w:t>Tridhātu</w:t>
      </w:r>
      <w:proofErr w:type="spellEnd"/>
      <w:r>
        <w:t>' as He sustains life through these elements.</w:t>
      </w:r>
    </w:p>
    <w:p w14:paraId="1AD9E946" w14:textId="11E1A014" w:rsidR="00D92229" w:rsidRDefault="001A7706" w:rsidP="001A7706">
      <w:r w:rsidRPr="001A7706">
        <w:t xml:space="preserve">Ayurveda is an ancient medical system from the Vedic period. The Vedas contain </w:t>
      </w:r>
      <w:proofErr w:type="gramStart"/>
      <w:r w:rsidRPr="001A7706">
        <w:t>many</w:t>
      </w:r>
      <w:proofErr w:type="gramEnd"/>
      <w:r w:rsidRPr="001A7706">
        <w:t xml:space="preserve"> principles for attaining a long life. Ayurveda is one of the eighteen principal </w:t>
      </w:r>
      <w:r w:rsidRPr="001A7706">
        <w:rPr>
          <w:i/>
          <w:iCs/>
        </w:rPr>
        <w:t>shastras</w:t>
      </w:r>
      <w:r w:rsidRPr="001A7706">
        <w:t xml:space="preserve"> (sciences or disciplines) and </w:t>
      </w:r>
      <w:proofErr w:type="gramStart"/>
      <w:r w:rsidRPr="001A7706">
        <w:t>is also called</w:t>
      </w:r>
      <w:proofErr w:type="gramEnd"/>
      <w:r w:rsidRPr="001A7706">
        <w:t xml:space="preserve"> an </w:t>
      </w:r>
      <w:proofErr w:type="spellStart"/>
      <w:r w:rsidRPr="001A7706">
        <w:rPr>
          <w:i/>
          <w:iCs/>
        </w:rPr>
        <w:t>Upaveda</w:t>
      </w:r>
      <w:proofErr w:type="spellEnd"/>
      <w:r w:rsidRPr="001A7706">
        <w:t xml:space="preserve"> (sub-Veda). </w:t>
      </w:r>
      <w:r w:rsidR="00D92229">
        <w:t>Modern systems of medicine have evolved from the foundations laid by Ayurveda, even surgery and clinical practices trace their roots to it.</w:t>
      </w:r>
    </w:p>
    <w:p w14:paraId="54182E00" w14:textId="17C6D13F" w:rsidR="001A7706" w:rsidRPr="001A7706" w:rsidRDefault="00D92229" w:rsidP="001A7706">
      <w:r>
        <w:t>In contrast to modern medicine, which typically prescribes medication for symptoms, Ayurveda offers three main paths to healing</w:t>
      </w:r>
      <w:r w:rsidR="001A7706" w:rsidRPr="001A7706">
        <w:t xml:space="preserve">: </w:t>
      </w:r>
      <w:r w:rsidR="001A7706" w:rsidRPr="001A7706">
        <w:rPr>
          <w:i/>
          <w:iCs/>
        </w:rPr>
        <w:t>Mantra</w:t>
      </w:r>
      <w:r w:rsidR="001A7706" w:rsidRPr="001A7706">
        <w:t xml:space="preserve"> (spiritual incantation), </w:t>
      </w:r>
      <w:r w:rsidR="001A7706" w:rsidRPr="001A7706">
        <w:rPr>
          <w:i/>
          <w:iCs/>
        </w:rPr>
        <w:t>Tantra</w:t>
      </w:r>
      <w:r w:rsidR="001A7706" w:rsidRPr="001A7706">
        <w:t xml:space="preserve"> (ritual/mystical method), and </w:t>
      </w:r>
      <w:r w:rsidR="001A7706" w:rsidRPr="001A7706">
        <w:rPr>
          <w:i/>
          <w:iCs/>
        </w:rPr>
        <w:t>Yukti</w:t>
      </w:r>
      <w:r w:rsidR="001A7706" w:rsidRPr="001A7706">
        <w:t xml:space="preserve"> (rational therapy). </w:t>
      </w:r>
      <w:r>
        <w:t>According to Ayurveda, merely prescribing medicine without addressing the karmic cause of disease is incomplete treatment.</w:t>
      </w:r>
    </w:p>
    <w:p w14:paraId="23FAE139" w14:textId="77777777" w:rsidR="00D92229" w:rsidRDefault="00D92229" w:rsidP="001A7706">
      <w:r>
        <w:t xml:space="preserve">Although Ayurveda declined over time, this was </w:t>
      </w:r>
      <w:r w:rsidR="001A7706" w:rsidRPr="001A7706">
        <w:t>due to a lack of practitioners capable of interpreting its principles</w:t>
      </w:r>
      <w:r>
        <w:t xml:space="preserve">, </w:t>
      </w:r>
      <w:r w:rsidR="001A7706" w:rsidRPr="001A7706">
        <w:t xml:space="preserve">not </w:t>
      </w:r>
      <w:r>
        <w:t>due</w:t>
      </w:r>
      <w:r w:rsidR="001A7706" w:rsidRPr="001A7706">
        <w:t xml:space="preserve"> </w:t>
      </w:r>
      <w:r>
        <w:t xml:space="preserve">to any flaw </w:t>
      </w:r>
      <w:r w:rsidR="001A7706" w:rsidRPr="001A7706">
        <w:t>in the science itself</w:t>
      </w:r>
      <w:r>
        <w:t>. T</w:t>
      </w:r>
      <w:r w:rsidR="001A7706" w:rsidRPr="001A7706">
        <w:t>oday</w:t>
      </w:r>
      <w:r>
        <w:t>,</w:t>
      </w:r>
      <w:r w:rsidR="001A7706" w:rsidRPr="001A7706">
        <w:t xml:space="preserve"> </w:t>
      </w:r>
      <w:r>
        <w:t>Ayurveda is witnessing a revival among the Indian public.</w:t>
      </w:r>
      <w:r w:rsidRPr="00D92229">
        <w:t xml:space="preserve"> </w:t>
      </w:r>
      <w:r>
        <w:t xml:space="preserve">Treatments are progressing, and people are gaining benefits by reading classical texts like Charaka and Sushruta. Originating from a divine lineage beginning with Vishnu, passed to </w:t>
      </w:r>
      <w:proofErr w:type="spellStart"/>
      <w:r>
        <w:t>Brahmā</w:t>
      </w:r>
      <w:proofErr w:type="spellEnd"/>
      <w:r>
        <w:t xml:space="preserve">, then to </w:t>
      </w:r>
      <w:proofErr w:type="spellStart"/>
      <w:r>
        <w:t>Dakṣa</w:t>
      </w:r>
      <w:proofErr w:type="spellEnd"/>
      <w:r>
        <w:t xml:space="preserve"> </w:t>
      </w:r>
      <w:proofErr w:type="spellStart"/>
      <w:r>
        <w:t>Prajāpati</w:t>
      </w:r>
      <w:proofErr w:type="spellEnd"/>
      <w:r>
        <w:t xml:space="preserve">, followed by the Ashwini Devas, Indra, and other sages, Ayurveda </w:t>
      </w:r>
      <w:proofErr w:type="gramStart"/>
      <w:r>
        <w:t>is considered</w:t>
      </w:r>
      <w:proofErr w:type="gramEnd"/>
      <w:r>
        <w:t xml:space="preserve"> the supreme system of healing.</w:t>
      </w:r>
    </w:p>
    <w:p w14:paraId="6B070E31" w14:textId="77777777" w:rsidR="00AB35B0" w:rsidRDefault="00D92229" w:rsidP="00D92229">
      <w:r>
        <w:lastRenderedPageBreak/>
        <w:t>All material substances perceived by us are composed of the five great elements (</w:t>
      </w:r>
      <w:proofErr w:type="spellStart"/>
      <w:r>
        <w:t>Pañcabhūtas</w:t>
      </w:r>
      <w:proofErr w:type="spellEnd"/>
      <w:r>
        <w:t xml:space="preserve">). The body </w:t>
      </w:r>
      <w:proofErr w:type="gramStart"/>
      <w:r>
        <w:t>is created</w:t>
      </w:r>
      <w:proofErr w:type="gramEnd"/>
      <w:r>
        <w:t xml:space="preserve"> by the interaction of these elements. Since the body is physical and elemental, Ayurveda prescribes treatments based on these same elements. The body is the basis for Dharma (righteousness), Artha (prosperity), </w:t>
      </w:r>
      <w:proofErr w:type="spellStart"/>
      <w:r>
        <w:t>Kāma</w:t>
      </w:r>
      <w:proofErr w:type="spellEnd"/>
      <w:r>
        <w:t xml:space="preserve"> (desire), and </w:t>
      </w:r>
      <w:proofErr w:type="spellStart"/>
      <w:r>
        <w:t>Mokṣa</w:t>
      </w:r>
      <w:proofErr w:type="spellEnd"/>
      <w:r>
        <w:t xml:space="preserve"> (liberation), and hence its health is of utmost importance. Diet, sleep, celibacy, and daily conduct are key to maintaining health.</w:t>
      </w:r>
    </w:p>
    <w:p w14:paraId="247AC476" w14:textId="08B85235" w:rsidR="00D92229" w:rsidRDefault="00D92229" w:rsidP="00D92229">
      <w:r>
        <w:t xml:space="preserve">The </w:t>
      </w:r>
      <w:proofErr w:type="spellStart"/>
      <w:r>
        <w:t>Vāta</w:t>
      </w:r>
      <w:proofErr w:type="spellEnd"/>
      <w:r>
        <w:t xml:space="preserve">, Pitta, and Kapha in our body manifest as air, fire, and water. When balanced, they nourish the body; when imbalanced, they bring disease and death. Strong </w:t>
      </w:r>
      <w:proofErr w:type="spellStart"/>
      <w:r>
        <w:t>dhātus</w:t>
      </w:r>
      <w:proofErr w:type="spellEnd"/>
      <w:r>
        <w:t xml:space="preserve"> (vital elements) prevent illness even from improper food, but when weakened, the body becomes susceptible. Improper food should </w:t>
      </w:r>
      <w:proofErr w:type="gramStart"/>
      <w:r>
        <w:t>be avoided</w:t>
      </w:r>
      <w:proofErr w:type="gramEnd"/>
      <w:r>
        <w:t>, and regular exercise, proper meals, and water consumption at the right times ensure long-lasting health.</w:t>
      </w:r>
    </w:p>
    <w:p w14:paraId="5CCBE82A" w14:textId="77777777" w:rsidR="00AB35B0" w:rsidRDefault="00D92229" w:rsidP="001A7706">
      <w:r>
        <w:t xml:space="preserve">Ayurveda teaches how to maintain this balance and classifies its treatment into eight branches: Shalya (surgery), </w:t>
      </w:r>
      <w:proofErr w:type="spellStart"/>
      <w:r>
        <w:t>Shālākya</w:t>
      </w:r>
      <w:proofErr w:type="spellEnd"/>
      <w:r>
        <w:t xml:space="preserve"> (ENT), </w:t>
      </w:r>
      <w:proofErr w:type="spellStart"/>
      <w:r>
        <w:t>Kāyacikitsā</w:t>
      </w:r>
      <w:proofErr w:type="spellEnd"/>
      <w:r>
        <w:t xml:space="preserve"> (general medicine), </w:t>
      </w:r>
      <w:proofErr w:type="spellStart"/>
      <w:r>
        <w:t>Bhūtavidyā</w:t>
      </w:r>
      <w:proofErr w:type="spellEnd"/>
      <w:r>
        <w:t xml:space="preserve"> (psychiatry), </w:t>
      </w:r>
      <w:proofErr w:type="spellStart"/>
      <w:r>
        <w:t>Kaumāra</w:t>
      </w:r>
      <w:proofErr w:type="spellEnd"/>
      <w:r>
        <w:t xml:space="preserve"> </w:t>
      </w:r>
      <w:proofErr w:type="spellStart"/>
      <w:r>
        <w:t>B</w:t>
      </w:r>
      <w:r>
        <w:rPr>
          <w:rFonts w:ascii="Calibri" w:hAnsi="Calibri" w:cs="Calibri"/>
        </w:rPr>
        <w:t>ṛ</w:t>
      </w:r>
      <w:r>
        <w:t>tya</w:t>
      </w:r>
      <w:proofErr w:type="spellEnd"/>
      <w:r>
        <w:t xml:space="preserve"> (</w:t>
      </w:r>
      <w:proofErr w:type="spellStart"/>
      <w:r>
        <w:t>pediatrics</w:t>
      </w:r>
      <w:proofErr w:type="spellEnd"/>
      <w:r>
        <w:t xml:space="preserve">), Agada Tantra (toxicology), </w:t>
      </w:r>
      <w:proofErr w:type="spellStart"/>
      <w:r>
        <w:t>Rasāyana</w:t>
      </w:r>
      <w:proofErr w:type="spellEnd"/>
      <w:r>
        <w:t xml:space="preserve"> (rejuvenation), and </w:t>
      </w:r>
      <w:proofErr w:type="spellStart"/>
      <w:r>
        <w:t>Vājīkara</w:t>
      </w:r>
      <w:r>
        <w:rPr>
          <w:rFonts w:ascii="Calibri" w:hAnsi="Calibri" w:cs="Calibri"/>
        </w:rPr>
        <w:t>ṇ</w:t>
      </w:r>
      <w:r>
        <w:t>a</w:t>
      </w:r>
      <w:proofErr w:type="spellEnd"/>
      <w:r>
        <w:t xml:space="preserve"> (aphrodisiacs). The source of all these branches is Lord Dhanvantari, a divine form. It is with remembrance of Dhanvantari that Charaka, Sushruta, and </w:t>
      </w:r>
      <w:proofErr w:type="spellStart"/>
      <w:r>
        <w:t>Vāgbha</w:t>
      </w:r>
      <w:r>
        <w:rPr>
          <w:rFonts w:ascii="Calibri" w:hAnsi="Calibri" w:cs="Calibri"/>
        </w:rPr>
        <w:t>ṭ</w:t>
      </w:r>
      <w:r>
        <w:t>a</w:t>
      </w:r>
      <w:proofErr w:type="spellEnd"/>
      <w:r>
        <w:t xml:space="preserve"> began their treatises. The </w:t>
      </w:r>
      <w:proofErr w:type="spellStart"/>
      <w:r>
        <w:t>Purā</w:t>
      </w:r>
      <w:r>
        <w:rPr>
          <w:rFonts w:ascii="Calibri" w:hAnsi="Calibri" w:cs="Calibri"/>
        </w:rPr>
        <w:t>ṇ</w:t>
      </w:r>
      <w:r>
        <w:t>as</w:t>
      </w:r>
      <w:proofErr w:type="spellEnd"/>
      <w:r>
        <w:t xml:space="preserve"> also mention Him.</w:t>
      </w:r>
    </w:p>
    <w:p w14:paraId="157B7A97" w14:textId="77777777" w:rsidR="00AB35B0" w:rsidRPr="00AB35B0" w:rsidRDefault="00D92229" w:rsidP="001A7706">
      <w:pPr>
        <w:rPr>
          <w:i/>
          <w:iCs/>
        </w:rPr>
      </w:pPr>
      <w:r>
        <w:t xml:space="preserve">Lord Dhanvantari </w:t>
      </w:r>
      <w:proofErr w:type="gramStart"/>
      <w:r>
        <w:t>is considered</w:t>
      </w:r>
      <w:proofErr w:type="gramEnd"/>
      <w:r>
        <w:t xml:space="preserve"> an incarnation who descended through a great sage in the </w:t>
      </w:r>
      <w:proofErr w:type="spellStart"/>
      <w:r>
        <w:t>Chandravamsa</w:t>
      </w:r>
      <w:proofErr w:type="spellEnd"/>
      <w:r>
        <w:t xml:space="preserve"> (Lunar dynasty). He </w:t>
      </w:r>
      <w:proofErr w:type="gramStart"/>
      <w:r>
        <w:t>is depicted</w:t>
      </w:r>
      <w:proofErr w:type="gramEnd"/>
      <w:r>
        <w:t xml:space="preserve"> holding a pot of nectar and a water vessel. </w:t>
      </w:r>
      <w:proofErr w:type="spellStart"/>
      <w:r>
        <w:t>Śrī</w:t>
      </w:r>
      <w:proofErr w:type="spellEnd"/>
      <w:r>
        <w:t xml:space="preserve"> </w:t>
      </w:r>
      <w:proofErr w:type="spellStart"/>
      <w:r>
        <w:t>Madhvācārya</w:t>
      </w:r>
      <w:proofErr w:type="spellEnd"/>
      <w:r>
        <w:t>, in his *</w:t>
      </w:r>
      <w:proofErr w:type="spellStart"/>
      <w:r>
        <w:t>Tantrasāra</w:t>
      </w:r>
      <w:proofErr w:type="spellEnd"/>
      <w:r>
        <w:t xml:space="preserve">*, refers to Dhanvantari as a great mantra, destroyer of disease and affliction. Among mantras, Dhanvantari's is the foremost. He has the power to cure both worldly and bodily ailments through mere remembrance. As stated in a well-known </w:t>
      </w:r>
      <w:proofErr w:type="spellStart"/>
      <w:r>
        <w:t>Purā</w:t>
      </w:r>
      <w:r>
        <w:rPr>
          <w:rFonts w:ascii="Calibri" w:hAnsi="Calibri" w:cs="Calibri"/>
        </w:rPr>
        <w:t>ṇ</w:t>
      </w:r>
      <w:r>
        <w:t>a</w:t>
      </w:r>
      <w:proofErr w:type="spellEnd"/>
      <w:r>
        <w:t xml:space="preserve"> verse:</w:t>
      </w:r>
      <w:r>
        <w:br/>
      </w:r>
    </w:p>
    <w:p w14:paraId="4AD81982" w14:textId="77777777" w:rsidR="00AB35B0" w:rsidRPr="00AB35B0" w:rsidRDefault="00AB35B0" w:rsidP="00AB35B0">
      <w:pPr>
        <w:rPr>
          <w:i/>
          <w:iCs/>
        </w:rPr>
      </w:pPr>
      <w:proofErr w:type="spellStart"/>
      <w:r w:rsidRPr="00AB35B0">
        <w:rPr>
          <w:i/>
          <w:iCs/>
        </w:rPr>
        <w:t>acyutānantagovinda</w:t>
      </w:r>
      <w:proofErr w:type="spellEnd"/>
      <w:r w:rsidRPr="00AB35B0">
        <w:rPr>
          <w:i/>
          <w:iCs/>
        </w:rPr>
        <w:t xml:space="preserve"> </w:t>
      </w:r>
      <w:proofErr w:type="spellStart"/>
      <w:r w:rsidRPr="00AB35B0">
        <w:rPr>
          <w:i/>
          <w:iCs/>
        </w:rPr>
        <w:t>sm</w:t>
      </w:r>
      <w:r w:rsidRPr="00AB35B0">
        <w:rPr>
          <w:rFonts w:ascii="Calibri" w:hAnsi="Calibri" w:cs="Calibri"/>
          <w:i/>
          <w:iCs/>
        </w:rPr>
        <w:t>ṛ</w:t>
      </w:r>
      <w:r w:rsidRPr="00AB35B0">
        <w:rPr>
          <w:i/>
          <w:iCs/>
        </w:rPr>
        <w:t>timātrārtināśana</w:t>
      </w:r>
      <w:proofErr w:type="spellEnd"/>
      <w:r w:rsidRPr="00AB35B0">
        <w:rPr>
          <w:i/>
          <w:iCs/>
        </w:rPr>
        <w:t xml:space="preserve"> |</w:t>
      </w:r>
    </w:p>
    <w:p w14:paraId="617002EE" w14:textId="77777777" w:rsidR="00AB35B0" w:rsidRPr="00AB35B0" w:rsidRDefault="00AB35B0" w:rsidP="00AB35B0">
      <w:pPr>
        <w:rPr>
          <w:i/>
          <w:iCs/>
        </w:rPr>
      </w:pPr>
      <w:proofErr w:type="spellStart"/>
      <w:r w:rsidRPr="00AB35B0">
        <w:rPr>
          <w:i/>
          <w:iCs/>
        </w:rPr>
        <w:t>rogān</w:t>
      </w:r>
      <w:proofErr w:type="spellEnd"/>
      <w:r w:rsidRPr="00AB35B0">
        <w:rPr>
          <w:i/>
          <w:iCs/>
        </w:rPr>
        <w:t xml:space="preserve"> </w:t>
      </w:r>
      <w:proofErr w:type="spellStart"/>
      <w:r w:rsidRPr="00AB35B0">
        <w:rPr>
          <w:i/>
          <w:iCs/>
        </w:rPr>
        <w:t>nāśaya</w:t>
      </w:r>
      <w:proofErr w:type="spellEnd"/>
      <w:r w:rsidRPr="00AB35B0">
        <w:rPr>
          <w:i/>
          <w:iCs/>
        </w:rPr>
        <w:t xml:space="preserve"> </w:t>
      </w:r>
      <w:proofErr w:type="spellStart"/>
      <w:r w:rsidRPr="00AB35B0">
        <w:rPr>
          <w:i/>
          <w:iCs/>
        </w:rPr>
        <w:t>śeṣān</w:t>
      </w:r>
      <w:proofErr w:type="spellEnd"/>
      <w:r w:rsidRPr="00AB35B0">
        <w:rPr>
          <w:i/>
          <w:iCs/>
        </w:rPr>
        <w:t xml:space="preserve"> </w:t>
      </w:r>
      <w:proofErr w:type="spellStart"/>
      <w:r w:rsidRPr="00AB35B0">
        <w:rPr>
          <w:i/>
          <w:iCs/>
        </w:rPr>
        <w:t>āśu</w:t>
      </w:r>
      <w:proofErr w:type="spellEnd"/>
      <w:r w:rsidRPr="00AB35B0">
        <w:rPr>
          <w:i/>
          <w:iCs/>
        </w:rPr>
        <w:t xml:space="preserve"> </w:t>
      </w:r>
      <w:proofErr w:type="spellStart"/>
      <w:r w:rsidRPr="00AB35B0">
        <w:rPr>
          <w:i/>
          <w:iCs/>
        </w:rPr>
        <w:t>dhanvantarē</w:t>
      </w:r>
      <w:proofErr w:type="spellEnd"/>
      <w:r w:rsidRPr="00AB35B0">
        <w:rPr>
          <w:i/>
          <w:iCs/>
        </w:rPr>
        <w:t xml:space="preserve"> </w:t>
      </w:r>
      <w:proofErr w:type="spellStart"/>
      <w:r w:rsidRPr="00AB35B0">
        <w:rPr>
          <w:i/>
          <w:iCs/>
        </w:rPr>
        <w:t>harē</w:t>
      </w:r>
      <w:proofErr w:type="spellEnd"/>
      <w:r w:rsidRPr="00AB35B0">
        <w:rPr>
          <w:i/>
          <w:iCs/>
        </w:rPr>
        <w:t xml:space="preserve"> ||</w:t>
      </w:r>
    </w:p>
    <w:p w14:paraId="5AE85862" w14:textId="39392C94" w:rsidR="00D92229" w:rsidRDefault="00D92229" w:rsidP="00AB35B0">
      <w:r>
        <w:br/>
        <w:t>“Acyuta, Ananta, Govinda — remembrance alone removes affliction</w:t>
      </w:r>
      <w:proofErr w:type="gramStart"/>
      <w:r>
        <w:t xml:space="preserve">.  </w:t>
      </w:r>
      <w:proofErr w:type="gramEnd"/>
      <w:r>
        <w:br/>
        <w:t>O Dhanvantari Hari, destroy all remaining diseases immediately.”</w:t>
      </w:r>
      <w:r>
        <w:br/>
      </w:r>
      <w:r>
        <w:br/>
        <w:t xml:space="preserve">The power to transform bodily </w:t>
      </w:r>
      <w:proofErr w:type="spellStart"/>
      <w:r>
        <w:t>dhātus</w:t>
      </w:r>
      <w:proofErr w:type="spellEnd"/>
      <w:r>
        <w:t xml:space="preserve"> and the five elements lies solely in His grace.</w:t>
      </w:r>
      <w:r>
        <w:br/>
      </w:r>
    </w:p>
    <w:p w14:paraId="2CA82F49" w14:textId="77777777" w:rsidR="00AB35B0" w:rsidRDefault="00AB35B0" w:rsidP="001A7706"/>
    <w:p w14:paraId="42C92EA4" w14:textId="77777777" w:rsidR="00AB35B0" w:rsidRDefault="00AB35B0" w:rsidP="001A7706"/>
    <w:p w14:paraId="50B45BB0" w14:textId="77777777" w:rsidR="00AB35B0" w:rsidRDefault="00AB35B0" w:rsidP="001A7706"/>
    <w:p w14:paraId="33B676F5" w14:textId="77777777" w:rsidR="00AB35B0" w:rsidRDefault="00AB35B0" w:rsidP="001A7706"/>
    <w:p w14:paraId="5D81C2E3" w14:textId="77777777" w:rsidR="001A7706" w:rsidRPr="001A7706" w:rsidRDefault="001A7706" w:rsidP="001A7706">
      <w:r w:rsidRPr="001A7706">
        <w:rPr>
          <w:b/>
          <w:bCs/>
        </w:rPr>
        <w:lastRenderedPageBreak/>
        <w:t xml:space="preserve">About the Work: </w:t>
      </w:r>
      <w:proofErr w:type="spellStart"/>
      <w:r w:rsidRPr="001A7706">
        <w:rPr>
          <w:b/>
          <w:bCs/>
        </w:rPr>
        <w:t>Bhōjarāja-k</w:t>
      </w:r>
      <w:r w:rsidRPr="001A7706">
        <w:rPr>
          <w:rFonts w:ascii="Calibri" w:hAnsi="Calibri" w:cs="Calibri"/>
          <w:b/>
          <w:bCs/>
        </w:rPr>
        <w:t>ṛ</w:t>
      </w:r>
      <w:r w:rsidRPr="001A7706">
        <w:rPr>
          <w:b/>
          <w:bCs/>
        </w:rPr>
        <w:t>ta</w:t>
      </w:r>
      <w:proofErr w:type="spellEnd"/>
      <w:r w:rsidRPr="001A7706">
        <w:rPr>
          <w:b/>
          <w:bCs/>
        </w:rPr>
        <w:t xml:space="preserve"> </w:t>
      </w:r>
      <w:proofErr w:type="spellStart"/>
      <w:r w:rsidRPr="001A7706">
        <w:rPr>
          <w:b/>
          <w:bCs/>
        </w:rPr>
        <w:t>Chārucharīyā</w:t>
      </w:r>
      <w:proofErr w:type="spellEnd"/>
    </w:p>
    <w:p w14:paraId="561E6FD5" w14:textId="77777777" w:rsidR="001A7706" w:rsidRPr="001A7706" w:rsidRDefault="001A7706" w:rsidP="001A7706">
      <w:r w:rsidRPr="001A7706">
        <w:t xml:space="preserve">The text </w:t>
      </w:r>
      <w:proofErr w:type="spellStart"/>
      <w:r w:rsidRPr="001A7706">
        <w:rPr>
          <w:i/>
          <w:iCs/>
        </w:rPr>
        <w:t>Chārucharīyā</w:t>
      </w:r>
      <w:proofErr w:type="spellEnd"/>
      <w:r w:rsidRPr="001A7706">
        <w:t xml:space="preserve">, attributed to King Bhoja, is an extraordinary guide rooted in </w:t>
      </w:r>
      <w:proofErr w:type="spellStart"/>
      <w:r w:rsidRPr="001A7706">
        <w:t>Āyurvedic</w:t>
      </w:r>
      <w:proofErr w:type="spellEnd"/>
      <w:r w:rsidRPr="001A7706">
        <w:t xml:space="preserve"> and daily life wisdom. The original manuscript </w:t>
      </w:r>
      <w:proofErr w:type="gramStart"/>
      <w:r w:rsidRPr="001A7706">
        <w:t>is preserved</w:t>
      </w:r>
      <w:proofErr w:type="gramEnd"/>
      <w:r w:rsidRPr="001A7706">
        <w:t xml:space="preserve"> in the Oriental Research Library in </w:t>
      </w:r>
      <w:proofErr w:type="gramStart"/>
      <w:r w:rsidRPr="001A7706">
        <w:t>Mysore</w:t>
      </w:r>
      <w:proofErr w:type="gramEnd"/>
      <w:r w:rsidRPr="001A7706">
        <w:t xml:space="preserve">, written in Telugu script on palm leaves, dated </w:t>
      </w:r>
      <w:proofErr w:type="spellStart"/>
      <w:r w:rsidRPr="001A7706">
        <w:t>Śaka</w:t>
      </w:r>
      <w:proofErr w:type="spellEnd"/>
      <w:r w:rsidRPr="001A7706">
        <w:t xml:space="preserve"> 477. It contains 192 pages.</w:t>
      </w:r>
    </w:p>
    <w:p w14:paraId="64E79F17" w14:textId="77777777" w:rsidR="00B273C5" w:rsidRPr="00B273C5" w:rsidRDefault="00B273C5" w:rsidP="00B273C5">
      <w:r w:rsidRPr="00B273C5">
        <w:t xml:space="preserve">The topics described in this text can </w:t>
      </w:r>
      <w:proofErr w:type="gramStart"/>
      <w:r w:rsidRPr="00B273C5">
        <w:t>be broadly categorized</w:t>
      </w:r>
      <w:proofErr w:type="gramEnd"/>
      <w:r w:rsidRPr="00B273C5">
        <w:t xml:space="preserve"> and enumerated as follows:</w:t>
      </w:r>
    </w:p>
    <w:p w14:paraId="24CF1664" w14:textId="77777777" w:rsidR="00B273C5" w:rsidRPr="00B273C5" w:rsidRDefault="00B273C5" w:rsidP="00B273C5">
      <w:pPr>
        <w:numPr>
          <w:ilvl w:val="0"/>
          <w:numId w:val="3"/>
        </w:numPr>
      </w:pPr>
      <w:r w:rsidRPr="00B273C5">
        <w:rPr>
          <w:b/>
          <w:bCs/>
        </w:rPr>
        <w:t>Origin and Types of Water (</w:t>
      </w:r>
      <w:proofErr w:type="spellStart"/>
      <w:r w:rsidRPr="00B273C5">
        <w:rPr>
          <w:b/>
          <w:bCs/>
        </w:rPr>
        <w:t>Jalotpatti</w:t>
      </w:r>
      <w:r w:rsidRPr="00B273C5">
        <w:rPr>
          <w:rFonts w:ascii="Calibri" w:hAnsi="Calibri" w:cs="Calibri"/>
          <w:b/>
          <w:bCs/>
        </w:rPr>
        <w:t>ḥ</w:t>
      </w:r>
      <w:proofErr w:type="spellEnd"/>
      <w:r w:rsidRPr="00B273C5">
        <w:rPr>
          <w:b/>
          <w:bCs/>
        </w:rPr>
        <w:t xml:space="preserve"> – </w:t>
      </w:r>
      <w:proofErr w:type="spellStart"/>
      <w:r w:rsidRPr="00B273C5">
        <w:rPr>
          <w:b/>
          <w:bCs/>
        </w:rPr>
        <w:t>Jalaprabhedā</w:t>
      </w:r>
      <w:r w:rsidRPr="00B273C5">
        <w:rPr>
          <w:rFonts w:ascii="Calibri" w:hAnsi="Calibri" w:cs="Calibri"/>
          <w:b/>
          <w:bCs/>
        </w:rPr>
        <w:t>ḥ</w:t>
      </w:r>
      <w:proofErr w:type="spellEnd"/>
      <w:r w:rsidRPr="00B273C5">
        <w:rPr>
          <w:b/>
          <w:bCs/>
        </w:rPr>
        <w:t>):</w:t>
      </w:r>
      <w:r w:rsidRPr="00B273C5">
        <w:t xml:space="preserve"> 110 subtopics</w:t>
      </w:r>
    </w:p>
    <w:p w14:paraId="379AB66C" w14:textId="3F3E3C4D" w:rsidR="00B273C5" w:rsidRPr="00B273C5" w:rsidRDefault="00B273C5" w:rsidP="00B273C5">
      <w:pPr>
        <w:numPr>
          <w:ilvl w:val="0"/>
          <w:numId w:val="3"/>
        </w:numPr>
      </w:pPr>
      <w:r w:rsidRPr="00B273C5">
        <w:rPr>
          <w:b/>
          <w:bCs/>
        </w:rPr>
        <w:t>Milk Group (</w:t>
      </w:r>
      <w:proofErr w:type="spellStart"/>
      <w:r w:rsidRPr="00B273C5">
        <w:rPr>
          <w:b/>
          <w:bCs/>
        </w:rPr>
        <w:t>Kṣīravarga</w:t>
      </w:r>
      <w:proofErr w:type="spellEnd"/>
      <w:r w:rsidRPr="00B273C5">
        <w:rPr>
          <w:b/>
          <w:bCs/>
        </w:rPr>
        <w:t>):</w:t>
      </w:r>
      <w:r w:rsidRPr="00B273C5">
        <w:t xml:space="preserve"> </w:t>
      </w:r>
      <w:proofErr w:type="gramStart"/>
      <w:r w:rsidRPr="00B273C5">
        <w:t>70</w:t>
      </w:r>
      <w:proofErr w:type="gramEnd"/>
      <w:r w:rsidRPr="00B273C5">
        <w:t xml:space="preserve"> </w:t>
      </w:r>
      <w:r w:rsidR="00305F2B" w:rsidRPr="00B273C5">
        <w:t>subtopics.</w:t>
      </w:r>
    </w:p>
    <w:p w14:paraId="45551AA3" w14:textId="77777777" w:rsidR="00B273C5" w:rsidRPr="00B273C5" w:rsidRDefault="00B273C5" w:rsidP="00B273C5">
      <w:pPr>
        <w:numPr>
          <w:ilvl w:val="0"/>
          <w:numId w:val="3"/>
        </w:numPr>
      </w:pPr>
      <w:r w:rsidRPr="00B273C5">
        <w:rPr>
          <w:b/>
          <w:bCs/>
        </w:rPr>
        <w:t>Properties of Curd (</w:t>
      </w:r>
      <w:proofErr w:type="spellStart"/>
      <w:r w:rsidRPr="00B273C5">
        <w:rPr>
          <w:b/>
          <w:bCs/>
        </w:rPr>
        <w:t>Dadhigu</w:t>
      </w:r>
      <w:r w:rsidRPr="00B273C5">
        <w:rPr>
          <w:rFonts w:ascii="Calibri" w:hAnsi="Calibri" w:cs="Calibri"/>
          <w:b/>
          <w:bCs/>
        </w:rPr>
        <w:t>ṇ</w:t>
      </w:r>
      <w:r w:rsidRPr="00B273C5">
        <w:rPr>
          <w:b/>
          <w:bCs/>
        </w:rPr>
        <w:t>a</w:t>
      </w:r>
      <w:proofErr w:type="spellEnd"/>
      <w:r w:rsidRPr="00B273C5">
        <w:rPr>
          <w:b/>
          <w:bCs/>
        </w:rPr>
        <w:t>):</w:t>
      </w:r>
      <w:r w:rsidRPr="00B273C5">
        <w:t xml:space="preserve"> </w:t>
      </w:r>
      <w:proofErr w:type="gramStart"/>
      <w:r w:rsidRPr="00B273C5">
        <w:t>33</w:t>
      </w:r>
      <w:proofErr w:type="gramEnd"/>
      <w:r w:rsidRPr="00B273C5">
        <w:t xml:space="preserve"> subtopics</w:t>
      </w:r>
    </w:p>
    <w:p w14:paraId="6CEBAB0A" w14:textId="77777777" w:rsidR="00B273C5" w:rsidRPr="00B273C5" w:rsidRDefault="00B273C5" w:rsidP="00B273C5">
      <w:pPr>
        <w:numPr>
          <w:ilvl w:val="0"/>
          <w:numId w:val="3"/>
        </w:numPr>
      </w:pPr>
      <w:r w:rsidRPr="00B273C5">
        <w:rPr>
          <w:b/>
          <w:bCs/>
        </w:rPr>
        <w:t>Properties of Buttermilk (</w:t>
      </w:r>
      <w:proofErr w:type="spellStart"/>
      <w:r w:rsidRPr="00B273C5">
        <w:rPr>
          <w:b/>
          <w:bCs/>
        </w:rPr>
        <w:t>Takragu</w:t>
      </w:r>
      <w:r w:rsidRPr="00B273C5">
        <w:rPr>
          <w:rFonts w:ascii="Calibri" w:hAnsi="Calibri" w:cs="Calibri"/>
          <w:b/>
          <w:bCs/>
        </w:rPr>
        <w:t>ṇ</w:t>
      </w:r>
      <w:r w:rsidRPr="00B273C5">
        <w:rPr>
          <w:b/>
          <w:bCs/>
        </w:rPr>
        <w:t>a</w:t>
      </w:r>
      <w:proofErr w:type="spellEnd"/>
      <w:r w:rsidRPr="00B273C5">
        <w:rPr>
          <w:b/>
          <w:bCs/>
        </w:rPr>
        <w:t>):</w:t>
      </w:r>
      <w:r w:rsidRPr="00B273C5">
        <w:t xml:space="preserve"> </w:t>
      </w:r>
      <w:proofErr w:type="gramStart"/>
      <w:r w:rsidRPr="00B273C5">
        <w:t>33</w:t>
      </w:r>
      <w:proofErr w:type="gramEnd"/>
      <w:r w:rsidRPr="00B273C5">
        <w:t xml:space="preserve"> subtopics</w:t>
      </w:r>
    </w:p>
    <w:p w14:paraId="280D97F2" w14:textId="77777777" w:rsidR="00B273C5" w:rsidRPr="00B273C5" w:rsidRDefault="00B273C5" w:rsidP="00B273C5">
      <w:pPr>
        <w:numPr>
          <w:ilvl w:val="0"/>
          <w:numId w:val="3"/>
        </w:numPr>
      </w:pPr>
      <w:r w:rsidRPr="00B273C5">
        <w:rPr>
          <w:b/>
          <w:bCs/>
        </w:rPr>
        <w:t>Properties of Butter (</w:t>
      </w:r>
      <w:proofErr w:type="spellStart"/>
      <w:r w:rsidRPr="00B273C5">
        <w:rPr>
          <w:b/>
          <w:bCs/>
        </w:rPr>
        <w:t>Navanītagu</w:t>
      </w:r>
      <w:r w:rsidRPr="00B273C5">
        <w:rPr>
          <w:rFonts w:ascii="Calibri" w:hAnsi="Calibri" w:cs="Calibri"/>
          <w:b/>
          <w:bCs/>
        </w:rPr>
        <w:t>ṇ</w:t>
      </w:r>
      <w:r w:rsidRPr="00B273C5">
        <w:rPr>
          <w:b/>
          <w:bCs/>
        </w:rPr>
        <w:t>a</w:t>
      </w:r>
      <w:proofErr w:type="spellEnd"/>
      <w:r w:rsidRPr="00B273C5">
        <w:rPr>
          <w:b/>
          <w:bCs/>
        </w:rPr>
        <w:t>):</w:t>
      </w:r>
      <w:r w:rsidRPr="00B273C5">
        <w:t xml:space="preserve"> </w:t>
      </w:r>
      <w:proofErr w:type="gramStart"/>
      <w:r w:rsidRPr="00B273C5">
        <w:t>12</w:t>
      </w:r>
      <w:proofErr w:type="gramEnd"/>
      <w:r w:rsidRPr="00B273C5">
        <w:t xml:space="preserve"> subtopics</w:t>
      </w:r>
    </w:p>
    <w:p w14:paraId="2C8AD563" w14:textId="77777777" w:rsidR="00B273C5" w:rsidRPr="00B273C5" w:rsidRDefault="00B273C5" w:rsidP="00B273C5">
      <w:pPr>
        <w:numPr>
          <w:ilvl w:val="0"/>
          <w:numId w:val="3"/>
        </w:numPr>
      </w:pPr>
      <w:r w:rsidRPr="00B273C5">
        <w:rPr>
          <w:b/>
          <w:bCs/>
        </w:rPr>
        <w:t>Ghee Group (</w:t>
      </w:r>
      <w:proofErr w:type="spellStart"/>
      <w:r w:rsidRPr="00B273C5">
        <w:rPr>
          <w:b/>
          <w:bCs/>
        </w:rPr>
        <w:t>Dh</w:t>
      </w:r>
      <w:r w:rsidRPr="00B273C5">
        <w:rPr>
          <w:rFonts w:ascii="Calibri" w:hAnsi="Calibri" w:cs="Calibri"/>
          <w:b/>
          <w:bCs/>
        </w:rPr>
        <w:t>ṛ</w:t>
      </w:r>
      <w:r w:rsidRPr="00B273C5">
        <w:rPr>
          <w:b/>
          <w:bCs/>
        </w:rPr>
        <w:t>tavarga</w:t>
      </w:r>
      <w:proofErr w:type="spellEnd"/>
      <w:r w:rsidRPr="00B273C5">
        <w:rPr>
          <w:b/>
          <w:bCs/>
        </w:rPr>
        <w:t>):</w:t>
      </w:r>
      <w:r w:rsidRPr="00B273C5">
        <w:t xml:space="preserve"> </w:t>
      </w:r>
      <w:proofErr w:type="gramStart"/>
      <w:r w:rsidRPr="00B273C5">
        <w:t>12</w:t>
      </w:r>
      <w:proofErr w:type="gramEnd"/>
      <w:r w:rsidRPr="00B273C5">
        <w:t xml:space="preserve"> subtopics</w:t>
      </w:r>
    </w:p>
    <w:p w14:paraId="652912D3" w14:textId="77777777" w:rsidR="00B273C5" w:rsidRPr="00B273C5" w:rsidRDefault="00B273C5" w:rsidP="00B273C5">
      <w:pPr>
        <w:numPr>
          <w:ilvl w:val="0"/>
          <w:numId w:val="3"/>
        </w:numPr>
      </w:pPr>
      <w:r w:rsidRPr="00B273C5">
        <w:rPr>
          <w:b/>
          <w:bCs/>
        </w:rPr>
        <w:t xml:space="preserve">Lepa (Medicinal Pastes, </w:t>
      </w:r>
      <w:proofErr w:type="gramStart"/>
      <w:r w:rsidRPr="00B273C5">
        <w:rPr>
          <w:b/>
          <w:bCs/>
        </w:rPr>
        <w:t>etc.</w:t>
      </w:r>
      <w:proofErr w:type="gramEnd"/>
      <w:r w:rsidRPr="00B273C5">
        <w:rPr>
          <w:b/>
          <w:bCs/>
        </w:rPr>
        <w:t>):</w:t>
      </w:r>
      <w:r w:rsidRPr="00B273C5">
        <w:t xml:space="preserve"> </w:t>
      </w:r>
      <w:proofErr w:type="gramStart"/>
      <w:r w:rsidRPr="00B273C5">
        <w:t>27</w:t>
      </w:r>
      <w:proofErr w:type="gramEnd"/>
      <w:r w:rsidRPr="00B273C5">
        <w:t xml:space="preserve"> subtopics</w:t>
      </w:r>
    </w:p>
    <w:p w14:paraId="73C41D03" w14:textId="77777777" w:rsidR="00B273C5" w:rsidRPr="00B273C5" w:rsidRDefault="00B273C5" w:rsidP="00B273C5">
      <w:pPr>
        <w:numPr>
          <w:ilvl w:val="0"/>
          <w:numId w:val="3"/>
        </w:numPr>
      </w:pPr>
      <w:r w:rsidRPr="00B273C5">
        <w:rPr>
          <w:b/>
          <w:bCs/>
        </w:rPr>
        <w:t>Flower-related Topics (</w:t>
      </w:r>
      <w:proofErr w:type="spellStart"/>
      <w:r w:rsidRPr="00B273C5">
        <w:rPr>
          <w:b/>
          <w:bCs/>
        </w:rPr>
        <w:t>Puṣpaprakara</w:t>
      </w:r>
      <w:r w:rsidRPr="00B273C5">
        <w:rPr>
          <w:rFonts w:ascii="Calibri" w:hAnsi="Calibri" w:cs="Calibri"/>
          <w:b/>
          <w:bCs/>
        </w:rPr>
        <w:t>ṇ</w:t>
      </w:r>
      <w:r w:rsidRPr="00B273C5">
        <w:rPr>
          <w:b/>
          <w:bCs/>
        </w:rPr>
        <w:t>a</w:t>
      </w:r>
      <w:proofErr w:type="spellEnd"/>
      <w:r w:rsidRPr="00B273C5">
        <w:rPr>
          <w:b/>
          <w:bCs/>
        </w:rPr>
        <w:t>):</w:t>
      </w:r>
      <w:r w:rsidRPr="00B273C5">
        <w:t xml:space="preserve"> 110 subtopics</w:t>
      </w:r>
    </w:p>
    <w:p w14:paraId="4599FFAA" w14:textId="77777777" w:rsidR="00B273C5" w:rsidRPr="00B273C5" w:rsidRDefault="00B273C5" w:rsidP="00B273C5">
      <w:pPr>
        <w:numPr>
          <w:ilvl w:val="0"/>
          <w:numId w:val="3"/>
        </w:numPr>
      </w:pPr>
      <w:r w:rsidRPr="00B273C5">
        <w:rPr>
          <w:b/>
          <w:bCs/>
        </w:rPr>
        <w:t>Worship of Deities (</w:t>
      </w:r>
      <w:proofErr w:type="spellStart"/>
      <w:r w:rsidRPr="00B273C5">
        <w:rPr>
          <w:b/>
          <w:bCs/>
        </w:rPr>
        <w:t>Devapūjā</w:t>
      </w:r>
      <w:proofErr w:type="spellEnd"/>
      <w:r w:rsidRPr="00B273C5">
        <w:rPr>
          <w:b/>
          <w:bCs/>
        </w:rPr>
        <w:t>):</w:t>
      </w:r>
      <w:r w:rsidRPr="00B273C5">
        <w:t xml:space="preserve"> </w:t>
      </w:r>
      <w:proofErr w:type="gramStart"/>
      <w:r w:rsidRPr="00B273C5">
        <w:t>9</w:t>
      </w:r>
      <w:proofErr w:type="gramEnd"/>
      <w:r w:rsidRPr="00B273C5">
        <w:t xml:space="preserve"> subtopics</w:t>
      </w:r>
    </w:p>
    <w:p w14:paraId="3FF1F519" w14:textId="77777777" w:rsidR="00B273C5" w:rsidRPr="00B273C5" w:rsidRDefault="00B273C5" w:rsidP="00B273C5">
      <w:pPr>
        <w:numPr>
          <w:ilvl w:val="0"/>
          <w:numId w:val="3"/>
        </w:numPr>
      </w:pPr>
      <w:r w:rsidRPr="00B273C5">
        <w:rPr>
          <w:b/>
          <w:bCs/>
        </w:rPr>
        <w:t>Food and Dining (</w:t>
      </w:r>
      <w:proofErr w:type="spellStart"/>
      <w:r w:rsidRPr="00B273C5">
        <w:rPr>
          <w:b/>
          <w:bCs/>
        </w:rPr>
        <w:t>Bhojanavarga</w:t>
      </w:r>
      <w:proofErr w:type="spellEnd"/>
      <w:r w:rsidRPr="00B273C5">
        <w:rPr>
          <w:b/>
          <w:bCs/>
        </w:rPr>
        <w:t>):</w:t>
      </w:r>
      <w:r w:rsidRPr="00B273C5">
        <w:t xml:space="preserve"> </w:t>
      </w:r>
      <w:proofErr w:type="gramStart"/>
      <w:r w:rsidRPr="00B273C5">
        <w:t>70</w:t>
      </w:r>
      <w:proofErr w:type="gramEnd"/>
      <w:r w:rsidRPr="00B273C5">
        <w:t xml:space="preserve"> subtopics</w:t>
      </w:r>
    </w:p>
    <w:p w14:paraId="40549FD7" w14:textId="77777777" w:rsidR="00B273C5" w:rsidRPr="00B273C5" w:rsidRDefault="00B273C5" w:rsidP="00B273C5">
      <w:pPr>
        <w:numPr>
          <w:ilvl w:val="0"/>
          <w:numId w:val="3"/>
        </w:numPr>
      </w:pPr>
      <w:r w:rsidRPr="00B273C5">
        <w:rPr>
          <w:b/>
          <w:bCs/>
        </w:rPr>
        <w:t>Betel Leaf Usage (</w:t>
      </w:r>
      <w:proofErr w:type="spellStart"/>
      <w:r w:rsidRPr="00B273C5">
        <w:rPr>
          <w:b/>
          <w:bCs/>
        </w:rPr>
        <w:t>Tāmbūla</w:t>
      </w:r>
      <w:proofErr w:type="spellEnd"/>
      <w:r w:rsidRPr="00B273C5">
        <w:rPr>
          <w:b/>
          <w:bCs/>
        </w:rPr>
        <w:t xml:space="preserve"> Parva):</w:t>
      </w:r>
      <w:r w:rsidRPr="00B273C5">
        <w:t xml:space="preserve"> </w:t>
      </w:r>
      <w:proofErr w:type="gramStart"/>
      <w:r w:rsidRPr="00B273C5">
        <w:t>68</w:t>
      </w:r>
      <w:proofErr w:type="gramEnd"/>
      <w:r w:rsidRPr="00B273C5">
        <w:t xml:space="preserve"> subtopics</w:t>
      </w:r>
    </w:p>
    <w:p w14:paraId="0984DA31" w14:textId="77777777" w:rsidR="00B273C5" w:rsidRPr="00B273C5" w:rsidRDefault="00B273C5" w:rsidP="00B273C5">
      <w:pPr>
        <w:numPr>
          <w:ilvl w:val="0"/>
          <w:numId w:val="3"/>
        </w:numPr>
      </w:pPr>
      <w:r w:rsidRPr="00B273C5">
        <w:rPr>
          <w:b/>
          <w:bCs/>
        </w:rPr>
        <w:t>Khadira Resin (</w:t>
      </w:r>
      <w:proofErr w:type="spellStart"/>
      <w:r w:rsidRPr="00B273C5">
        <w:rPr>
          <w:b/>
          <w:bCs/>
        </w:rPr>
        <w:t>Khadirasāra</w:t>
      </w:r>
      <w:proofErr w:type="spellEnd"/>
      <w:r w:rsidRPr="00B273C5">
        <w:rPr>
          <w:b/>
          <w:bCs/>
        </w:rPr>
        <w:t>):</w:t>
      </w:r>
      <w:r w:rsidRPr="00B273C5">
        <w:t xml:space="preserve"> </w:t>
      </w:r>
      <w:proofErr w:type="gramStart"/>
      <w:r w:rsidRPr="00B273C5">
        <w:t>3</w:t>
      </w:r>
      <w:proofErr w:type="gramEnd"/>
      <w:r w:rsidRPr="00B273C5">
        <w:t xml:space="preserve"> subtopics</w:t>
      </w:r>
    </w:p>
    <w:p w14:paraId="48B35088" w14:textId="77777777" w:rsidR="00B273C5" w:rsidRPr="00B273C5" w:rsidRDefault="00B273C5" w:rsidP="00B273C5">
      <w:pPr>
        <w:numPr>
          <w:ilvl w:val="0"/>
          <w:numId w:val="3"/>
        </w:numPr>
      </w:pPr>
      <w:r w:rsidRPr="00B273C5">
        <w:rPr>
          <w:b/>
          <w:bCs/>
        </w:rPr>
        <w:t>Daily Ornaments (</w:t>
      </w:r>
      <w:proofErr w:type="spellStart"/>
      <w:r w:rsidRPr="00B273C5">
        <w:rPr>
          <w:b/>
          <w:bCs/>
        </w:rPr>
        <w:t>Nityabhūṣa</w:t>
      </w:r>
      <w:r w:rsidRPr="00B273C5">
        <w:rPr>
          <w:rFonts w:ascii="Calibri" w:hAnsi="Calibri" w:cs="Calibri"/>
          <w:b/>
          <w:bCs/>
        </w:rPr>
        <w:t>ṇ</w:t>
      </w:r>
      <w:r w:rsidRPr="00B273C5">
        <w:rPr>
          <w:b/>
          <w:bCs/>
        </w:rPr>
        <w:t>āni</w:t>
      </w:r>
      <w:proofErr w:type="spellEnd"/>
      <w:r w:rsidRPr="00B273C5">
        <w:rPr>
          <w:b/>
          <w:bCs/>
        </w:rPr>
        <w:t>):</w:t>
      </w:r>
      <w:r w:rsidRPr="00B273C5">
        <w:t xml:space="preserve"> 105 subtopics</w:t>
      </w:r>
    </w:p>
    <w:p w14:paraId="22255D3B" w14:textId="77777777" w:rsidR="00B273C5" w:rsidRPr="00B273C5" w:rsidRDefault="00B273C5" w:rsidP="00B273C5">
      <w:pPr>
        <w:numPr>
          <w:ilvl w:val="0"/>
          <w:numId w:val="3"/>
        </w:numPr>
      </w:pPr>
      <w:r w:rsidRPr="00B273C5">
        <w:rPr>
          <w:b/>
          <w:bCs/>
        </w:rPr>
        <w:t>Vehicles and Transport (</w:t>
      </w:r>
      <w:proofErr w:type="spellStart"/>
      <w:r w:rsidRPr="00B273C5">
        <w:rPr>
          <w:b/>
          <w:bCs/>
        </w:rPr>
        <w:t>Vāhanādi</w:t>
      </w:r>
      <w:proofErr w:type="spellEnd"/>
      <w:r w:rsidRPr="00B273C5">
        <w:rPr>
          <w:b/>
          <w:bCs/>
        </w:rPr>
        <w:t>):</w:t>
      </w:r>
      <w:r w:rsidRPr="00B273C5">
        <w:t xml:space="preserve"> </w:t>
      </w:r>
      <w:proofErr w:type="gramStart"/>
      <w:r w:rsidRPr="00B273C5">
        <w:t>13</w:t>
      </w:r>
      <w:proofErr w:type="gramEnd"/>
      <w:r w:rsidRPr="00B273C5">
        <w:t xml:space="preserve"> subtopics</w:t>
      </w:r>
    </w:p>
    <w:p w14:paraId="0E766286" w14:textId="77777777" w:rsidR="00B273C5" w:rsidRPr="00B273C5" w:rsidRDefault="00B273C5" w:rsidP="00B273C5">
      <w:pPr>
        <w:numPr>
          <w:ilvl w:val="0"/>
          <w:numId w:val="3"/>
        </w:numPr>
      </w:pPr>
      <w:r w:rsidRPr="00B273C5">
        <w:rPr>
          <w:b/>
          <w:bCs/>
        </w:rPr>
        <w:t xml:space="preserve">Entering the House (Mandira </w:t>
      </w:r>
      <w:proofErr w:type="spellStart"/>
      <w:r w:rsidRPr="00B273C5">
        <w:rPr>
          <w:b/>
          <w:bCs/>
        </w:rPr>
        <w:t>Praveśa</w:t>
      </w:r>
      <w:proofErr w:type="spellEnd"/>
      <w:r w:rsidRPr="00B273C5">
        <w:rPr>
          <w:b/>
          <w:bCs/>
        </w:rPr>
        <w:t xml:space="preserve"> </w:t>
      </w:r>
      <w:proofErr w:type="spellStart"/>
      <w:r w:rsidRPr="00B273C5">
        <w:rPr>
          <w:b/>
          <w:bCs/>
        </w:rPr>
        <w:t>Prakara</w:t>
      </w:r>
      <w:r w:rsidRPr="00B273C5">
        <w:rPr>
          <w:rFonts w:ascii="Calibri" w:hAnsi="Calibri" w:cs="Calibri"/>
          <w:b/>
          <w:bCs/>
        </w:rPr>
        <w:t>ṇ</w:t>
      </w:r>
      <w:r w:rsidRPr="00B273C5">
        <w:rPr>
          <w:b/>
          <w:bCs/>
        </w:rPr>
        <w:t>a</w:t>
      </w:r>
      <w:proofErr w:type="spellEnd"/>
      <w:r w:rsidRPr="00B273C5">
        <w:rPr>
          <w:b/>
          <w:bCs/>
        </w:rPr>
        <w:t>):</w:t>
      </w:r>
      <w:r w:rsidRPr="00B273C5">
        <w:t xml:space="preserve"> </w:t>
      </w:r>
      <w:proofErr w:type="gramStart"/>
      <w:r w:rsidRPr="00B273C5">
        <w:t>48</w:t>
      </w:r>
      <w:proofErr w:type="gramEnd"/>
      <w:r w:rsidRPr="00B273C5">
        <w:t xml:space="preserve"> subtopics</w:t>
      </w:r>
    </w:p>
    <w:p w14:paraId="6EAE6A18" w14:textId="30C842AC" w:rsidR="00B273C5" w:rsidRPr="00B273C5" w:rsidRDefault="00B273C5" w:rsidP="00B273C5">
      <w:pPr>
        <w:numPr>
          <w:ilvl w:val="0"/>
          <w:numId w:val="3"/>
        </w:numPr>
      </w:pPr>
      <w:r w:rsidRPr="00B273C5">
        <w:rPr>
          <w:b/>
          <w:bCs/>
        </w:rPr>
        <w:t>Qualities of Sleep (</w:t>
      </w:r>
      <w:proofErr w:type="spellStart"/>
      <w:r w:rsidRPr="00B273C5">
        <w:rPr>
          <w:b/>
          <w:bCs/>
        </w:rPr>
        <w:t>Nidrāgu</w:t>
      </w:r>
      <w:r w:rsidRPr="00B273C5">
        <w:rPr>
          <w:rFonts w:ascii="Calibri" w:hAnsi="Calibri" w:cs="Calibri"/>
          <w:b/>
          <w:bCs/>
        </w:rPr>
        <w:t>ṇ</w:t>
      </w:r>
      <w:r w:rsidRPr="00B273C5">
        <w:rPr>
          <w:b/>
          <w:bCs/>
        </w:rPr>
        <w:t>a</w:t>
      </w:r>
      <w:r w:rsidRPr="00B273C5">
        <w:rPr>
          <w:rFonts w:ascii="Calibri" w:hAnsi="Calibri" w:cs="Calibri"/>
          <w:b/>
          <w:bCs/>
        </w:rPr>
        <w:t>ḥ</w:t>
      </w:r>
      <w:proofErr w:type="spellEnd"/>
      <w:r w:rsidR="00305F2B">
        <w:rPr>
          <w:b/>
          <w:bCs/>
        </w:rPr>
        <w:t>)</w:t>
      </w:r>
    </w:p>
    <w:p w14:paraId="34291C7F" w14:textId="77777777" w:rsidR="00B273C5" w:rsidRPr="00B273C5" w:rsidRDefault="00B273C5" w:rsidP="00B273C5">
      <w:pPr>
        <w:numPr>
          <w:ilvl w:val="0"/>
          <w:numId w:val="3"/>
        </w:numPr>
      </w:pPr>
      <w:r w:rsidRPr="00B273C5">
        <w:rPr>
          <w:b/>
          <w:bCs/>
        </w:rPr>
        <w:t>Conjugal Conduct (</w:t>
      </w:r>
      <w:proofErr w:type="spellStart"/>
      <w:r w:rsidRPr="00B273C5">
        <w:rPr>
          <w:b/>
          <w:bCs/>
        </w:rPr>
        <w:t>Strīsa</w:t>
      </w:r>
      <w:r w:rsidRPr="00B273C5">
        <w:rPr>
          <w:rFonts w:ascii="Calibri" w:hAnsi="Calibri" w:cs="Calibri"/>
          <w:b/>
          <w:bCs/>
        </w:rPr>
        <w:t>ṃ</w:t>
      </w:r>
      <w:r w:rsidRPr="00B273C5">
        <w:rPr>
          <w:b/>
          <w:bCs/>
        </w:rPr>
        <w:t>bhoga</w:t>
      </w:r>
      <w:proofErr w:type="spellEnd"/>
      <w:r w:rsidRPr="00B273C5">
        <w:rPr>
          <w:b/>
          <w:bCs/>
        </w:rPr>
        <w:t xml:space="preserve"> </w:t>
      </w:r>
      <w:proofErr w:type="spellStart"/>
      <w:r w:rsidRPr="00B273C5">
        <w:rPr>
          <w:b/>
          <w:bCs/>
        </w:rPr>
        <w:t>Prakara</w:t>
      </w:r>
      <w:r w:rsidRPr="00B273C5">
        <w:rPr>
          <w:rFonts w:ascii="Calibri" w:hAnsi="Calibri" w:cs="Calibri"/>
          <w:b/>
          <w:bCs/>
        </w:rPr>
        <w:t>ṇ</w:t>
      </w:r>
      <w:r w:rsidRPr="00B273C5">
        <w:rPr>
          <w:b/>
          <w:bCs/>
        </w:rPr>
        <w:t>a</w:t>
      </w:r>
      <w:proofErr w:type="spellEnd"/>
      <w:r w:rsidRPr="00B273C5">
        <w:rPr>
          <w:b/>
          <w:bCs/>
        </w:rPr>
        <w:t>):</w:t>
      </w:r>
      <w:r w:rsidRPr="00B273C5">
        <w:t xml:space="preserve"> </w:t>
      </w:r>
      <w:proofErr w:type="gramStart"/>
      <w:r w:rsidRPr="00B273C5">
        <w:t>13</w:t>
      </w:r>
      <w:proofErr w:type="gramEnd"/>
      <w:r w:rsidRPr="00B273C5">
        <w:t xml:space="preserve"> subtopics</w:t>
      </w:r>
    </w:p>
    <w:p w14:paraId="2836FEB1" w14:textId="77777777" w:rsidR="00B273C5" w:rsidRPr="00B273C5" w:rsidRDefault="00B273C5" w:rsidP="00B273C5">
      <w:pPr>
        <w:numPr>
          <w:ilvl w:val="0"/>
          <w:numId w:val="3"/>
        </w:numPr>
      </w:pPr>
      <w:r w:rsidRPr="00B273C5">
        <w:rPr>
          <w:b/>
          <w:bCs/>
        </w:rPr>
        <w:t>Miscellaneous Topics (</w:t>
      </w:r>
      <w:proofErr w:type="spellStart"/>
      <w:r w:rsidRPr="00B273C5">
        <w:rPr>
          <w:b/>
          <w:bCs/>
        </w:rPr>
        <w:t>Uktavividhaviṣayā</w:t>
      </w:r>
      <w:r w:rsidRPr="00B273C5">
        <w:rPr>
          <w:rFonts w:ascii="Calibri" w:hAnsi="Calibri" w:cs="Calibri"/>
          <w:b/>
          <w:bCs/>
        </w:rPr>
        <w:t>ḥ</w:t>
      </w:r>
      <w:proofErr w:type="spellEnd"/>
      <w:r w:rsidRPr="00B273C5">
        <w:rPr>
          <w:b/>
          <w:bCs/>
        </w:rPr>
        <w:t>):</w:t>
      </w:r>
      <w:r w:rsidRPr="00B273C5">
        <w:t xml:space="preserve"> </w:t>
      </w:r>
      <w:proofErr w:type="gramStart"/>
      <w:r w:rsidRPr="00B273C5">
        <w:t>5</w:t>
      </w:r>
      <w:proofErr w:type="gramEnd"/>
      <w:r w:rsidRPr="00B273C5">
        <w:t xml:space="preserve"> subtopics</w:t>
      </w:r>
    </w:p>
    <w:p w14:paraId="60D59BDF" w14:textId="1F2C6C43" w:rsidR="00B273C5" w:rsidRPr="00B273C5" w:rsidRDefault="00B273C5" w:rsidP="00B273C5">
      <w:pPr>
        <w:numPr>
          <w:ilvl w:val="0"/>
          <w:numId w:val="3"/>
        </w:numPr>
      </w:pPr>
      <w:r w:rsidRPr="00B273C5">
        <w:rPr>
          <w:b/>
          <w:bCs/>
        </w:rPr>
        <w:t>Cleanliness Routines – Dental Hygiene (</w:t>
      </w:r>
      <w:proofErr w:type="spellStart"/>
      <w:r w:rsidRPr="00B273C5">
        <w:rPr>
          <w:b/>
          <w:bCs/>
        </w:rPr>
        <w:t>Śaucavidhi</w:t>
      </w:r>
      <w:r w:rsidRPr="00B273C5">
        <w:rPr>
          <w:rFonts w:ascii="Calibri" w:hAnsi="Calibri" w:cs="Calibri"/>
          <w:b/>
          <w:bCs/>
        </w:rPr>
        <w:t>ḥ</w:t>
      </w:r>
      <w:proofErr w:type="spellEnd"/>
      <w:r w:rsidRPr="00B273C5">
        <w:rPr>
          <w:b/>
          <w:bCs/>
        </w:rPr>
        <w:t xml:space="preserve"> – </w:t>
      </w:r>
      <w:proofErr w:type="spellStart"/>
      <w:r w:rsidRPr="00B273C5">
        <w:rPr>
          <w:b/>
          <w:bCs/>
        </w:rPr>
        <w:t>Dantadhāvana</w:t>
      </w:r>
      <w:proofErr w:type="spellEnd"/>
      <w:r w:rsidRPr="00B273C5">
        <w:rPr>
          <w:b/>
          <w:bCs/>
        </w:rPr>
        <w:t>)</w:t>
      </w:r>
    </w:p>
    <w:p w14:paraId="7DC9B677" w14:textId="2C064D94" w:rsidR="00B273C5" w:rsidRPr="00B273C5" w:rsidRDefault="00B273C5" w:rsidP="00B273C5">
      <w:pPr>
        <w:numPr>
          <w:ilvl w:val="0"/>
          <w:numId w:val="3"/>
        </w:numPr>
      </w:pPr>
      <w:r w:rsidRPr="00B273C5">
        <w:rPr>
          <w:b/>
          <w:bCs/>
        </w:rPr>
        <w:t xml:space="preserve">Bathing Rituals – </w:t>
      </w:r>
      <w:proofErr w:type="spellStart"/>
      <w:r w:rsidRPr="00B273C5">
        <w:rPr>
          <w:b/>
          <w:bCs/>
        </w:rPr>
        <w:t>Charucharya</w:t>
      </w:r>
      <w:proofErr w:type="spellEnd"/>
      <w:r w:rsidRPr="00B273C5">
        <w:rPr>
          <w:b/>
          <w:bCs/>
        </w:rPr>
        <w:t xml:space="preserve"> (</w:t>
      </w:r>
      <w:proofErr w:type="spellStart"/>
      <w:r w:rsidRPr="00B273C5">
        <w:rPr>
          <w:b/>
          <w:bCs/>
        </w:rPr>
        <w:t>Snānavidhi</w:t>
      </w:r>
      <w:r w:rsidRPr="00B273C5">
        <w:rPr>
          <w:rFonts w:ascii="Calibri" w:hAnsi="Calibri" w:cs="Calibri"/>
          <w:b/>
          <w:bCs/>
        </w:rPr>
        <w:t>ḥ</w:t>
      </w:r>
      <w:proofErr w:type="spellEnd"/>
      <w:r w:rsidRPr="00B273C5">
        <w:rPr>
          <w:b/>
          <w:bCs/>
        </w:rPr>
        <w:t xml:space="preserve"> – </w:t>
      </w:r>
      <w:proofErr w:type="spellStart"/>
      <w:r w:rsidRPr="00B273C5">
        <w:rPr>
          <w:b/>
          <w:bCs/>
        </w:rPr>
        <w:t>Chārucharīyā</w:t>
      </w:r>
      <w:proofErr w:type="spellEnd"/>
      <w:r w:rsidRPr="00B273C5">
        <w:rPr>
          <w:b/>
          <w:bCs/>
        </w:rPr>
        <w:t>)</w:t>
      </w:r>
    </w:p>
    <w:p w14:paraId="0F266458" w14:textId="77777777" w:rsidR="00AB35B0" w:rsidRDefault="00AB35B0" w:rsidP="00B273C5"/>
    <w:p w14:paraId="24E21A12" w14:textId="77777777" w:rsidR="00AB35B0" w:rsidRDefault="00AB35B0" w:rsidP="00B273C5"/>
    <w:p w14:paraId="3E69E81E" w14:textId="4EE43C17" w:rsidR="00B273C5" w:rsidRPr="00B273C5" w:rsidRDefault="00000000" w:rsidP="00B273C5">
      <w:r>
        <w:pict w14:anchorId="507CF59E">
          <v:rect id="_x0000_i1025" style="width:0;height:1.5pt" o:hralign="center" o:hrstd="t" o:hr="t" fillcolor="#a0a0a0" stroked="f"/>
        </w:pict>
      </w:r>
    </w:p>
    <w:p w14:paraId="7FFAAE85" w14:textId="77777777" w:rsidR="00B273C5" w:rsidRPr="00B273C5" w:rsidRDefault="00B273C5" w:rsidP="00B273C5">
      <w:pPr>
        <w:rPr>
          <w:b/>
          <w:bCs/>
        </w:rPr>
      </w:pPr>
      <w:r w:rsidRPr="00B273C5">
        <w:rPr>
          <w:b/>
          <w:bCs/>
        </w:rPr>
        <w:lastRenderedPageBreak/>
        <w:t>About King Bhoja – His Time and Works</w:t>
      </w:r>
    </w:p>
    <w:p w14:paraId="4F062C89" w14:textId="77777777" w:rsidR="00B273C5" w:rsidRPr="00B273C5" w:rsidRDefault="00B273C5" w:rsidP="00B273C5">
      <w:r w:rsidRPr="00B273C5">
        <w:t xml:space="preserve">Before delving further into these topics, let us briefly consider the </w:t>
      </w:r>
      <w:r w:rsidRPr="00B273C5">
        <w:rPr>
          <w:b/>
          <w:bCs/>
        </w:rPr>
        <w:t>time and contributions of King Bhoja</w:t>
      </w:r>
      <w:r w:rsidRPr="00B273C5">
        <w:t>.</w:t>
      </w:r>
    </w:p>
    <w:p w14:paraId="3AE7664D" w14:textId="1334093D" w:rsidR="00B273C5" w:rsidRPr="00B273C5" w:rsidRDefault="00B273C5" w:rsidP="00B273C5">
      <w:r w:rsidRPr="00B273C5">
        <w:t xml:space="preserve">King Bhoja was one of the most illustrious figures in Indian history, ruling from around </w:t>
      </w:r>
      <w:r w:rsidRPr="00B273C5">
        <w:rPr>
          <w:b/>
          <w:bCs/>
        </w:rPr>
        <w:t>1010 to 1055 CE</w:t>
      </w:r>
      <w:r w:rsidRPr="00B273C5">
        <w:t xml:space="preserve">. He was the eighth monarch in the </w:t>
      </w:r>
      <w:proofErr w:type="spellStart"/>
      <w:r w:rsidRPr="00B273C5">
        <w:t>Paramāra</w:t>
      </w:r>
      <w:proofErr w:type="spellEnd"/>
      <w:r w:rsidRPr="00B273C5">
        <w:t xml:space="preserve"> dynasty of </w:t>
      </w:r>
      <w:proofErr w:type="spellStart"/>
      <w:r w:rsidRPr="00B273C5">
        <w:t>Mālava</w:t>
      </w:r>
      <w:proofErr w:type="spellEnd"/>
      <w:r w:rsidRPr="00B273C5">
        <w:t xml:space="preserve">, ruling from his capital in </w:t>
      </w:r>
      <w:proofErr w:type="spellStart"/>
      <w:r w:rsidRPr="00B273C5">
        <w:rPr>
          <w:b/>
          <w:bCs/>
        </w:rPr>
        <w:t>Dhāra</w:t>
      </w:r>
      <w:proofErr w:type="spellEnd"/>
      <w:r w:rsidRPr="00B273C5">
        <w:t xml:space="preserve">, present-day Madhya Pradesh. Historical records affirm that Bhoja ruled for over </w:t>
      </w:r>
      <w:r w:rsidRPr="00B273C5">
        <w:rPr>
          <w:b/>
          <w:bCs/>
        </w:rPr>
        <w:t>forty years</w:t>
      </w:r>
      <w:r w:rsidRPr="00B273C5">
        <w:t xml:space="preserve">, </w:t>
      </w:r>
      <w:r w:rsidR="00305F2B" w:rsidRPr="00B273C5">
        <w:t>skilfully</w:t>
      </w:r>
      <w:r w:rsidRPr="00B273C5">
        <w:t xml:space="preserve"> managing administration and even </w:t>
      </w:r>
      <w:r w:rsidRPr="00B273C5">
        <w:rPr>
          <w:b/>
          <w:bCs/>
        </w:rPr>
        <w:t>waging successful battles</w:t>
      </w:r>
      <w:r w:rsidRPr="00B273C5">
        <w:t xml:space="preserve"> against the </w:t>
      </w:r>
      <w:proofErr w:type="spellStart"/>
      <w:r w:rsidRPr="00B273C5">
        <w:t>Chalukyas</w:t>
      </w:r>
      <w:proofErr w:type="spellEnd"/>
      <w:r w:rsidRPr="00B273C5">
        <w:t>, Chedis, and Muslim rulers.</w:t>
      </w:r>
    </w:p>
    <w:p w14:paraId="5A4C6C57" w14:textId="77777777" w:rsidR="00B273C5" w:rsidRPr="00B273C5" w:rsidRDefault="00B273C5" w:rsidP="00B273C5">
      <w:r w:rsidRPr="00B273C5">
        <w:t xml:space="preserve">However, in the year 1055, it </w:t>
      </w:r>
      <w:proofErr w:type="gramStart"/>
      <w:r w:rsidRPr="00B273C5">
        <w:t>is noted</w:t>
      </w:r>
      <w:proofErr w:type="gramEnd"/>
      <w:r w:rsidRPr="00B273C5">
        <w:t xml:space="preserve"> that Bhoja </w:t>
      </w:r>
      <w:proofErr w:type="gramStart"/>
      <w:r w:rsidRPr="00B273C5">
        <w:t>was defeated</w:t>
      </w:r>
      <w:proofErr w:type="gramEnd"/>
      <w:r w:rsidRPr="00B273C5">
        <w:t xml:space="preserve"> in a </w:t>
      </w:r>
      <w:r w:rsidRPr="00B273C5">
        <w:rPr>
          <w:b/>
          <w:bCs/>
        </w:rPr>
        <w:t>combined assault</w:t>
      </w:r>
      <w:r w:rsidRPr="00B273C5">
        <w:t xml:space="preserve"> by the </w:t>
      </w:r>
      <w:proofErr w:type="spellStart"/>
      <w:r w:rsidRPr="00B273C5">
        <w:t>Chalukya</w:t>
      </w:r>
      <w:proofErr w:type="spellEnd"/>
      <w:r w:rsidRPr="00B273C5">
        <w:t xml:space="preserve"> king </w:t>
      </w:r>
      <w:r w:rsidRPr="00B273C5">
        <w:rPr>
          <w:b/>
          <w:bCs/>
        </w:rPr>
        <w:t>Someshwara</w:t>
      </w:r>
      <w:r w:rsidRPr="00B273C5">
        <w:t xml:space="preserve">, the king of Gujarat </w:t>
      </w:r>
      <w:r w:rsidRPr="00B273C5">
        <w:rPr>
          <w:b/>
          <w:bCs/>
        </w:rPr>
        <w:t>Bhīma</w:t>
      </w:r>
      <w:r w:rsidRPr="00B273C5">
        <w:t xml:space="preserve">, and the ruler of </w:t>
      </w:r>
      <w:proofErr w:type="spellStart"/>
      <w:r w:rsidRPr="00B273C5">
        <w:t>Dahala</w:t>
      </w:r>
      <w:proofErr w:type="spellEnd"/>
      <w:r w:rsidRPr="00B273C5">
        <w:t xml:space="preserve"> </w:t>
      </w:r>
      <w:r w:rsidRPr="00B273C5">
        <w:rPr>
          <w:b/>
          <w:bCs/>
        </w:rPr>
        <w:t>Karna</w:t>
      </w:r>
      <w:r w:rsidRPr="00B273C5">
        <w:t>.</w:t>
      </w:r>
    </w:p>
    <w:p w14:paraId="40E533AD" w14:textId="77777777" w:rsidR="00B273C5" w:rsidRPr="00B273C5" w:rsidRDefault="00B273C5" w:rsidP="00B273C5">
      <w:r w:rsidRPr="00B273C5">
        <w:t xml:space="preserve">King Bhoja was </w:t>
      </w:r>
      <w:proofErr w:type="gramStart"/>
      <w:r w:rsidRPr="00B273C5">
        <w:t>a master of</w:t>
      </w:r>
      <w:proofErr w:type="gramEnd"/>
      <w:r w:rsidRPr="00B273C5">
        <w:t xml:space="preserve"> </w:t>
      </w:r>
      <w:proofErr w:type="gramStart"/>
      <w:r w:rsidRPr="00B273C5">
        <w:t>many</w:t>
      </w:r>
      <w:proofErr w:type="gramEnd"/>
      <w:r w:rsidRPr="00B273C5">
        <w:t xml:space="preserve"> disciplines—</w:t>
      </w:r>
      <w:r w:rsidRPr="00B273C5">
        <w:rPr>
          <w:b/>
          <w:bCs/>
        </w:rPr>
        <w:t>economics, ethics, politics, and Ayurveda</w:t>
      </w:r>
      <w:r w:rsidRPr="00B273C5">
        <w:t xml:space="preserve">—and possessed unparalleled learning. His literary sensibility, scholarly curiosity, and mastery of multiple fields won him great fame. He was a true patron of poets, scholars, and artists. His passion for </w:t>
      </w:r>
      <w:r w:rsidRPr="00B273C5">
        <w:rPr>
          <w:b/>
          <w:bCs/>
        </w:rPr>
        <w:t>art, learning, and Indian culture</w:t>
      </w:r>
      <w:r w:rsidRPr="00B273C5">
        <w:t xml:space="preserve"> helped elevate Indian civilization to great heights.</w:t>
      </w:r>
    </w:p>
    <w:p w14:paraId="33FC472B" w14:textId="77777777" w:rsidR="00B273C5" w:rsidRPr="00B273C5" w:rsidRDefault="00B273C5" w:rsidP="00B273C5">
      <w:r w:rsidRPr="00B273C5">
        <w:t xml:space="preserve">He </w:t>
      </w:r>
      <w:proofErr w:type="gramStart"/>
      <w:r w:rsidRPr="00B273C5">
        <w:t>was given</w:t>
      </w:r>
      <w:proofErr w:type="gramEnd"/>
      <w:r w:rsidRPr="00B273C5">
        <w:t xml:space="preserve"> the title </w:t>
      </w:r>
      <w:r w:rsidRPr="00B273C5">
        <w:rPr>
          <w:b/>
          <w:bCs/>
        </w:rPr>
        <w:t>“</w:t>
      </w:r>
      <w:proofErr w:type="spellStart"/>
      <w:r w:rsidRPr="00B273C5">
        <w:rPr>
          <w:b/>
          <w:bCs/>
        </w:rPr>
        <w:t>Navavikramāditya</w:t>
      </w:r>
      <w:proofErr w:type="spellEnd"/>
      <w:r w:rsidRPr="00B273C5">
        <w:rPr>
          <w:b/>
          <w:bCs/>
        </w:rPr>
        <w:t>”</w:t>
      </w:r>
      <w:r w:rsidRPr="00B273C5">
        <w:t xml:space="preserve"> (the new </w:t>
      </w:r>
      <w:proofErr w:type="spellStart"/>
      <w:r w:rsidRPr="00B273C5">
        <w:t>Vikramāditya</w:t>
      </w:r>
      <w:proofErr w:type="spellEnd"/>
      <w:r w:rsidRPr="00B273C5">
        <w:t xml:space="preserve">). Bhoja established a renowned </w:t>
      </w:r>
      <w:r w:rsidRPr="00B273C5">
        <w:rPr>
          <w:b/>
          <w:bCs/>
        </w:rPr>
        <w:t xml:space="preserve">university at </w:t>
      </w:r>
      <w:proofErr w:type="spellStart"/>
      <w:r w:rsidRPr="00B273C5">
        <w:rPr>
          <w:b/>
          <w:bCs/>
        </w:rPr>
        <w:t>Dhāra</w:t>
      </w:r>
      <w:proofErr w:type="spellEnd"/>
      <w:r w:rsidRPr="00B273C5">
        <w:t xml:space="preserve">, famously known as the </w:t>
      </w:r>
      <w:proofErr w:type="spellStart"/>
      <w:r w:rsidRPr="00B273C5">
        <w:rPr>
          <w:b/>
          <w:bCs/>
        </w:rPr>
        <w:t>Sarasvatī</w:t>
      </w:r>
      <w:proofErr w:type="spellEnd"/>
      <w:r w:rsidRPr="00B273C5">
        <w:rPr>
          <w:b/>
          <w:bCs/>
        </w:rPr>
        <w:t xml:space="preserve"> Temple</w:t>
      </w:r>
      <w:r w:rsidRPr="00B273C5">
        <w:t xml:space="preserve">, where he fostered </w:t>
      </w:r>
      <w:proofErr w:type="gramStart"/>
      <w:r w:rsidRPr="00B273C5">
        <w:t>many</w:t>
      </w:r>
      <w:proofErr w:type="gramEnd"/>
      <w:r w:rsidRPr="00B273C5">
        <w:t xml:space="preserve"> branches of learning. As a </w:t>
      </w:r>
      <w:r w:rsidRPr="00B273C5">
        <w:rPr>
          <w:b/>
          <w:bCs/>
        </w:rPr>
        <w:t>writer himself</w:t>
      </w:r>
      <w:r w:rsidRPr="00B273C5">
        <w:t>, Bhoja earned a distinguished place in the literary world.</w:t>
      </w:r>
    </w:p>
    <w:p w14:paraId="704315DC" w14:textId="77777777" w:rsidR="00B273C5" w:rsidRPr="00B273C5" w:rsidRDefault="00B273C5" w:rsidP="00B273C5">
      <w:r w:rsidRPr="00B273C5">
        <w:t xml:space="preserve">He </w:t>
      </w:r>
      <w:proofErr w:type="gramStart"/>
      <w:r w:rsidRPr="00B273C5">
        <w:t>is said</w:t>
      </w:r>
      <w:proofErr w:type="gramEnd"/>
      <w:r w:rsidRPr="00B273C5">
        <w:t xml:space="preserve"> to have authored </w:t>
      </w:r>
      <w:r w:rsidRPr="00B273C5">
        <w:rPr>
          <w:b/>
          <w:bCs/>
        </w:rPr>
        <w:t>over thirty works</w:t>
      </w:r>
      <w:r w:rsidRPr="00B273C5">
        <w:t xml:space="preserve"> covering a vast range of topics:</w:t>
      </w:r>
    </w:p>
    <w:p w14:paraId="58AA7F93" w14:textId="77777777" w:rsidR="00B273C5" w:rsidRPr="00B273C5" w:rsidRDefault="00B273C5" w:rsidP="00B273C5">
      <w:pPr>
        <w:numPr>
          <w:ilvl w:val="0"/>
          <w:numId w:val="4"/>
        </w:numPr>
      </w:pPr>
      <w:r w:rsidRPr="00B273C5">
        <w:rPr>
          <w:b/>
          <w:bCs/>
        </w:rPr>
        <w:t>Poetry</w:t>
      </w:r>
      <w:r w:rsidRPr="00B273C5">
        <w:t xml:space="preserve">: </w:t>
      </w:r>
      <w:proofErr w:type="spellStart"/>
      <w:r w:rsidRPr="00B273C5">
        <w:rPr>
          <w:i/>
          <w:iCs/>
        </w:rPr>
        <w:t>Champū</w:t>
      </w:r>
      <w:proofErr w:type="spellEnd"/>
      <w:r w:rsidRPr="00B273C5">
        <w:rPr>
          <w:i/>
          <w:iCs/>
        </w:rPr>
        <w:t xml:space="preserve"> </w:t>
      </w:r>
      <w:proofErr w:type="spellStart"/>
      <w:r w:rsidRPr="00B273C5">
        <w:rPr>
          <w:i/>
          <w:iCs/>
        </w:rPr>
        <w:t>Rāmāya</w:t>
      </w:r>
      <w:r w:rsidRPr="00B273C5">
        <w:rPr>
          <w:rFonts w:ascii="Calibri" w:hAnsi="Calibri" w:cs="Calibri"/>
          <w:i/>
          <w:iCs/>
        </w:rPr>
        <w:t>ṇ</w:t>
      </w:r>
      <w:r w:rsidRPr="00B273C5">
        <w:rPr>
          <w:i/>
          <w:iCs/>
        </w:rPr>
        <w:t>a</w:t>
      </w:r>
      <w:proofErr w:type="spellEnd"/>
    </w:p>
    <w:p w14:paraId="1FECFE8D" w14:textId="77777777" w:rsidR="00B273C5" w:rsidRPr="00B273C5" w:rsidRDefault="00B273C5" w:rsidP="00B273C5">
      <w:pPr>
        <w:numPr>
          <w:ilvl w:val="0"/>
          <w:numId w:val="4"/>
        </w:numPr>
      </w:pPr>
      <w:r w:rsidRPr="00B273C5">
        <w:rPr>
          <w:b/>
          <w:bCs/>
        </w:rPr>
        <w:t>Poetics</w:t>
      </w:r>
      <w:r w:rsidRPr="00B273C5">
        <w:t xml:space="preserve">: </w:t>
      </w:r>
      <w:proofErr w:type="spellStart"/>
      <w:r w:rsidRPr="00B273C5">
        <w:rPr>
          <w:i/>
          <w:iCs/>
        </w:rPr>
        <w:t>Ś</w:t>
      </w:r>
      <w:r w:rsidRPr="00B273C5">
        <w:rPr>
          <w:rFonts w:ascii="Calibri" w:hAnsi="Calibri" w:cs="Calibri"/>
          <w:i/>
          <w:iCs/>
        </w:rPr>
        <w:t>ṛṅ</w:t>
      </w:r>
      <w:r w:rsidRPr="00B273C5">
        <w:rPr>
          <w:i/>
          <w:iCs/>
        </w:rPr>
        <w:t>gāra</w:t>
      </w:r>
      <w:proofErr w:type="spellEnd"/>
      <w:r w:rsidRPr="00B273C5">
        <w:rPr>
          <w:i/>
          <w:iCs/>
        </w:rPr>
        <w:t xml:space="preserve"> </w:t>
      </w:r>
      <w:proofErr w:type="spellStart"/>
      <w:r w:rsidRPr="00B273C5">
        <w:rPr>
          <w:i/>
          <w:iCs/>
        </w:rPr>
        <w:t>Prakāśa</w:t>
      </w:r>
      <w:proofErr w:type="spellEnd"/>
    </w:p>
    <w:p w14:paraId="61EE1A06" w14:textId="77777777" w:rsidR="00B273C5" w:rsidRPr="00B273C5" w:rsidRDefault="00B273C5" w:rsidP="00B273C5">
      <w:pPr>
        <w:numPr>
          <w:ilvl w:val="0"/>
          <w:numId w:val="4"/>
        </w:numPr>
      </w:pPr>
      <w:r w:rsidRPr="00B273C5">
        <w:rPr>
          <w:b/>
          <w:bCs/>
        </w:rPr>
        <w:t>Grammar &amp; Rhetoric</w:t>
      </w:r>
      <w:r w:rsidRPr="00B273C5">
        <w:t xml:space="preserve">: </w:t>
      </w:r>
      <w:proofErr w:type="spellStart"/>
      <w:r w:rsidRPr="00B273C5">
        <w:rPr>
          <w:i/>
          <w:iCs/>
        </w:rPr>
        <w:t>Sarasvatī</w:t>
      </w:r>
      <w:proofErr w:type="spellEnd"/>
      <w:r w:rsidRPr="00B273C5">
        <w:rPr>
          <w:i/>
          <w:iCs/>
        </w:rPr>
        <w:t xml:space="preserve"> </w:t>
      </w:r>
      <w:proofErr w:type="spellStart"/>
      <w:r w:rsidRPr="00B273C5">
        <w:rPr>
          <w:i/>
          <w:iCs/>
        </w:rPr>
        <w:t>Ka</w:t>
      </w:r>
      <w:r w:rsidRPr="00B273C5">
        <w:rPr>
          <w:rFonts w:ascii="Calibri" w:hAnsi="Calibri" w:cs="Calibri"/>
          <w:i/>
          <w:iCs/>
        </w:rPr>
        <w:t>ṇṭ</w:t>
      </w:r>
      <w:r w:rsidRPr="00B273C5">
        <w:rPr>
          <w:i/>
          <w:iCs/>
        </w:rPr>
        <w:t>hābhara</w:t>
      </w:r>
      <w:r w:rsidRPr="00B273C5">
        <w:rPr>
          <w:rFonts w:ascii="Calibri" w:hAnsi="Calibri" w:cs="Calibri"/>
          <w:i/>
          <w:iCs/>
        </w:rPr>
        <w:t>ṇ</w:t>
      </w:r>
      <w:r w:rsidRPr="00B273C5">
        <w:rPr>
          <w:i/>
          <w:iCs/>
        </w:rPr>
        <w:t>a</w:t>
      </w:r>
      <w:proofErr w:type="spellEnd"/>
    </w:p>
    <w:p w14:paraId="066937DE" w14:textId="77777777" w:rsidR="00B273C5" w:rsidRPr="00B273C5" w:rsidRDefault="00B273C5" w:rsidP="00B273C5">
      <w:pPr>
        <w:numPr>
          <w:ilvl w:val="0"/>
          <w:numId w:val="4"/>
        </w:numPr>
      </w:pPr>
      <w:r w:rsidRPr="00B273C5">
        <w:rPr>
          <w:b/>
          <w:bCs/>
        </w:rPr>
        <w:t>Philosophy and Theology</w:t>
      </w:r>
      <w:r w:rsidRPr="00B273C5">
        <w:t xml:space="preserve">: </w:t>
      </w:r>
      <w:proofErr w:type="spellStart"/>
      <w:r w:rsidRPr="00B273C5">
        <w:rPr>
          <w:i/>
          <w:iCs/>
        </w:rPr>
        <w:t>Tattvaprakāśa</w:t>
      </w:r>
      <w:proofErr w:type="spellEnd"/>
      <w:r w:rsidRPr="00B273C5">
        <w:t xml:space="preserve">, </w:t>
      </w:r>
      <w:proofErr w:type="spellStart"/>
      <w:r w:rsidRPr="00B273C5">
        <w:rPr>
          <w:i/>
          <w:iCs/>
        </w:rPr>
        <w:t>Śaiva</w:t>
      </w:r>
      <w:proofErr w:type="spellEnd"/>
      <w:r w:rsidRPr="00B273C5">
        <w:rPr>
          <w:i/>
          <w:iCs/>
        </w:rPr>
        <w:t xml:space="preserve"> </w:t>
      </w:r>
      <w:proofErr w:type="spellStart"/>
      <w:r w:rsidRPr="00B273C5">
        <w:rPr>
          <w:i/>
          <w:iCs/>
        </w:rPr>
        <w:t>Darśana</w:t>
      </w:r>
      <w:proofErr w:type="spellEnd"/>
      <w:r w:rsidRPr="00B273C5">
        <w:t xml:space="preserve">, </w:t>
      </w:r>
      <w:proofErr w:type="spellStart"/>
      <w:r w:rsidRPr="00B273C5">
        <w:rPr>
          <w:i/>
          <w:iCs/>
        </w:rPr>
        <w:t>Rājamārtā</w:t>
      </w:r>
      <w:r w:rsidRPr="00B273C5">
        <w:rPr>
          <w:rFonts w:ascii="Calibri" w:hAnsi="Calibri" w:cs="Calibri"/>
          <w:i/>
          <w:iCs/>
        </w:rPr>
        <w:t>ṇḍ</w:t>
      </w:r>
      <w:r w:rsidRPr="00B273C5">
        <w:rPr>
          <w:i/>
          <w:iCs/>
        </w:rPr>
        <w:t>a</w:t>
      </w:r>
      <w:proofErr w:type="spellEnd"/>
      <w:r w:rsidRPr="00B273C5">
        <w:t xml:space="preserve">, </w:t>
      </w:r>
      <w:r w:rsidRPr="00B273C5">
        <w:rPr>
          <w:i/>
          <w:iCs/>
        </w:rPr>
        <w:t xml:space="preserve">Yoga </w:t>
      </w:r>
      <w:proofErr w:type="spellStart"/>
      <w:r w:rsidRPr="00B273C5">
        <w:rPr>
          <w:i/>
          <w:iCs/>
        </w:rPr>
        <w:t>Darśana</w:t>
      </w:r>
      <w:proofErr w:type="spellEnd"/>
    </w:p>
    <w:p w14:paraId="0D90F167" w14:textId="77777777" w:rsidR="00B273C5" w:rsidRPr="00B273C5" w:rsidRDefault="00B273C5" w:rsidP="00B273C5">
      <w:pPr>
        <w:numPr>
          <w:ilvl w:val="0"/>
          <w:numId w:val="4"/>
        </w:numPr>
      </w:pPr>
      <w:r w:rsidRPr="00B273C5">
        <w:rPr>
          <w:b/>
          <w:bCs/>
        </w:rPr>
        <w:t>Architecture &amp; Sculpture</w:t>
      </w:r>
      <w:r w:rsidRPr="00B273C5">
        <w:t xml:space="preserve">: </w:t>
      </w:r>
      <w:proofErr w:type="spellStart"/>
      <w:r w:rsidRPr="00B273C5">
        <w:rPr>
          <w:i/>
          <w:iCs/>
        </w:rPr>
        <w:t>Samarā</w:t>
      </w:r>
      <w:r w:rsidRPr="00B273C5">
        <w:rPr>
          <w:rFonts w:ascii="Calibri" w:hAnsi="Calibri" w:cs="Calibri"/>
          <w:i/>
          <w:iCs/>
        </w:rPr>
        <w:t>ṅ</w:t>
      </w:r>
      <w:r w:rsidRPr="00B273C5">
        <w:rPr>
          <w:i/>
          <w:iCs/>
        </w:rPr>
        <w:t>ga</w:t>
      </w:r>
      <w:r w:rsidRPr="00B273C5">
        <w:rPr>
          <w:rFonts w:ascii="Calibri" w:hAnsi="Calibri" w:cs="Calibri"/>
          <w:i/>
          <w:iCs/>
        </w:rPr>
        <w:t>ṇ</w:t>
      </w:r>
      <w:r w:rsidRPr="00B273C5">
        <w:rPr>
          <w:i/>
          <w:iCs/>
        </w:rPr>
        <w:t>a</w:t>
      </w:r>
      <w:proofErr w:type="spellEnd"/>
      <w:r w:rsidRPr="00B273C5">
        <w:rPr>
          <w:i/>
          <w:iCs/>
        </w:rPr>
        <w:t xml:space="preserve"> </w:t>
      </w:r>
      <w:proofErr w:type="spellStart"/>
      <w:r w:rsidRPr="00B273C5">
        <w:rPr>
          <w:i/>
          <w:iCs/>
        </w:rPr>
        <w:t>Sūtradhāra</w:t>
      </w:r>
      <w:proofErr w:type="spellEnd"/>
    </w:p>
    <w:p w14:paraId="0C89C746" w14:textId="77777777" w:rsidR="00B273C5" w:rsidRPr="00B273C5" w:rsidRDefault="00B273C5" w:rsidP="00B273C5">
      <w:pPr>
        <w:numPr>
          <w:ilvl w:val="0"/>
          <w:numId w:val="4"/>
        </w:numPr>
      </w:pPr>
      <w:r w:rsidRPr="00B273C5">
        <w:rPr>
          <w:b/>
          <w:bCs/>
        </w:rPr>
        <w:t>Statecraft</w:t>
      </w:r>
      <w:r w:rsidRPr="00B273C5">
        <w:t xml:space="preserve">: </w:t>
      </w:r>
      <w:r w:rsidRPr="00B273C5">
        <w:rPr>
          <w:i/>
          <w:iCs/>
        </w:rPr>
        <w:t>Yukti Kalpataru</w:t>
      </w:r>
    </w:p>
    <w:p w14:paraId="1CAE8D84" w14:textId="77777777" w:rsidR="00B273C5" w:rsidRPr="00B273C5" w:rsidRDefault="00B273C5" w:rsidP="00B273C5">
      <w:pPr>
        <w:numPr>
          <w:ilvl w:val="0"/>
          <w:numId w:val="4"/>
        </w:numPr>
      </w:pPr>
      <w:r w:rsidRPr="00B273C5">
        <w:rPr>
          <w:b/>
          <w:bCs/>
        </w:rPr>
        <w:t>Medicine</w:t>
      </w:r>
      <w:r w:rsidRPr="00B273C5">
        <w:t xml:space="preserve">: </w:t>
      </w:r>
      <w:proofErr w:type="spellStart"/>
      <w:r w:rsidRPr="00B273C5">
        <w:rPr>
          <w:i/>
          <w:iCs/>
        </w:rPr>
        <w:t>Chārucharīyā</w:t>
      </w:r>
      <w:proofErr w:type="spellEnd"/>
      <w:r w:rsidRPr="00B273C5">
        <w:t xml:space="preserve"> (the present text)</w:t>
      </w:r>
    </w:p>
    <w:p w14:paraId="6F77C68F" w14:textId="54537E2F" w:rsidR="00B273C5" w:rsidRPr="00B273C5" w:rsidRDefault="00B273C5" w:rsidP="00B273C5">
      <w:r w:rsidRPr="00B273C5">
        <w:t xml:space="preserve">His </w:t>
      </w:r>
      <w:r w:rsidRPr="00B273C5">
        <w:rPr>
          <w:b/>
          <w:bCs/>
        </w:rPr>
        <w:t>poetic brilliance</w:t>
      </w:r>
      <w:r w:rsidRPr="00B273C5">
        <w:t xml:space="preserve">, </w:t>
      </w:r>
      <w:r w:rsidRPr="00B273C5">
        <w:rPr>
          <w:b/>
          <w:bCs/>
        </w:rPr>
        <w:t>linguistic style</w:t>
      </w:r>
      <w:r w:rsidRPr="00B273C5">
        <w:t xml:space="preserve">, and </w:t>
      </w:r>
      <w:r w:rsidRPr="00B273C5">
        <w:rPr>
          <w:b/>
          <w:bCs/>
        </w:rPr>
        <w:t>deep insight into various fields</w:t>
      </w:r>
      <w:r w:rsidRPr="00B273C5">
        <w:t xml:space="preserve"> were truly remarkable. </w:t>
      </w:r>
      <w:r>
        <w:t>D</w:t>
      </w:r>
      <w:r w:rsidRPr="00B273C5">
        <w:t>escrib</w:t>
      </w:r>
      <w:r>
        <w:t>ing</w:t>
      </w:r>
      <w:r w:rsidRPr="00B273C5">
        <w:t xml:space="preserve"> his greatness would require a </w:t>
      </w:r>
      <w:proofErr w:type="gramStart"/>
      <w:r w:rsidRPr="00B273C5">
        <w:t>book in itself</w:t>
      </w:r>
      <w:proofErr w:type="gramEnd"/>
      <w:r w:rsidRPr="00B273C5">
        <w:t>.</w:t>
      </w:r>
    </w:p>
    <w:p w14:paraId="61095256" w14:textId="77777777" w:rsidR="00B273C5" w:rsidRDefault="00B273C5" w:rsidP="00B273C5">
      <w:r w:rsidRPr="00B273C5">
        <w:t xml:space="preserve">Now, let us turn our focus to the </w:t>
      </w:r>
      <w:r w:rsidRPr="00B273C5">
        <w:rPr>
          <w:b/>
          <w:bCs/>
        </w:rPr>
        <w:t>Ayurvedic text</w:t>
      </w:r>
      <w:r w:rsidRPr="00B273C5">
        <w:t xml:space="preserve"> he authored, </w:t>
      </w:r>
      <w:proofErr w:type="spellStart"/>
      <w:r w:rsidRPr="00B273C5">
        <w:rPr>
          <w:i/>
          <w:iCs/>
        </w:rPr>
        <w:t>Chārucharīyā</w:t>
      </w:r>
      <w:proofErr w:type="spellEnd"/>
      <w:r w:rsidRPr="00B273C5">
        <w:t>.</w:t>
      </w:r>
    </w:p>
    <w:p w14:paraId="129D3D74" w14:textId="30242C48" w:rsidR="00B273C5" w:rsidRPr="00B273C5" w:rsidRDefault="00B273C5" w:rsidP="00B273C5">
      <w:pPr>
        <w:rPr>
          <w:b/>
          <w:bCs/>
        </w:rPr>
      </w:pPr>
      <w:r w:rsidRPr="00B273C5">
        <w:rPr>
          <w:b/>
          <w:bCs/>
        </w:rPr>
        <w:t>Water (Jala Varga)</w:t>
      </w:r>
    </w:p>
    <w:p w14:paraId="354B4B81" w14:textId="77777777" w:rsidR="00B273C5" w:rsidRDefault="00B273C5" w:rsidP="00B273C5">
      <w:r w:rsidRPr="00B273C5">
        <w:lastRenderedPageBreak/>
        <w:t>The text begins by giving water the highest priority, as it is the basis of life itself. King Bhoja explains:</w:t>
      </w:r>
    </w:p>
    <w:p w14:paraId="4B730AEB" w14:textId="77777777" w:rsidR="00AB35B0" w:rsidRDefault="00AB35B0" w:rsidP="00AB35B0">
      <w:proofErr w:type="spellStart"/>
      <w:r>
        <w:t>athāta</w:t>
      </w:r>
      <w:r>
        <w:rPr>
          <w:rFonts w:ascii="Calibri" w:hAnsi="Calibri" w:cs="Calibri"/>
        </w:rPr>
        <w:t>ḥ</w:t>
      </w:r>
      <w:proofErr w:type="spellEnd"/>
      <w:r>
        <w:t xml:space="preserve"> </w:t>
      </w:r>
      <w:proofErr w:type="spellStart"/>
      <w:r>
        <w:t>sa</w:t>
      </w:r>
      <w:r>
        <w:rPr>
          <w:rFonts w:ascii="Calibri" w:hAnsi="Calibri" w:cs="Calibri"/>
        </w:rPr>
        <w:t>ṃ</w:t>
      </w:r>
      <w:r>
        <w:t>pravakṣyāmi</w:t>
      </w:r>
      <w:proofErr w:type="spellEnd"/>
      <w:r>
        <w:t xml:space="preserve"> </w:t>
      </w:r>
      <w:proofErr w:type="spellStart"/>
      <w:r>
        <w:t>tōyavarga</w:t>
      </w:r>
      <w:r>
        <w:rPr>
          <w:rFonts w:ascii="Calibri" w:hAnsi="Calibri" w:cs="Calibri"/>
        </w:rPr>
        <w:t>ṃ</w:t>
      </w:r>
      <w:proofErr w:type="spellEnd"/>
      <w:r>
        <w:t xml:space="preserve"> </w:t>
      </w:r>
      <w:proofErr w:type="spellStart"/>
      <w:r>
        <w:t>suvistaram</w:t>
      </w:r>
      <w:proofErr w:type="spellEnd"/>
      <w:r>
        <w:t xml:space="preserve"> |</w:t>
      </w:r>
    </w:p>
    <w:p w14:paraId="6326BCB9" w14:textId="77777777" w:rsidR="00AB35B0" w:rsidRDefault="00AB35B0" w:rsidP="00AB35B0">
      <w:proofErr w:type="spellStart"/>
      <w:r>
        <w:t>yata</w:t>
      </w:r>
      <w:r>
        <w:rPr>
          <w:rFonts w:ascii="Calibri" w:hAnsi="Calibri" w:cs="Calibri"/>
        </w:rPr>
        <w:t>ḥ</w:t>
      </w:r>
      <w:proofErr w:type="spellEnd"/>
      <w:r>
        <w:t xml:space="preserve"> </w:t>
      </w:r>
      <w:proofErr w:type="spellStart"/>
      <w:r>
        <w:t>prā</w:t>
      </w:r>
      <w:r>
        <w:rPr>
          <w:rFonts w:ascii="Calibri" w:hAnsi="Calibri" w:cs="Calibri"/>
        </w:rPr>
        <w:t>ṇ</w:t>
      </w:r>
      <w:r>
        <w:t>as</w:t>
      </w:r>
      <w:proofErr w:type="spellEnd"/>
      <w:r>
        <w:t xml:space="preserve"> </w:t>
      </w:r>
      <w:proofErr w:type="spellStart"/>
      <w:r>
        <w:t>tu</w:t>
      </w:r>
      <w:proofErr w:type="spellEnd"/>
      <w:r>
        <w:t xml:space="preserve"> </w:t>
      </w:r>
      <w:proofErr w:type="spellStart"/>
      <w:r>
        <w:t>sarvēṣā</w:t>
      </w:r>
      <w:r>
        <w:rPr>
          <w:rFonts w:ascii="Calibri" w:hAnsi="Calibri" w:cs="Calibri"/>
        </w:rPr>
        <w:t>ṃ</w:t>
      </w:r>
      <w:proofErr w:type="spellEnd"/>
      <w:r>
        <w:t xml:space="preserve"> </w:t>
      </w:r>
      <w:proofErr w:type="spellStart"/>
      <w:r>
        <w:t>tasmād</w:t>
      </w:r>
      <w:proofErr w:type="spellEnd"/>
      <w:r>
        <w:t xml:space="preserve"> </w:t>
      </w:r>
      <w:proofErr w:type="spellStart"/>
      <w:r>
        <w:t>ādau</w:t>
      </w:r>
      <w:proofErr w:type="spellEnd"/>
      <w:r>
        <w:t xml:space="preserve"> </w:t>
      </w:r>
      <w:proofErr w:type="spellStart"/>
      <w:r>
        <w:t>vilikhyatē</w:t>
      </w:r>
      <w:proofErr w:type="spellEnd"/>
      <w:r>
        <w:t xml:space="preserve"> ||</w:t>
      </w:r>
      <w:r w:rsidRPr="00B273C5">
        <w:t xml:space="preserve"> </w:t>
      </w:r>
    </w:p>
    <w:p w14:paraId="249C6ED4" w14:textId="663039D0" w:rsidR="00B273C5" w:rsidRPr="00B273C5" w:rsidRDefault="00B273C5" w:rsidP="00AB35B0">
      <w:r w:rsidRPr="00B273C5">
        <w:t>“Now I shall elaborate in detail the category of water,</w:t>
      </w:r>
      <w:r w:rsidRPr="00B273C5">
        <w:br/>
        <w:t>Because water is the support of all beings, hence it is described first.”</w:t>
      </w:r>
    </w:p>
    <w:p w14:paraId="20548220" w14:textId="77777777" w:rsidR="00B273C5" w:rsidRPr="00B273C5" w:rsidRDefault="00B273C5" w:rsidP="00B273C5">
      <w:r w:rsidRPr="00B273C5">
        <w:t xml:space="preserve">Water </w:t>
      </w:r>
      <w:proofErr w:type="gramStart"/>
      <w:r w:rsidRPr="00B273C5">
        <w:t>is categorized</w:t>
      </w:r>
      <w:proofErr w:type="gramEnd"/>
      <w:r w:rsidRPr="00B273C5">
        <w:t xml:space="preserve"> into </w:t>
      </w:r>
      <w:proofErr w:type="gramStart"/>
      <w:r w:rsidRPr="00B273C5">
        <w:t>several</w:t>
      </w:r>
      <w:proofErr w:type="gramEnd"/>
      <w:r w:rsidRPr="00B273C5">
        <w:t xml:space="preserve"> types based on its origin:</w:t>
      </w:r>
    </w:p>
    <w:p w14:paraId="6510C78F" w14:textId="77777777" w:rsidR="00B273C5" w:rsidRPr="00B273C5" w:rsidRDefault="00B273C5" w:rsidP="00B273C5">
      <w:pPr>
        <w:numPr>
          <w:ilvl w:val="0"/>
          <w:numId w:val="5"/>
        </w:numPr>
      </w:pPr>
      <w:proofErr w:type="spellStart"/>
      <w:r w:rsidRPr="00B273C5">
        <w:rPr>
          <w:b/>
          <w:bCs/>
        </w:rPr>
        <w:t>Aindra</w:t>
      </w:r>
      <w:proofErr w:type="spellEnd"/>
      <w:r w:rsidRPr="00B273C5">
        <w:rPr>
          <w:b/>
          <w:bCs/>
        </w:rPr>
        <w:t xml:space="preserve"> Jala</w:t>
      </w:r>
      <w:r w:rsidRPr="00B273C5">
        <w:t xml:space="preserve"> – Water originating from rain, related to Indra.</w:t>
      </w:r>
    </w:p>
    <w:p w14:paraId="4FC4B328" w14:textId="54E82854" w:rsidR="00B273C5" w:rsidRPr="00B273C5" w:rsidRDefault="00B273C5" w:rsidP="00B273C5">
      <w:pPr>
        <w:numPr>
          <w:ilvl w:val="0"/>
          <w:numId w:val="5"/>
        </w:numPr>
      </w:pPr>
      <w:proofErr w:type="spellStart"/>
      <w:r w:rsidRPr="00B273C5">
        <w:rPr>
          <w:b/>
          <w:bCs/>
        </w:rPr>
        <w:t>Bh</w:t>
      </w:r>
      <w:r>
        <w:rPr>
          <w:b/>
          <w:bCs/>
        </w:rPr>
        <w:t>a</w:t>
      </w:r>
      <w:r w:rsidRPr="00B273C5">
        <w:rPr>
          <w:b/>
          <w:bCs/>
        </w:rPr>
        <w:t>ūma</w:t>
      </w:r>
      <w:proofErr w:type="spellEnd"/>
      <w:r w:rsidRPr="00B273C5">
        <w:rPr>
          <w:b/>
          <w:bCs/>
        </w:rPr>
        <w:t xml:space="preserve"> Jala</w:t>
      </w:r>
      <w:r w:rsidRPr="00B273C5">
        <w:t xml:space="preserve"> – Groundwater or water found in terrestrial sources.</w:t>
      </w:r>
    </w:p>
    <w:p w14:paraId="4819E930" w14:textId="77777777" w:rsidR="00B273C5" w:rsidRDefault="00B273C5" w:rsidP="00B273C5">
      <w:pPr>
        <w:numPr>
          <w:ilvl w:val="0"/>
          <w:numId w:val="5"/>
        </w:numPr>
      </w:pPr>
      <w:proofErr w:type="spellStart"/>
      <w:r w:rsidRPr="00B273C5">
        <w:rPr>
          <w:b/>
          <w:bCs/>
        </w:rPr>
        <w:t>Phālaka</w:t>
      </w:r>
      <w:proofErr w:type="spellEnd"/>
      <w:r w:rsidRPr="00B273C5">
        <w:rPr>
          <w:b/>
          <w:bCs/>
        </w:rPr>
        <w:t xml:space="preserve"> Jala</w:t>
      </w:r>
      <w:r w:rsidRPr="00B273C5">
        <w:t xml:space="preserve"> – Water extracted from fruits.</w:t>
      </w:r>
    </w:p>
    <w:p w14:paraId="4C854384" w14:textId="3140EBF1" w:rsidR="005843B6" w:rsidRDefault="005843B6" w:rsidP="005843B6">
      <w:r w:rsidRPr="005843B6">
        <w:t xml:space="preserve">Again, </w:t>
      </w:r>
      <w:proofErr w:type="spellStart"/>
      <w:r>
        <w:t>Aindra</w:t>
      </w:r>
      <w:proofErr w:type="spellEnd"/>
      <w:r>
        <w:t xml:space="preserve"> Jala can </w:t>
      </w:r>
      <w:proofErr w:type="gramStart"/>
      <w:r>
        <w:t>be categorized</w:t>
      </w:r>
      <w:proofErr w:type="gramEnd"/>
      <w:r>
        <w:t xml:space="preserve"> into </w:t>
      </w:r>
      <w:proofErr w:type="gramStart"/>
      <w:r>
        <w:t>3</w:t>
      </w:r>
      <w:proofErr w:type="gramEnd"/>
      <w:r>
        <w:t xml:space="preserve"> types:</w:t>
      </w:r>
    </w:p>
    <w:p w14:paraId="52F3438F" w14:textId="35A03E11" w:rsidR="005843B6" w:rsidRDefault="005843B6" w:rsidP="005843B6">
      <w:r w:rsidRPr="005843B6">
        <w:t xml:space="preserve">Water that originates from wind—that is, from snow or ice; water that arises from trees and plants; and water that springs from agricultural </w:t>
      </w:r>
      <w:r w:rsidR="00305F2B" w:rsidRPr="005843B6">
        <w:t>fields.</w:t>
      </w:r>
    </w:p>
    <w:p w14:paraId="2DD379D7" w14:textId="6BFC660D" w:rsidR="005843B6" w:rsidRPr="00B273C5" w:rsidRDefault="005843B6" w:rsidP="005843B6">
      <w:pPr>
        <w:numPr>
          <w:ilvl w:val="0"/>
          <w:numId w:val="5"/>
        </w:numPr>
      </w:pPr>
      <w:proofErr w:type="spellStart"/>
      <w:r>
        <w:rPr>
          <w:b/>
          <w:bCs/>
        </w:rPr>
        <w:t>Pranabhava</w:t>
      </w:r>
      <w:proofErr w:type="spellEnd"/>
      <w:r w:rsidRPr="00B273C5">
        <w:rPr>
          <w:b/>
          <w:bCs/>
        </w:rPr>
        <w:t xml:space="preserve"> Jala</w:t>
      </w:r>
      <w:r w:rsidRPr="00B273C5">
        <w:t xml:space="preserve"> – </w:t>
      </w:r>
      <w:r w:rsidRPr="005843B6">
        <w:t>Water that originates from wind—that is, from snow or ice</w:t>
      </w:r>
      <w:r>
        <w:t>.</w:t>
      </w:r>
    </w:p>
    <w:p w14:paraId="2513A03E" w14:textId="2AFAB2FE" w:rsidR="00B273C5" w:rsidRPr="00B273C5" w:rsidRDefault="005843B6" w:rsidP="00B273C5">
      <w:pPr>
        <w:numPr>
          <w:ilvl w:val="0"/>
          <w:numId w:val="5"/>
        </w:numPr>
      </w:pPr>
      <w:proofErr w:type="spellStart"/>
      <w:r>
        <w:rPr>
          <w:b/>
          <w:bCs/>
        </w:rPr>
        <w:t>Mahiruhabhava</w:t>
      </w:r>
      <w:proofErr w:type="spellEnd"/>
      <w:r>
        <w:rPr>
          <w:b/>
          <w:bCs/>
        </w:rPr>
        <w:t xml:space="preserve"> Jala</w:t>
      </w:r>
      <w:r w:rsidR="00B273C5" w:rsidRPr="00B273C5">
        <w:t xml:space="preserve"> – Water </w:t>
      </w:r>
      <w:r>
        <w:t xml:space="preserve">that arises </w:t>
      </w:r>
      <w:r w:rsidR="00B273C5" w:rsidRPr="00B273C5">
        <w:t>from herbs, plants, and trees.</w:t>
      </w:r>
    </w:p>
    <w:p w14:paraId="7CF74123" w14:textId="55ED82FF" w:rsidR="00B273C5" w:rsidRPr="00B273C5" w:rsidRDefault="00B273C5" w:rsidP="00B273C5">
      <w:pPr>
        <w:numPr>
          <w:ilvl w:val="0"/>
          <w:numId w:val="5"/>
        </w:numPr>
      </w:pPr>
      <w:proofErr w:type="spellStart"/>
      <w:r w:rsidRPr="00B273C5">
        <w:rPr>
          <w:b/>
          <w:bCs/>
        </w:rPr>
        <w:t>Kṣetra</w:t>
      </w:r>
      <w:r w:rsidR="005843B6">
        <w:rPr>
          <w:b/>
          <w:bCs/>
        </w:rPr>
        <w:t>sambhuta</w:t>
      </w:r>
      <w:proofErr w:type="spellEnd"/>
      <w:r w:rsidRPr="00B273C5">
        <w:rPr>
          <w:b/>
          <w:bCs/>
        </w:rPr>
        <w:t xml:space="preserve"> Jala</w:t>
      </w:r>
      <w:r w:rsidRPr="00B273C5">
        <w:t xml:space="preserve"> – Water </w:t>
      </w:r>
      <w:r w:rsidR="005843B6">
        <w:t>that springs from</w:t>
      </w:r>
      <w:r w:rsidRPr="00B273C5">
        <w:t xml:space="preserve"> agricultural </w:t>
      </w:r>
      <w:r w:rsidR="005843B6">
        <w:t>fields</w:t>
      </w:r>
      <w:r w:rsidRPr="00B273C5">
        <w:t>.</w:t>
      </w:r>
    </w:p>
    <w:p w14:paraId="348ADB05" w14:textId="58913BD3" w:rsidR="00B273C5" w:rsidRPr="00B273C5" w:rsidRDefault="005843B6" w:rsidP="00B273C5">
      <w:r>
        <w:t>T</w:t>
      </w:r>
      <w:r w:rsidRPr="005843B6">
        <w:t xml:space="preserve">hus, </w:t>
      </w:r>
      <w:proofErr w:type="gramStart"/>
      <w:r w:rsidRPr="005843B6">
        <w:t>some</w:t>
      </w:r>
      <w:proofErr w:type="gramEnd"/>
      <w:r w:rsidRPr="005843B6">
        <w:t xml:space="preserve"> eminent physicians describe as </w:t>
      </w:r>
      <w:proofErr w:type="gramStart"/>
      <w:r w:rsidRPr="005843B6">
        <w:t>many</w:t>
      </w:r>
      <w:proofErr w:type="gramEnd"/>
      <w:r w:rsidRPr="005843B6">
        <w:t xml:space="preserve"> as eleven types of water.</w:t>
      </w:r>
    </w:p>
    <w:p w14:paraId="11378E01" w14:textId="77777777" w:rsidR="005843B6" w:rsidRDefault="005843B6" w:rsidP="00B273C5">
      <w:r w:rsidRPr="005843B6">
        <w:t xml:space="preserve">While elaborating on water in such detail, King Bhoja conveys a profound and unique insight. </w:t>
      </w:r>
    </w:p>
    <w:p w14:paraId="1DCC023B" w14:textId="77777777" w:rsidR="00AB35B0" w:rsidRDefault="00AB35B0" w:rsidP="00AB35B0">
      <w:proofErr w:type="spellStart"/>
      <w:r>
        <w:t>pibet</w:t>
      </w:r>
      <w:proofErr w:type="spellEnd"/>
      <w:r>
        <w:t xml:space="preserve"> </w:t>
      </w:r>
      <w:proofErr w:type="spellStart"/>
      <w:r>
        <w:t>gha</w:t>
      </w:r>
      <w:r>
        <w:rPr>
          <w:rFonts w:ascii="Calibri" w:hAnsi="Calibri" w:cs="Calibri"/>
        </w:rPr>
        <w:t>ṭ</w:t>
      </w:r>
      <w:r>
        <w:t>a-sahasrā</w:t>
      </w:r>
      <w:r>
        <w:rPr>
          <w:rFonts w:ascii="Calibri" w:hAnsi="Calibri" w:cs="Calibri"/>
        </w:rPr>
        <w:t>ṇ</w:t>
      </w:r>
      <w:r>
        <w:t>i</w:t>
      </w:r>
      <w:proofErr w:type="spellEnd"/>
      <w:r>
        <w:t xml:space="preserve"> </w:t>
      </w:r>
      <w:proofErr w:type="spellStart"/>
      <w:r>
        <w:t>yāvad</w:t>
      </w:r>
      <w:proofErr w:type="spellEnd"/>
      <w:r>
        <w:t xml:space="preserve"> </w:t>
      </w:r>
      <w:proofErr w:type="spellStart"/>
      <w:r>
        <w:t>asta</w:t>
      </w:r>
      <w:r>
        <w:rPr>
          <w:rFonts w:ascii="Calibri" w:hAnsi="Calibri" w:cs="Calibri"/>
        </w:rPr>
        <w:t>ṅ</w:t>
      </w:r>
      <w:r>
        <w:t>gate</w:t>
      </w:r>
      <w:proofErr w:type="spellEnd"/>
      <w:r>
        <w:t xml:space="preserve"> </w:t>
      </w:r>
      <w:proofErr w:type="spellStart"/>
      <w:r>
        <w:t>ravau</w:t>
      </w:r>
      <w:proofErr w:type="spellEnd"/>
      <w:r>
        <w:t xml:space="preserve"> |</w:t>
      </w:r>
    </w:p>
    <w:p w14:paraId="30BBBAF0" w14:textId="77777777" w:rsidR="00AB35B0" w:rsidRDefault="00AB35B0" w:rsidP="00AB35B0">
      <w:proofErr w:type="spellStart"/>
      <w:r>
        <w:t>asta</w:t>
      </w:r>
      <w:r>
        <w:rPr>
          <w:rFonts w:ascii="Calibri" w:hAnsi="Calibri" w:cs="Calibri"/>
        </w:rPr>
        <w:t>ṅ</w:t>
      </w:r>
      <w:r>
        <w:t>gate</w:t>
      </w:r>
      <w:proofErr w:type="spellEnd"/>
      <w:r>
        <w:t xml:space="preserve"> </w:t>
      </w:r>
      <w:proofErr w:type="spellStart"/>
      <w:r>
        <w:t>divānāthe</w:t>
      </w:r>
      <w:proofErr w:type="spellEnd"/>
      <w:r>
        <w:t xml:space="preserve"> eka-</w:t>
      </w:r>
      <w:proofErr w:type="spellStart"/>
      <w:r>
        <w:t>bindur</w:t>
      </w:r>
      <w:proofErr w:type="spellEnd"/>
      <w:r>
        <w:t xml:space="preserve"> </w:t>
      </w:r>
      <w:proofErr w:type="spellStart"/>
      <w:r>
        <w:t>gha</w:t>
      </w:r>
      <w:r>
        <w:rPr>
          <w:rFonts w:ascii="Calibri" w:hAnsi="Calibri" w:cs="Calibri"/>
        </w:rPr>
        <w:t>ṭ</w:t>
      </w:r>
      <w:r>
        <w:t>opama</w:t>
      </w:r>
      <w:r>
        <w:rPr>
          <w:rFonts w:ascii="Calibri" w:hAnsi="Calibri" w:cs="Calibri"/>
        </w:rPr>
        <w:t>ḥ</w:t>
      </w:r>
      <w:proofErr w:type="spellEnd"/>
      <w:r>
        <w:t xml:space="preserve"> ||</w:t>
      </w:r>
      <w:r w:rsidRPr="00B273C5">
        <w:t xml:space="preserve"> </w:t>
      </w:r>
    </w:p>
    <w:p w14:paraId="1B42A092" w14:textId="39093179" w:rsidR="00B273C5" w:rsidRPr="00B273C5" w:rsidRDefault="00B273C5" w:rsidP="00AB35B0">
      <w:r w:rsidRPr="00B273C5">
        <w:t>“Even if one drinks a thousand pots of water before sunset, it is fine;</w:t>
      </w:r>
      <w:r w:rsidR="005843B6">
        <w:t xml:space="preserve"> </w:t>
      </w:r>
      <w:r w:rsidRPr="00B273C5">
        <w:t>But after sunset, even a single drop of water equals a whole pitcher.”</w:t>
      </w:r>
    </w:p>
    <w:p w14:paraId="12CF9E55" w14:textId="2B832696" w:rsidR="00B273C5" w:rsidRDefault="00B273C5" w:rsidP="00510E2E">
      <w:r w:rsidRPr="00B273C5">
        <w:t>This verse emphasizes avoiding drinking water after sunset as it affects digestion and health negatively.</w:t>
      </w:r>
    </w:p>
    <w:p w14:paraId="576C502C" w14:textId="77777777" w:rsidR="00AB35B0" w:rsidRDefault="00AB35B0" w:rsidP="00AB35B0">
      <w:proofErr w:type="spellStart"/>
      <w:r>
        <w:t>nitya-bhojana-vēlāyā</w:t>
      </w:r>
      <w:r>
        <w:rPr>
          <w:rFonts w:ascii="Calibri" w:hAnsi="Calibri" w:cs="Calibri"/>
        </w:rPr>
        <w:t>ṃ</w:t>
      </w:r>
      <w:proofErr w:type="spellEnd"/>
      <w:r>
        <w:t xml:space="preserve"> </w:t>
      </w:r>
      <w:proofErr w:type="spellStart"/>
      <w:r>
        <w:t>svalpam</w:t>
      </w:r>
      <w:proofErr w:type="spellEnd"/>
      <w:r>
        <w:t xml:space="preserve"> </w:t>
      </w:r>
      <w:proofErr w:type="spellStart"/>
      <w:r>
        <w:t>apy</w:t>
      </w:r>
      <w:proofErr w:type="spellEnd"/>
      <w:r>
        <w:t xml:space="preserve"> </w:t>
      </w:r>
      <w:proofErr w:type="spellStart"/>
      <w:r>
        <w:t>udaka</w:t>
      </w:r>
      <w:r>
        <w:rPr>
          <w:rFonts w:ascii="Calibri" w:hAnsi="Calibri" w:cs="Calibri"/>
        </w:rPr>
        <w:t>ṃ</w:t>
      </w:r>
      <w:proofErr w:type="spellEnd"/>
      <w:r>
        <w:t xml:space="preserve"> </w:t>
      </w:r>
      <w:proofErr w:type="spellStart"/>
      <w:r>
        <w:t>viṣam</w:t>
      </w:r>
      <w:proofErr w:type="spellEnd"/>
      <w:r>
        <w:t xml:space="preserve"> |</w:t>
      </w:r>
    </w:p>
    <w:p w14:paraId="34F89C35" w14:textId="77777777" w:rsidR="00AB35B0" w:rsidRDefault="00AB35B0" w:rsidP="00AB35B0">
      <w:proofErr w:type="spellStart"/>
      <w:r>
        <w:t>ga</w:t>
      </w:r>
      <w:r>
        <w:rPr>
          <w:rFonts w:ascii="Calibri" w:hAnsi="Calibri" w:cs="Calibri"/>
        </w:rPr>
        <w:t>ṇḍ</w:t>
      </w:r>
      <w:r>
        <w:t>ūṣam</w:t>
      </w:r>
      <w:proofErr w:type="spellEnd"/>
      <w:r>
        <w:t xml:space="preserve"> </w:t>
      </w:r>
      <w:proofErr w:type="spellStart"/>
      <w:r>
        <w:t>ācarēt</w:t>
      </w:r>
      <w:proofErr w:type="spellEnd"/>
      <w:r>
        <w:t xml:space="preserve"> </w:t>
      </w:r>
      <w:proofErr w:type="spellStart"/>
      <w:r>
        <w:t>rātrē</w:t>
      </w:r>
      <w:proofErr w:type="spellEnd"/>
      <w:r>
        <w:t xml:space="preserve"> </w:t>
      </w:r>
      <w:proofErr w:type="spellStart"/>
      <w:r>
        <w:t>t</w:t>
      </w:r>
      <w:r>
        <w:rPr>
          <w:rFonts w:ascii="Calibri" w:hAnsi="Calibri" w:cs="Calibri"/>
        </w:rPr>
        <w:t>ṛ</w:t>
      </w:r>
      <w:r>
        <w:rPr>
          <w:rFonts w:ascii="Aptos" w:hAnsi="Aptos" w:cs="Aptos"/>
        </w:rPr>
        <w:t>ṣ</w:t>
      </w:r>
      <w:r>
        <w:rPr>
          <w:rFonts w:ascii="Calibri" w:hAnsi="Calibri" w:cs="Calibri"/>
        </w:rPr>
        <w:t>ṇ</w:t>
      </w:r>
      <w:r>
        <w:t>āvān</w:t>
      </w:r>
      <w:proofErr w:type="spellEnd"/>
      <w:r>
        <w:t xml:space="preserve"> </w:t>
      </w:r>
      <w:proofErr w:type="spellStart"/>
      <w:r>
        <w:t>śītalair</w:t>
      </w:r>
      <w:proofErr w:type="spellEnd"/>
      <w:r>
        <w:t xml:space="preserve"> </w:t>
      </w:r>
      <w:proofErr w:type="spellStart"/>
      <w:r>
        <w:t>jala</w:t>
      </w:r>
      <w:r>
        <w:rPr>
          <w:rFonts w:ascii="Calibri" w:hAnsi="Calibri" w:cs="Calibri"/>
        </w:rPr>
        <w:t>ḥ</w:t>
      </w:r>
      <w:proofErr w:type="spellEnd"/>
      <w:r>
        <w:t xml:space="preserve"> ||</w:t>
      </w:r>
      <w:r w:rsidRPr="00B273C5">
        <w:t xml:space="preserve"> </w:t>
      </w:r>
    </w:p>
    <w:p w14:paraId="41F9D60E" w14:textId="6D5A1C32" w:rsidR="00B273C5" w:rsidRPr="00B273C5" w:rsidRDefault="00B273C5" w:rsidP="00AB35B0">
      <w:r w:rsidRPr="00B273C5">
        <w:t>“During the night, if one has not eaten, even a small amount of water acts like poison.</w:t>
      </w:r>
      <w:r w:rsidRPr="00B273C5">
        <w:br/>
        <w:t>If one is extremely thirsty at night, one should only gargle with cold water and not swallow it.”</w:t>
      </w:r>
    </w:p>
    <w:p w14:paraId="2895B340" w14:textId="77777777" w:rsidR="00B273C5" w:rsidRDefault="00B273C5" w:rsidP="00B273C5">
      <w:r w:rsidRPr="00B273C5">
        <w:lastRenderedPageBreak/>
        <w:t xml:space="preserve">After physical exertion such as </w:t>
      </w:r>
      <w:r w:rsidRPr="00B273C5">
        <w:rPr>
          <w:b/>
          <w:bCs/>
        </w:rPr>
        <w:t>sexual activity</w:t>
      </w:r>
      <w:r w:rsidRPr="00B273C5">
        <w:t xml:space="preserve">, drinking water </w:t>
      </w:r>
      <w:proofErr w:type="gramStart"/>
      <w:r w:rsidRPr="00B273C5">
        <w:t>is encouraged</w:t>
      </w:r>
      <w:proofErr w:type="gramEnd"/>
      <w:r w:rsidRPr="00B273C5">
        <w:t>:</w:t>
      </w:r>
    </w:p>
    <w:p w14:paraId="214D0610" w14:textId="77777777" w:rsidR="00F552D6" w:rsidRDefault="00F552D6" w:rsidP="00F552D6">
      <w:proofErr w:type="spellStart"/>
      <w:r>
        <w:t>rātri</w:t>
      </w:r>
      <w:proofErr w:type="spellEnd"/>
      <w:r>
        <w:t xml:space="preserve"> </w:t>
      </w:r>
      <w:proofErr w:type="spellStart"/>
      <w:r>
        <w:t>vyavāya-śrāntānā</w:t>
      </w:r>
      <w:r>
        <w:rPr>
          <w:rFonts w:ascii="Calibri" w:hAnsi="Calibri" w:cs="Calibri"/>
        </w:rPr>
        <w:t>ṃ</w:t>
      </w:r>
      <w:proofErr w:type="spellEnd"/>
      <w:r>
        <w:t xml:space="preserve"> </w:t>
      </w:r>
      <w:proofErr w:type="spellStart"/>
      <w:r>
        <w:t>sa</w:t>
      </w:r>
      <w:r>
        <w:rPr>
          <w:rFonts w:ascii="Calibri" w:hAnsi="Calibri" w:cs="Calibri"/>
        </w:rPr>
        <w:t>ṃ</w:t>
      </w:r>
      <w:r>
        <w:t>bhoga-vyavasāyinām</w:t>
      </w:r>
      <w:proofErr w:type="spellEnd"/>
      <w:r>
        <w:t xml:space="preserve"> |</w:t>
      </w:r>
    </w:p>
    <w:p w14:paraId="2EBCE32E" w14:textId="77777777" w:rsidR="00F552D6" w:rsidRDefault="00F552D6" w:rsidP="00F552D6">
      <w:proofErr w:type="spellStart"/>
      <w:r>
        <w:t>tattu</w:t>
      </w:r>
      <w:proofErr w:type="spellEnd"/>
      <w:r>
        <w:t xml:space="preserve"> </w:t>
      </w:r>
      <w:proofErr w:type="spellStart"/>
      <w:r>
        <w:t>santarpa</w:t>
      </w:r>
      <w:r>
        <w:rPr>
          <w:rFonts w:ascii="Calibri" w:hAnsi="Calibri" w:cs="Calibri"/>
        </w:rPr>
        <w:t>ṇ</w:t>
      </w:r>
      <w:r>
        <w:t>a</w:t>
      </w:r>
      <w:r>
        <w:rPr>
          <w:rFonts w:ascii="Calibri" w:hAnsi="Calibri" w:cs="Calibri"/>
        </w:rPr>
        <w:t>ṃ</w:t>
      </w:r>
      <w:proofErr w:type="spellEnd"/>
      <w:r>
        <w:t xml:space="preserve"> </w:t>
      </w:r>
      <w:proofErr w:type="spellStart"/>
      <w:r>
        <w:t>sadyo</w:t>
      </w:r>
      <w:proofErr w:type="spellEnd"/>
      <w:r>
        <w:t xml:space="preserve"> </w:t>
      </w:r>
      <w:proofErr w:type="spellStart"/>
      <w:r>
        <w:t>dhātv-indriya-bala-pradam</w:t>
      </w:r>
      <w:proofErr w:type="spellEnd"/>
      <w:r>
        <w:t xml:space="preserve"> ||</w:t>
      </w:r>
      <w:r w:rsidRPr="00B273C5">
        <w:t xml:space="preserve"> </w:t>
      </w:r>
    </w:p>
    <w:p w14:paraId="33554291" w14:textId="6C87BF25" w:rsidR="00B273C5" w:rsidRDefault="00B273C5" w:rsidP="00F552D6">
      <w:r w:rsidRPr="00B273C5">
        <w:t xml:space="preserve">“At night, for one exhausted from union, water nourishes and strengthens the </w:t>
      </w:r>
      <w:proofErr w:type="spellStart"/>
      <w:r w:rsidRPr="00B273C5">
        <w:t>dhātus</w:t>
      </w:r>
      <w:proofErr w:type="spellEnd"/>
      <w:r w:rsidRPr="00B273C5">
        <w:t xml:space="preserve"> (tissues) and sense organs.”</w:t>
      </w:r>
    </w:p>
    <w:p w14:paraId="693B8FD2" w14:textId="2390201F" w:rsidR="00F552D6" w:rsidRPr="00F552D6" w:rsidRDefault="00305F2B" w:rsidP="00F552D6">
      <w:r w:rsidRPr="00F552D6">
        <w:t> Cold</w:t>
      </w:r>
      <w:r w:rsidR="00F552D6" w:rsidRPr="00F552D6">
        <w:rPr>
          <w:b/>
          <w:bCs/>
        </w:rPr>
        <w:t xml:space="preserve"> vs. hot water:</w:t>
      </w:r>
      <w:r w:rsidR="00F552D6" w:rsidRPr="00F552D6">
        <w:t xml:space="preserve"> Sometimes </w:t>
      </w:r>
      <w:proofErr w:type="gramStart"/>
      <w:r w:rsidR="00F552D6" w:rsidRPr="00F552D6">
        <w:t>cold water</w:t>
      </w:r>
      <w:proofErr w:type="gramEnd"/>
      <w:r w:rsidR="00F552D6" w:rsidRPr="00F552D6">
        <w:t xml:space="preserve"> is preferable to hot water, especially after </w:t>
      </w:r>
      <w:proofErr w:type="gramStart"/>
      <w:r w:rsidR="00F552D6" w:rsidRPr="00F552D6">
        <w:t>meals, since</w:t>
      </w:r>
      <w:proofErr w:type="gramEnd"/>
      <w:r w:rsidR="00F552D6" w:rsidRPr="00F552D6">
        <w:t xml:space="preserve"> it cools the system and aids digestion.</w:t>
      </w:r>
    </w:p>
    <w:p w14:paraId="2D0953E4" w14:textId="249D10F4" w:rsidR="00F552D6" w:rsidRPr="00F552D6" w:rsidRDefault="00305F2B" w:rsidP="00F552D6">
      <w:r w:rsidRPr="00F552D6">
        <w:t> Role</w:t>
      </w:r>
      <w:r w:rsidR="00F552D6" w:rsidRPr="00F552D6">
        <w:rPr>
          <w:b/>
          <w:bCs/>
        </w:rPr>
        <w:t xml:space="preserve"> of water in digestion:</w:t>
      </w:r>
      <w:r w:rsidR="00F552D6" w:rsidRPr="00F552D6">
        <w:t xml:space="preserve"> In indigestion, water acts as a medicine; in proper digestion, it provides strength. Taken during meals it is like nectar, but after a night meal it acts like poison.</w:t>
      </w:r>
    </w:p>
    <w:p w14:paraId="59E426A5" w14:textId="3504F323" w:rsidR="00F552D6" w:rsidRPr="00F552D6" w:rsidRDefault="00305F2B" w:rsidP="00F552D6">
      <w:r w:rsidRPr="00F552D6">
        <w:t> Digestion</w:t>
      </w:r>
      <w:r w:rsidR="00F552D6" w:rsidRPr="00F552D6">
        <w:rPr>
          <w:b/>
          <w:bCs/>
        </w:rPr>
        <w:t xml:space="preserve"> time of water:</w:t>
      </w:r>
      <w:r w:rsidR="00F552D6" w:rsidRPr="00F552D6">
        <w:t xml:space="preserve"> Hot water digests in about 3 hours, cool water in about 1.5 hours, and room-temperature water in about 45 minutes—thus, water has three distinct digestive durations.</w:t>
      </w:r>
    </w:p>
    <w:p w14:paraId="62C2F35A" w14:textId="77777777" w:rsidR="00510E2E" w:rsidRPr="00510E2E" w:rsidRDefault="00510E2E" w:rsidP="00510E2E">
      <w:r w:rsidRPr="00510E2E">
        <w:t xml:space="preserve">In this way, while elaborating on the category of water, King Bhoja provides a remarkable insight into the qualities of different rivers and their waters. It </w:t>
      </w:r>
      <w:proofErr w:type="gramStart"/>
      <w:r w:rsidRPr="00510E2E">
        <w:t>is commonly believed</w:t>
      </w:r>
      <w:proofErr w:type="gramEnd"/>
      <w:r w:rsidRPr="00510E2E">
        <w:t xml:space="preserve"> that each river flowing through the land of India possesses its own unique quality—and a detailed account of this </w:t>
      </w:r>
      <w:proofErr w:type="gramStart"/>
      <w:r w:rsidRPr="00510E2E">
        <w:t>is found</w:t>
      </w:r>
      <w:proofErr w:type="gramEnd"/>
      <w:r w:rsidRPr="00510E2E">
        <w:t xml:space="preserve"> in this very text.</w:t>
      </w:r>
    </w:p>
    <w:p w14:paraId="6BFEA613" w14:textId="059B7186" w:rsidR="00510E2E" w:rsidRPr="00510E2E" w:rsidRDefault="00510E2E" w:rsidP="00510E2E">
      <w:r w:rsidRPr="00510E2E">
        <w:t>Furthermore, drinking water while feeling hungry,</w:t>
      </w:r>
      <w:r>
        <w:t xml:space="preserve"> or</w:t>
      </w:r>
      <w:r w:rsidRPr="00510E2E">
        <w:t xml:space="preserve"> consuming </w:t>
      </w:r>
      <w:r w:rsidR="00F552D6" w:rsidRPr="00510E2E">
        <w:t>food</w:t>
      </w:r>
      <w:r w:rsidR="00F552D6">
        <w:t xml:space="preserve"> while</w:t>
      </w:r>
      <w:r w:rsidRPr="00510E2E">
        <w:t xml:space="preserve"> experiencing thirst, </w:t>
      </w:r>
      <w:proofErr w:type="gramStart"/>
      <w:r w:rsidRPr="00510E2E">
        <w:t>is said</w:t>
      </w:r>
      <w:proofErr w:type="gramEnd"/>
      <w:r w:rsidRPr="00510E2E">
        <w:t xml:space="preserve"> to cause diseases such as fistula (</w:t>
      </w:r>
      <w:proofErr w:type="spellStart"/>
      <w:r w:rsidRPr="00510E2E">
        <w:rPr>
          <w:i/>
          <w:iCs/>
        </w:rPr>
        <w:t>bhagandara</w:t>
      </w:r>
      <w:proofErr w:type="spellEnd"/>
      <w:r w:rsidRPr="00510E2E">
        <w:t>) and piles (</w:t>
      </w:r>
      <w:proofErr w:type="spellStart"/>
      <w:r w:rsidRPr="00510E2E">
        <w:rPr>
          <w:i/>
          <w:iCs/>
        </w:rPr>
        <w:t>gulma</w:t>
      </w:r>
      <w:proofErr w:type="spellEnd"/>
      <w:r w:rsidRPr="00510E2E">
        <w:t>). Therefore, those who are hungry should not drink water, and those who are thirsty should not eat food</w:t>
      </w:r>
      <w:r>
        <w:t xml:space="preserve">, </w:t>
      </w:r>
      <w:r w:rsidRPr="00510E2E">
        <w:t>an important and subtle principle explained in this work.</w:t>
      </w:r>
    </w:p>
    <w:p w14:paraId="6A1BD548" w14:textId="6A9438AF" w:rsidR="00B273C5" w:rsidRPr="00B273C5" w:rsidRDefault="00510E2E" w:rsidP="00B273C5">
      <w:r w:rsidRPr="00510E2E">
        <w:t xml:space="preserve">Thus, various aspects related to water </w:t>
      </w:r>
      <w:proofErr w:type="gramStart"/>
      <w:r w:rsidRPr="00510E2E">
        <w:t>are portrayed</w:t>
      </w:r>
      <w:proofErr w:type="gramEnd"/>
      <w:r w:rsidRPr="00510E2E">
        <w:t xml:space="preserve"> in this text in a truly extraordinary manner.</w:t>
      </w:r>
    </w:p>
    <w:p w14:paraId="48D21302" w14:textId="77777777" w:rsidR="00B273C5" w:rsidRPr="00B273C5" w:rsidRDefault="00000000" w:rsidP="00B273C5">
      <w:r>
        <w:pict w14:anchorId="4C52769D">
          <v:rect id="_x0000_i1026" style="width:0;height:1.5pt" o:hralign="center" o:hrstd="t" o:hr="t" fillcolor="#a0a0a0" stroked="f"/>
        </w:pict>
      </w:r>
    </w:p>
    <w:p w14:paraId="3E300420" w14:textId="565FB15D" w:rsidR="00B273C5" w:rsidRPr="00B273C5" w:rsidRDefault="00B273C5" w:rsidP="00B273C5">
      <w:pPr>
        <w:rPr>
          <w:b/>
          <w:bCs/>
        </w:rPr>
      </w:pPr>
      <w:r w:rsidRPr="00B273C5">
        <w:rPr>
          <w:b/>
          <w:bCs/>
        </w:rPr>
        <w:t>Milk (</w:t>
      </w:r>
      <w:proofErr w:type="spellStart"/>
      <w:r w:rsidRPr="00B273C5">
        <w:rPr>
          <w:b/>
          <w:bCs/>
        </w:rPr>
        <w:t>Kṣhīra</w:t>
      </w:r>
      <w:proofErr w:type="spellEnd"/>
      <w:r w:rsidRPr="00B273C5">
        <w:rPr>
          <w:b/>
          <w:bCs/>
        </w:rPr>
        <w:t xml:space="preserve"> Varga)</w:t>
      </w:r>
    </w:p>
    <w:p w14:paraId="531B15A4" w14:textId="77777777" w:rsidR="00B273C5" w:rsidRPr="00B273C5" w:rsidRDefault="00B273C5" w:rsidP="00B273C5">
      <w:r w:rsidRPr="00B273C5">
        <w:t xml:space="preserve">Milk is the second major category described in the text, with detailed descriptions of over </w:t>
      </w:r>
      <w:proofErr w:type="gramStart"/>
      <w:r w:rsidRPr="00B273C5">
        <w:t>70</w:t>
      </w:r>
      <w:proofErr w:type="gramEnd"/>
      <w:r w:rsidRPr="00B273C5">
        <w:t xml:space="preserve"> varieties. Cow’s milk </w:t>
      </w:r>
      <w:proofErr w:type="gramStart"/>
      <w:r w:rsidRPr="00B273C5">
        <w:t>is declared</w:t>
      </w:r>
      <w:proofErr w:type="gramEnd"/>
      <w:r w:rsidRPr="00B273C5">
        <w:t xml:space="preserve"> as the most wholesome among all types.</w:t>
      </w:r>
    </w:p>
    <w:p w14:paraId="0E4B1563" w14:textId="77777777" w:rsidR="00F552D6" w:rsidRDefault="00F552D6" w:rsidP="00F552D6">
      <w:proofErr w:type="spellStart"/>
      <w:r>
        <w:t>pītākṣīra</w:t>
      </w:r>
      <w:r>
        <w:rPr>
          <w:rFonts w:ascii="Calibri" w:hAnsi="Calibri" w:cs="Calibri"/>
        </w:rPr>
        <w:t>ṃ</w:t>
      </w:r>
      <w:proofErr w:type="spellEnd"/>
      <w:r>
        <w:t xml:space="preserve"> </w:t>
      </w:r>
      <w:proofErr w:type="spellStart"/>
      <w:r>
        <w:t>pītamātra</w:t>
      </w:r>
      <w:r>
        <w:rPr>
          <w:rFonts w:ascii="Calibri" w:hAnsi="Calibri" w:cs="Calibri"/>
        </w:rPr>
        <w:t>ṃ</w:t>
      </w:r>
      <w:proofErr w:type="spellEnd"/>
      <w:r>
        <w:t xml:space="preserve"> </w:t>
      </w:r>
      <w:proofErr w:type="spellStart"/>
      <w:r>
        <w:t>tu</w:t>
      </w:r>
      <w:proofErr w:type="spellEnd"/>
      <w:r>
        <w:t xml:space="preserve"> </w:t>
      </w:r>
      <w:proofErr w:type="spellStart"/>
      <w:r>
        <w:t>v</w:t>
      </w:r>
      <w:r>
        <w:rPr>
          <w:rFonts w:ascii="Calibri" w:hAnsi="Calibri" w:cs="Calibri"/>
        </w:rPr>
        <w:t>ṛ</w:t>
      </w:r>
      <w:r>
        <w:rPr>
          <w:rFonts w:ascii="Aptos" w:hAnsi="Aptos" w:cs="Aptos"/>
        </w:rPr>
        <w:t>ṣ</w:t>
      </w:r>
      <w:r>
        <w:t>yam</w:t>
      </w:r>
      <w:proofErr w:type="spellEnd"/>
      <w:r>
        <w:t xml:space="preserve">  </w:t>
      </w:r>
    </w:p>
    <w:p w14:paraId="4CFFACA3" w14:textId="77777777" w:rsidR="00F552D6" w:rsidRDefault="00F552D6" w:rsidP="00F552D6">
      <w:proofErr w:type="spellStart"/>
      <w:r>
        <w:t>cakṣuṣya</w:t>
      </w:r>
      <w:r>
        <w:rPr>
          <w:rFonts w:ascii="Calibri" w:hAnsi="Calibri" w:cs="Calibri"/>
        </w:rPr>
        <w:t>ṃ</w:t>
      </w:r>
      <w:proofErr w:type="spellEnd"/>
      <w:r>
        <w:t xml:space="preserve"> ca </w:t>
      </w:r>
      <w:proofErr w:type="spellStart"/>
      <w:r>
        <w:t>prāyaśa</w:t>
      </w:r>
      <w:r>
        <w:rPr>
          <w:rFonts w:ascii="Calibri" w:hAnsi="Calibri" w:cs="Calibri"/>
        </w:rPr>
        <w:t>ḥ</w:t>
      </w:r>
      <w:proofErr w:type="spellEnd"/>
      <w:r>
        <w:t xml:space="preserve"> </w:t>
      </w:r>
      <w:proofErr w:type="spellStart"/>
      <w:r>
        <w:t>prā</w:t>
      </w:r>
      <w:r>
        <w:rPr>
          <w:rFonts w:ascii="Calibri" w:hAnsi="Calibri" w:cs="Calibri"/>
        </w:rPr>
        <w:t>ṇ</w:t>
      </w:r>
      <w:r>
        <w:t>inā</w:t>
      </w:r>
      <w:r>
        <w:rPr>
          <w:rFonts w:ascii="Calibri" w:hAnsi="Calibri" w:cs="Calibri"/>
        </w:rPr>
        <w:t>ṃ</w:t>
      </w:r>
      <w:proofErr w:type="spellEnd"/>
      <w:r>
        <w:t xml:space="preserve"> tat ||</w:t>
      </w:r>
      <w:r w:rsidRPr="00B273C5">
        <w:t xml:space="preserve"> </w:t>
      </w:r>
    </w:p>
    <w:p w14:paraId="72AA4DE1" w14:textId="3EB55160" w:rsidR="00B273C5" w:rsidRPr="00B273C5" w:rsidRDefault="00B273C5" w:rsidP="00F552D6">
      <w:r w:rsidRPr="00B273C5">
        <w:t>“Among all types, the milk of a Kapila (brown) cow is the best.</w:t>
      </w:r>
      <w:r w:rsidRPr="00B273C5">
        <w:br/>
        <w:t>A sip of such milk increases virility and improves eyesight.”</w:t>
      </w:r>
    </w:p>
    <w:p w14:paraId="0A7AB896" w14:textId="77777777" w:rsidR="00B273C5" w:rsidRPr="00B273C5" w:rsidRDefault="00B273C5" w:rsidP="00B273C5">
      <w:r w:rsidRPr="00B273C5">
        <w:t xml:space="preserve">Milk </w:t>
      </w:r>
      <w:proofErr w:type="gramStart"/>
      <w:r w:rsidRPr="00B273C5">
        <w:t>is considered</w:t>
      </w:r>
      <w:proofErr w:type="gramEnd"/>
      <w:r w:rsidRPr="00B273C5">
        <w:t xml:space="preserve"> sacred and nutritious but can turn harmful depending on how </w:t>
      </w:r>
      <w:proofErr w:type="gramStart"/>
      <w:r w:rsidRPr="00B273C5">
        <w:t>it's</w:t>
      </w:r>
      <w:proofErr w:type="gramEnd"/>
      <w:r w:rsidRPr="00B273C5">
        <w:t xml:space="preserve"> stored and consumed.</w:t>
      </w:r>
    </w:p>
    <w:p w14:paraId="2108121C" w14:textId="77777777" w:rsidR="00B273C5" w:rsidRPr="00B273C5" w:rsidRDefault="00B273C5" w:rsidP="00B273C5">
      <w:pPr>
        <w:rPr>
          <w:b/>
          <w:bCs/>
        </w:rPr>
      </w:pPr>
      <w:r w:rsidRPr="00B273C5">
        <w:rPr>
          <w:b/>
          <w:bCs/>
        </w:rPr>
        <w:lastRenderedPageBreak/>
        <w:t>Vessel-based Effects:</w:t>
      </w:r>
    </w:p>
    <w:p w14:paraId="4DAB77D0" w14:textId="77777777" w:rsidR="00B273C5" w:rsidRPr="00B273C5" w:rsidRDefault="00B273C5" w:rsidP="00B273C5">
      <w:pPr>
        <w:numPr>
          <w:ilvl w:val="0"/>
          <w:numId w:val="7"/>
        </w:numPr>
      </w:pPr>
      <w:r w:rsidRPr="00B273C5">
        <w:rPr>
          <w:b/>
          <w:bCs/>
        </w:rPr>
        <w:t>Copper vessel</w:t>
      </w:r>
      <w:r w:rsidRPr="00B273C5">
        <w:t xml:space="preserve"> – Removes </w:t>
      </w:r>
      <w:proofErr w:type="spellStart"/>
      <w:r w:rsidRPr="00B273C5">
        <w:rPr>
          <w:i/>
          <w:iCs/>
        </w:rPr>
        <w:t>Vāta</w:t>
      </w:r>
      <w:proofErr w:type="spellEnd"/>
      <w:r w:rsidRPr="00B273C5">
        <w:t xml:space="preserve"> (wind disorders)</w:t>
      </w:r>
    </w:p>
    <w:p w14:paraId="462056E1" w14:textId="77777777" w:rsidR="00B273C5" w:rsidRPr="00B273C5" w:rsidRDefault="00B273C5" w:rsidP="00B273C5">
      <w:pPr>
        <w:numPr>
          <w:ilvl w:val="0"/>
          <w:numId w:val="7"/>
        </w:numPr>
      </w:pPr>
      <w:r w:rsidRPr="00B273C5">
        <w:rPr>
          <w:b/>
          <w:bCs/>
        </w:rPr>
        <w:t>Gold vessel</w:t>
      </w:r>
      <w:r w:rsidRPr="00B273C5">
        <w:t xml:space="preserve"> – Balances </w:t>
      </w:r>
      <w:r w:rsidRPr="00B273C5">
        <w:rPr>
          <w:i/>
          <w:iCs/>
        </w:rPr>
        <w:t>Pitta</w:t>
      </w:r>
      <w:r w:rsidRPr="00B273C5">
        <w:t xml:space="preserve"> (bile)</w:t>
      </w:r>
    </w:p>
    <w:p w14:paraId="61B1DA4A" w14:textId="77777777" w:rsidR="00B273C5" w:rsidRPr="00B273C5" w:rsidRDefault="00B273C5" w:rsidP="00B273C5">
      <w:pPr>
        <w:numPr>
          <w:ilvl w:val="0"/>
          <w:numId w:val="7"/>
        </w:numPr>
      </w:pPr>
      <w:r w:rsidRPr="00B273C5">
        <w:rPr>
          <w:b/>
          <w:bCs/>
        </w:rPr>
        <w:t>Bell metal (bronze)</w:t>
      </w:r>
      <w:r w:rsidRPr="00B273C5">
        <w:t xml:space="preserve"> – Reduces </w:t>
      </w:r>
      <w:r w:rsidRPr="00B273C5">
        <w:rPr>
          <w:i/>
          <w:iCs/>
        </w:rPr>
        <w:t>Kapha</w:t>
      </w:r>
      <w:r w:rsidRPr="00B273C5">
        <w:t xml:space="preserve"> (phlegm)</w:t>
      </w:r>
    </w:p>
    <w:p w14:paraId="7F103FF1" w14:textId="5EA9E1A5" w:rsidR="00B273C5" w:rsidRPr="00B273C5" w:rsidRDefault="00B273C5" w:rsidP="00B273C5">
      <w:pPr>
        <w:numPr>
          <w:ilvl w:val="0"/>
          <w:numId w:val="7"/>
        </w:numPr>
      </w:pPr>
      <w:r w:rsidRPr="00B273C5">
        <w:rPr>
          <w:b/>
          <w:bCs/>
        </w:rPr>
        <w:t>Silver vessel</w:t>
      </w:r>
      <w:r w:rsidRPr="00B273C5">
        <w:t xml:space="preserve"> – Purifies blood and enhances mental </w:t>
      </w:r>
      <w:r w:rsidR="00F1731D" w:rsidRPr="00B273C5">
        <w:t>clarity.</w:t>
      </w:r>
    </w:p>
    <w:p w14:paraId="2D71F271" w14:textId="77777777" w:rsidR="00B273C5" w:rsidRDefault="00B273C5" w:rsidP="00B273C5">
      <w:r w:rsidRPr="00B273C5">
        <w:t xml:space="preserve">Even though milk is nourishing, the </w:t>
      </w:r>
      <w:r w:rsidRPr="00B273C5">
        <w:rPr>
          <w:b/>
          <w:bCs/>
        </w:rPr>
        <w:t>container’s material</w:t>
      </w:r>
      <w:r w:rsidRPr="00B273C5">
        <w:t xml:space="preserve"> can affect its medicinal quality.</w:t>
      </w:r>
    </w:p>
    <w:p w14:paraId="076EB67D" w14:textId="0A200A4C" w:rsidR="00B273C5" w:rsidRPr="00B273C5" w:rsidRDefault="00B273C5" w:rsidP="00B273C5">
      <w:r w:rsidRPr="00B273C5">
        <w:t xml:space="preserve">In the scriptures, it </w:t>
      </w:r>
      <w:proofErr w:type="gramStart"/>
      <w:r w:rsidRPr="00B273C5">
        <w:t>is said</w:t>
      </w:r>
      <w:proofErr w:type="gramEnd"/>
      <w:r w:rsidRPr="00B273C5">
        <w:t xml:space="preserve"> that when Mother Earth took the form of a cow,</w:t>
      </w:r>
      <w:r w:rsidRPr="00B273C5">
        <w:br/>
        <w:t>the different beings who milked her using various vessels received corresponding substances.</w:t>
      </w:r>
    </w:p>
    <w:p w14:paraId="3D5BA04B" w14:textId="77777777" w:rsidR="00B273C5" w:rsidRPr="00B273C5" w:rsidRDefault="00B273C5" w:rsidP="00B273C5">
      <w:r w:rsidRPr="00B273C5">
        <w:t>This illustrates the profound symbolic importance of milk and its spiritual connection.</w:t>
      </w:r>
    </w:p>
    <w:p w14:paraId="74750072" w14:textId="545184C7" w:rsidR="00BB6F38" w:rsidRPr="00BB6F38" w:rsidRDefault="00BB6F38" w:rsidP="00BB6F38">
      <w:pPr>
        <w:rPr>
          <w:b/>
          <w:bCs/>
        </w:rPr>
      </w:pPr>
      <w:r w:rsidRPr="00BB6F38">
        <w:rPr>
          <w:b/>
          <w:bCs/>
        </w:rPr>
        <w:t>Curd (</w:t>
      </w:r>
      <w:proofErr w:type="spellStart"/>
      <w:r w:rsidRPr="00BB6F38">
        <w:rPr>
          <w:b/>
          <w:bCs/>
        </w:rPr>
        <w:t>Dadhi</w:t>
      </w:r>
      <w:proofErr w:type="spellEnd"/>
      <w:r w:rsidRPr="00BB6F38">
        <w:rPr>
          <w:b/>
          <w:bCs/>
        </w:rPr>
        <w:t>)</w:t>
      </w:r>
    </w:p>
    <w:p w14:paraId="37EB40A6" w14:textId="4F6AD245" w:rsidR="00BB6F38" w:rsidRDefault="00BB6F38" w:rsidP="00BB6F38">
      <w:r>
        <w:t xml:space="preserve">King Bhoja mentions </w:t>
      </w:r>
      <w:proofErr w:type="gramStart"/>
      <w:r>
        <w:t>many</w:t>
      </w:r>
      <w:proofErr w:type="gramEnd"/>
      <w:r>
        <w:t xml:space="preserve"> varieties of curd and lays down important rules regarding its consumption:</w:t>
      </w:r>
    </w:p>
    <w:p w14:paraId="2AEB9124" w14:textId="2BC4786E" w:rsidR="00F552D6" w:rsidRDefault="00F552D6" w:rsidP="00F552D6">
      <w:proofErr w:type="spellStart"/>
      <w:r>
        <w:t>naivādyāśī</w:t>
      </w:r>
      <w:proofErr w:type="spellEnd"/>
      <w:r>
        <w:t xml:space="preserve"> </w:t>
      </w:r>
      <w:proofErr w:type="spellStart"/>
      <w:r>
        <w:t>naivōṣ</w:t>
      </w:r>
      <w:r>
        <w:rPr>
          <w:rFonts w:ascii="Calibri" w:hAnsi="Calibri" w:cs="Calibri"/>
        </w:rPr>
        <w:t>ṇ</w:t>
      </w:r>
      <w:r>
        <w:t>a</w:t>
      </w:r>
      <w:r>
        <w:rPr>
          <w:rFonts w:ascii="Calibri" w:hAnsi="Calibri" w:cs="Calibri"/>
        </w:rPr>
        <w:t>ṃ</w:t>
      </w:r>
      <w:proofErr w:type="spellEnd"/>
      <w:r>
        <w:t xml:space="preserve"> </w:t>
      </w:r>
      <w:proofErr w:type="spellStart"/>
      <w:r>
        <w:t>vasantōṣ</w:t>
      </w:r>
      <w:r>
        <w:rPr>
          <w:rFonts w:ascii="Calibri" w:hAnsi="Calibri" w:cs="Calibri"/>
        </w:rPr>
        <w:t>ṇ</w:t>
      </w:r>
      <w:r>
        <w:t>aśarat</w:t>
      </w:r>
      <w:r>
        <w:rPr>
          <w:rFonts w:hint="cs"/>
        </w:rPr>
        <w:t>s</w:t>
      </w:r>
      <w:r>
        <w:t>unā</w:t>
      </w:r>
      <w:proofErr w:type="spellEnd"/>
      <w:r>
        <w:t xml:space="preserve"> |</w:t>
      </w:r>
    </w:p>
    <w:p w14:paraId="2E132B36" w14:textId="3EFD34AF" w:rsidR="00F552D6" w:rsidRDefault="00F552D6" w:rsidP="00F552D6">
      <w:proofErr w:type="spellStart"/>
      <w:r>
        <w:t>nāmud</w:t>
      </w:r>
      <w:r>
        <w:rPr>
          <w:rFonts w:hint="cs"/>
        </w:rPr>
        <w:t>g</w:t>
      </w:r>
      <w:r>
        <w:t>hasūpa</w:t>
      </w:r>
      <w:r>
        <w:rPr>
          <w:rFonts w:ascii="Calibri" w:hAnsi="Calibri" w:cs="Calibri"/>
        </w:rPr>
        <w:t>ṃ</w:t>
      </w:r>
      <w:proofErr w:type="spellEnd"/>
      <w:r>
        <w:t xml:space="preserve"> </w:t>
      </w:r>
      <w:proofErr w:type="spellStart"/>
      <w:r>
        <w:t>drākṣādra</w:t>
      </w:r>
      <w:r>
        <w:rPr>
          <w:rFonts w:ascii="Calibri" w:hAnsi="Calibri" w:cs="Calibri"/>
        </w:rPr>
        <w:t>ṃ</w:t>
      </w:r>
      <w:proofErr w:type="spellEnd"/>
      <w:r>
        <w:t xml:space="preserve"> </w:t>
      </w:r>
      <w:proofErr w:type="spellStart"/>
      <w:r>
        <w:t>nā</w:t>
      </w:r>
      <w:r>
        <w:rPr>
          <w:rFonts w:hint="cs"/>
        </w:rPr>
        <w:t>g</w:t>
      </w:r>
      <w:r>
        <w:t>h</w:t>
      </w:r>
      <w:r>
        <w:rPr>
          <w:rFonts w:ascii="Calibri" w:hAnsi="Calibri" w:cs="Calibri"/>
        </w:rPr>
        <w:t>ṛ</w:t>
      </w:r>
      <w:r>
        <w:t>ta</w:t>
      </w:r>
      <w:r>
        <w:rPr>
          <w:rFonts w:ascii="Calibri" w:hAnsi="Calibri" w:cs="Calibri"/>
        </w:rPr>
        <w:t>ṃ</w:t>
      </w:r>
      <w:proofErr w:type="spellEnd"/>
      <w:r>
        <w:t xml:space="preserve"> </w:t>
      </w:r>
      <w:proofErr w:type="spellStart"/>
      <w:r>
        <w:t>ghā</w:t>
      </w:r>
      <w:r>
        <w:rPr>
          <w:rFonts w:ascii="Calibri" w:hAnsi="Calibri" w:cs="Calibri"/>
        </w:rPr>
        <w:t>ṇ</w:t>
      </w:r>
      <w:r>
        <w:t>itōpalam</w:t>
      </w:r>
      <w:proofErr w:type="spellEnd"/>
      <w:r>
        <w:t xml:space="preserve"> ||</w:t>
      </w:r>
      <w:r>
        <w:t xml:space="preserve"> </w:t>
      </w:r>
    </w:p>
    <w:p w14:paraId="396EAB36" w14:textId="1D7C3E83" w:rsidR="00BB6F38" w:rsidRDefault="00BB6F38" w:rsidP="00F552D6">
      <w:r>
        <w:t xml:space="preserve">“Curd should not </w:t>
      </w:r>
      <w:proofErr w:type="gramStart"/>
      <w:r>
        <w:t>be eaten</w:t>
      </w:r>
      <w:proofErr w:type="gramEnd"/>
      <w:r>
        <w:t xml:space="preserve"> at night,</w:t>
      </w:r>
      <w:r w:rsidR="004E4EA7">
        <w:t xml:space="preserve"> </w:t>
      </w:r>
      <w:r w:rsidR="00F1731D">
        <w:t>nor</w:t>
      </w:r>
      <w:r>
        <w:t xml:space="preserve"> should it </w:t>
      </w:r>
      <w:proofErr w:type="gramStart"/>
      <w:r>
        <w:t>be consumed</w:t>
      </w:r>
      <w:proofErr w:type="gramEnd"/>
      <w:r>
        <w:t xml:space="preserve"> when </w:t>
      </w:r>
      <w:proofErr w:type="gramStart"/>
      <w:r>
        <w:t>very hot</w:t>
      </w:r>
      <w:proofErr w:type="gramEnd"/>
      <w:r>
        <w:t>,</w:t>
      </w:r>
      <w:r w:rsidR="004E4EA7">
        <w:t xml:space="preserve"> </w:t>
      </w:r>
      <w:r>
        <w:t>Nor during the seasons of spring, summer, or autumn.</w:t>
      </w:r>
      <w:r w:rsidR="004E4EA7">
        <w:t xml:space="preserve"> </w:t>
      </w:r>
      <w:r>
        <w:t xml:space="preserve">It should not </w:t>
      </w:r>
      <w:proofErr w:type="gramStart"/>
      <w:r>
        <w:t>be eaten</w:t>
      </w:r>
      <w:proofErr w:type="gramEnd"/>
      <w:r>
        <w:t xml:space="preserve"> together with green gram,</w:t>
      </w:r>
      <w:r w:rsidR="004E4EA7">
        <w:t xml:space="preserve"> </w:t>
      </w:r>
      <w:r w:rsidR="00F1731D">
        <w:t>nor</w:t>
      </w:r>
      <w:r>
        <w:t xml:space="preserve"> should it </w:t>
      </w:r>
      <w:proofErr w:type="gramStart"/>
      <w:r>
        <w:t>be mixed</w:t>
      </w:r>
      <w:proofErr w:type="gramEnd"/>
      <w:r>
        <w:t xml:space="preserve"> with ghee, grapes, or salt.”</w:t>
      </w:r>
    </w:p>
    <w:p w14:paraId="6E051149" w14:textId="77777777" w:rsidR="00BB6F38" w:rsidRDefault="00BB6F38" w:rsidP="00BB6F38">
      <w:r>
        <w:t xml:space="preserve">Thus, curd at night, in hot seasons, or in improper combinations </w:t>
      </w:r>
      <w:proofErr w:type="gramStart"/>
      <w:r>
        <w:t>is prohibited</w:t>
      </w:r>
      <w:proofErr w:type="gramEnd"/>
      <w:r>
        <w:t>.</w:t>
      </w:r>
    </w:p>
    <w:p w14:paraId="32EF8958" w14:textId="10B15708" w:rsidR="00BB6F38" w:rsidRDefault="00BB6F38" w:rsidP="00BB6F38">
      <w:r>
        <w:t>While describing the qualities of curd, Bhoja goes on to especially praise buttermilk</w:t>
      </w:r>
      <w:r>
        <w:t xml:space="preserve">. </w:t>
      </w:r>
      <w:r>
        <w:t xml:space="preserve">Just as nectar </w:t>
      </w:r>
      <w:proofErr w:type="gramStart"/>
      <w:r>
        <w:t>is considered</w:t>
      </w:r>
      <w:proofErr w:type="gramEnd"/>
      <w:r>
        <w:t xml:space="preserve"> supreme for the gods,</w:t>
      </w:r>
      <w:r>
        <w:t xml:space="preserve"> s</w:t>
      </w:r>
      <w:r>
        <w:t>o also is buttermilk considered supreme for humans on earth.</w:t>
      </w:r>
      <w:r>
        <w:t xml:space="preserve"> </w:t>
      </w:r>
      <w:r>
        <w:t>Sweet buttermilk quickly cures skin diseases,</w:t>
      </w:r>
      <w:r>
        <w:t xml:space="preserve"> t</w:t>
      </w:r>
      <w:r>
        <w:t xml:space="preserve">hin buttermilk alleviates </w:t>
      </w:r>
      <w:proofErr w:type="spellStart"/>
      <w:r>
        <w:t>Vāta</w:t>
      </w:r>
      <w:proofErr w:type="spellEnd"/>
      <w:r>
        <w:t>,</w:t>
      </w:r>
      <w:r>
        <w:t xml:space="preserve"> a</w:t>
      </w:r>
      <w:r>
        <w:t>nd astringent buttermilk removes Kapha</w:t>
      </w:r>
      <w:r>
        <w:t xml:space="preserve">. </w:t>
      </w:r>
      <w:r>
        <w:t xml:space="preserve">Hence, buttermilk </w:t>
      </w:r>
      <w:proofErr w:type="gramStart"/>
      <w:r>
        <w:t>is considered</w:t>
      </w:r>
      <w:proofErr w:type="gramEnd"/>
      <w:r>
        <w:t xml:space="preserve"> highly beneficial, with properties that vary depending on its preparation.</w:t>
      </w:r>
    </w:p>
    <w:p w14:paraId="16DB16B2" w14:textId="77777777" w:rsidR="00BB6F38" w:rsidRDefault="00BB6F38" w:rsidP="00BB6F38">
      <w:r>
        <w:t xml:space="preserve">In the same manner, Bhoja describes </w:t>
      </w:r>
      <w:proofErr w:type="gramStart"/>
      <w:r>
        <w:t>33</w:t>
      </w:r>
      <w:proofErr w:type="gramEnd"/>
      <w:r>
        <w:t xml:space="preserve"> varieties of buttermilk, </w:t>
      </w:r>
      <w:proofErr w:type="gramStart"/>
      <w:r>
        <w:t>12</w:t>
      </w:r>
      <w:proofErr w:type="gramEnd"/>
      <w:r>
        <w:t xml:space="preserve"> types of butter (</w:t>
      </w:r>
      <w:proofErr w:type="spellStart"/>
      <w:r>
        <w:t>navanīta</w:t>
      </w:r>
      <w:proofErr w:type="spellEnd"/>
      <w:r>
        <w:t xml:space="preserve">), and </w:t>
      </w:r>
      <w:proofErr w:type="gramStart"/>
      <w:r>
        <w:t>12</w:t>
      </w:r>
      <w:proofErr w:type="gramEnd"/>
      <w:r>
        <w:t xml:space="preserve"> types of ghee (</w:t>
      </w:r>
      <w:proofErr w:type="spellStart"/>
      <w:r>
        <w:t>gh</w:t>
      </w:r>
      <w:r>
        <w:rPr>
          <w:rFonts w:ascii="Calibri" w:hAnsi="Calibri" w:cs="Calibri"/>
        </w:rPr>
        <w:t>ṛ</w:t>
      </w:r>
      <w:r>
        <w:t>ta</w:t>
      </w:r>
      <w:proofErr w:type="spellEnd"/>
      <w:r>
        <w:t>).</w:t>
      </w:r>
    </w:p>
    <w:p w14:paraId="304F6E16" w14:textId="33C2D426" w:rsidR="00BB6F38" w:rsidRPr="00BB6F38" w:rsidRDefault="00BB6F38" w:rsidP="00BB6F38">
      <w:pPr>
        <w:rPr>
          <w:b/>
          <w:bCs/>
        </w:rPr>
      </w:pPr>
      <w:r w:rsidRPr="00BB6F38">
        <w:rPr>
          <w:b/>
          <w:bCs/>
        </w:rPr>
        <w:t>Medicinal Pastes (Lepa) and Applications</w:t>
      </w:r>
    </w:p>
    <w:p w14:paraId="723F0580" w14:textId="77777777" w:rsidR="00BB6F38" w:rsidRPr="00BB6F38" w:rsidRDefault="00BB6F38" w:rsidP="00BB6F38">
      <w:r w:rsidRPr="00BB6F38">
        <w:t xml:space="preserve">Bhoja describes </w:t>
      </w:r>
      <w:proofErr w:type="gramStart"/>
      <w:r w:rsidRPr="00BB6F38">
        <w:rPr>
          <w:b/>
          <w:bCs/>
        </w:rPr>
        <w:t>27</w:t>
      </w:r>
      <w:proofErr w:type="gramEnd"/>
      <w:r w:rsidRPr="00BB6F38">
        <w:rPr>
          <w:b/>
          <w:bCs/>
        </w:rPr>
        <w:t xml:space="preserve"> varieties of </w:t>
      </w:r>
      <w:proofErr w:type="spellStart"/>
      <w:r w:rsidRPr="00BB6F38">
        <w:rPr>
          <w:b/>
          <w:bCs/>
        </w:rPr>
        <w:t>lepa</w:t>
      </w:r>
      <w:proofErr w:type="spellEnd"/>
      <w:r w:rsidRPr="00BB6F38">
        <w:t xml:space="preserve"> (ointments and external applications).</w:t>
      </w:r>
      <w:r w:rsidRPr="00BB6F38">
        <w:br/>
        <w:t xml:space="preserve">He explains which kinds of pastes are to </w:t>
      </w:r>
      <w:proofErr w:type="gramStart"/>
      <w:r w:rsidRPr="00BB6F38">
        <w:t>be applied</w:t>
      </w:r>
      <w:proofErr w:type="gramEnd"/>
      <w:r w:rsidRPr="00BB6F38">
        <w:t xml:space="preserve"> during different </w:t>
      </w:r>
      <w:r w:rsidRPr="00BB6F38">
        <w:rPr>
          <w:b/>
          <w:bCs/>
        </w:rPr>
        <w:t>seasons</w:t>
      </w:r>
      <w:r w:rsidRPr="00BB6F38">
        <w:t xml:space="preserve"> and </w:t>
      </w:r>
      <w:r w:rsidRPr="00BB6F38">
        <w:rPr>
          <w:b/>
          <w:bCs/>
        </w:rPr>
        <w:t>bodily conditions</w:t>
      </w:r>
      <w:r w:rsidRPr="00BB6F38">
        <w:t>, along with their results.</w:t>
      </w:r>
    </w:p>
    <w:p w14:paraId="76C2F296" w14:textId="77777777" w:rsidR="00BB6F38" w:rsidRPr="00BB6F38" w:rsidRDefault="00BB6F38" w:rsidP="00BB6F38">
      <w:r w:rsidRPr="00BB6F38">
        <w:t>For example:</w:t>
      </w:r>
    </w:p>
    <w:p w14:paraId="2FE164B2" w14:textId="77777777" w:rsidR="00BB6F38" w:rsidRPr="00BB6F38" w:rsidRDefault="00BB6F38" w:rsidP="00BB6F38">
      <w:pPr>
        <w:numPr>
          <w:ilvl w:val="0"/>
          <w:numId w:val="8"/>
        </w:numPr>
      </w:pPr>
      <w:r w:rsidRPr="00BB6F38">
        <w:lastRenderedPageBreak/>
        <w:t xml:space="preserve">In </w:t>
      </w:r>
      <w:r w:rsidRPr="00BB6F38">
        <w:rPr>
          <w:b/>
          <w:bCs/>
        </w:rPr>
        <w:t>summer</w:t>
      </w:r>
      <w:r w:rsidRPr="00BB6F38">
        <w:t xml:space="preserve">, cooling applications </w:t>
      </w:r>
      <w:proofErr w:type="gramStart"/>
      <w:r w:rsidRPr="00BB6F38">
        <w:t>are advised</w:t>
      </w:r>
      <w:proofErr w:type="gramEnd"/>
      <w:r w:rsidRPr="00BB6F38">
        <w:t xml:space="preserve"> to counter heat.</w:t>
      </w:r>
    </w:p>
    <w:p w14:paraId="74E0D268" w14:textId="77777777" w:rsidR="00BB6F38" w:rsidRPr="00BB6F38" w:rsidRDefault="00BB6F38" w:rsidP="00BB6F38">
      <w:pPr>
        <w:numPr>
          <w:ilvl w:val="0"/>
          <w:numId w:val="8"/>
        </w:numPr>
      </w:pPr>
      <w:r w:rsidRPr="00BB6F38">
        <w:t xml:space="preserve">In </w:t>
      </w:r>
      <w:r w:rsidRPr="00BB6F38">
        <w:rPr>
          <w:b/>
          <w:bCs/>
        </w:rPr>
        <w:t>winter</w:t>
      </w:r>
      <w:r w:rsidRPr="00BB6F38">
        <w:t>, warming or stimulating pastes are beneficial.</w:t>
      </w:r>
    </w:p>
    <w:p w14:paraId="6FF4E680" w14:textId="77777777" w:rsidR="00BB6F38" w:rsidRPr="00BB6F38" w:rsidRDefault="00BB6F38" w:rsidP="00BB6F38">
      <w:pPr>
        <w:numPr>
          <w:ilvl w:val="0"/>
          <w:numId w:val="8"/>
        </w:numPr>
      </w:pPr>
      <w:proofErr w:type="gramStart"/>
      <w:r w:rsidRPr="00BB6F38">
        <w:t>Some</w:t>
      </w:r>
      <w:proofErr w:type="gramEnd"/>
      <w:r w:rsidRPr="00BB6F38">
        <w:t xml:space="preserve"> </w:t>
      </w:r>
      <w:proofErr w:type="gramStart"/>
      <w:r w:rsidRPr="00BB6F38">
        <w:t>are prescribed</w:t>
      </w:r>
      <w:proofErr w:type="gramEnd"/>
      <w:r w:rsidRPr="00BB6F38">
        <w:t xml:space="preserve"> to relieve headaches, </w:t>
      </w:r>
      <w:proofErr w:type="gramStart"/>
      <w:r w:rsidRPr="00BB6F38">
        <w:t>some</w:t>
      </w:r>
      <w:proofErr w:type="gramEnd"/>
      <w:r w:rsidRPr="00BB6F38">
        <w:t xml:space="preserve"> </w:t>
      </w:r>
      <w:proofErr w:type="gramStart"/>
      <w:r w:rsidRPr="00BB6F38">
        <w:t>for skin</w:t>
      </w:r>
      <w:proofErr w:type="gramEnd"/>
      <w:r w:rsidRPr="00BB6F38">
        <w:t xml:space="preserve"> diseases, others to strengthen muscles or enhance complexion.</w:t>
      </w:r>
    </w:p>
    <w:p w14:paraId="213BAD1F" w14:textId="77777777" w:rsidR="00BB6F38" w:rsidRPr="00BB6F38" w:rsidRDefault="00BB6F38" w:rsidP="00BB6F38">
      <w:r w:rsidRPr="00BB6F38">
        <w:t>This shows Bhoja’s deep knowledge of how external remedies complement internal diet and regimen.</w:t>
      </w:r>
    </w:p>
    <w:p w14:paraId="096D320A" w14:textId="77777777" w:rsidR="00BB6F38" w:rsidRPr="00BB6F38" w:rsidRDefault="00BB6F38" w:rsidP="00BB6F38">
      <w:r w:rsidRPr="00BB6F38">
        <w:pict w14:anchorId="2D2EA804">
          <v:rect id="_x0000_i1039" style="width:0;height:1.5pt" o:hralign="center" o:hrstd="t" o:hr="t" fillcolor="#a0a0a0" stroked="f"/>
        </w:pict>
      </w:r>
    </w:p>
    <w:p w14:paraId="3D2570D1" w14:textId="69C7DEFF" w:rsidR="00BB6F38" w:rsidRPr="00BB6F38" w:rsidRDefault="00BB6F38" w:rsidP="00BB6F38">
      <w:pPr>
        <w:rPr>
          <w:b/>
          <w:bCs/>
        </w:rPr>
      </w:pPr>
      <w:r w:rsidRPr="00BB6F38">
        <w:rPr>
          <w:b/>
          <w:bCs/>
        </w:rPr>
        <w:t>Flowers (</w:t>
      </w:r>
      <w:proofErr w:type="spellStart"/>
      <w:r w:rsidRPr="00BB6F38">
        <w:rPr>
          <w:b/>
          <w:bCs/>
        </w:rPr>
        <w:t>Puṣpa-prakara</w:t>
      </w:r>
      <w:r w:rsidRPr="00BB6F38">
        <w:rPr>
          <w:rFonts w:ascii="Calibri" w:hAnsi="Calibri" w:cs="Calibri"/>
          <w:b/>
          <w:bCs/>
        </w:rPr>
        <w:t>ṇ</w:t>
      </w:r>
      <w:r w:rsidRPr="00BB6F38">
        <w:rPr>
          <w:b/>
          <w:bCs/>
        </w:rPr>
        <w:t>a</w:t>
      </w:r>
      <w:proofErr w:type="spellEnd"/>
      <w:r w:rsidRPr="00BB6F38">
        <w:rPr>
          <w:b/>
          <w:bCs/>
        </w:rPr>
        <w:t>)</w:t>
      </w:r>
    </w:p>
    <w:p w14:paraId="6065CAD4" w14:textId="77777777" w:rsidR="00BB6F38" w:rsidRPr="00BB6F38" w:rsidRDefault="00BB6F38" w:rsidP="00BB6F38">
      <w:r w:rsidRPr="00BB6F38">
        <w:t xml:space="preserve">The text then moves on to describe </w:t>
      </w:r>
      <w:r w:rsidRPr="00BB6F38">
        <w:rPr>
          <w:b/>
          <w:bCs/>
        </w:rPr>
        <w:t>110 varieties of flowers</w:t>
      </w:r>
      <w:r w:rsidRPr="00BB6F38">
        <w:t>.</w:t>
      </w:r>
      <w:r w:rsidRPr="00BB6F38">
        <w:br/>
        <w:t xml:space="preserve">Each flower has its own </w:t>
      </w:r>
      <w:r w:rsidRPr="00BB6F38">
        <w:rPr>
          <w:b/>
          <w:bCs/>
        </w:rPr>
        <w:t>medicinal, ritual, or aesthetic significance</w:t>
      </w:r>
      <w:r w:rsidRPr="00BB6F38">
        <w:t>.</w:t>
      </w:r>
    </w:p>
    <w:p w14:paraId="3C231D1A" w14:textId="77777777" w:rsidR="00BB6F38" w:rsidRPr="00BB6F38" w:rsidRDefault="00BB6F38" w:rsidP="00BB6F38">
      <w:pPr>
        <w:numPr>
          <w:ilvl w:val="0"/>
          <w:numId w:val="9"/>
        </w:numPr>
      </w:pPr>
      <w:proofErr w:type="gramStart"/>
      <w:r w:rsidRPr="00BB6F38">
        <w:t>Some</w:t>
      </w:r>
      <w:proofErr w:type="gramEnd"/>
      <w:r w:rsidRPr="00BB6F38">
        <w:t xml:space="preserve"> flowers </w:t>
      </w:r>
      <w:proofErr w:type="gramStart"/>
      <w:r w:rsidRPr="00BB6F38">
        <w:t>are praised</w:t>
      </w:r>
      <w:proofErr w:type="gramEnd"/>
      <w:r w:rsidRPr="00BB6F38">
        <w:t xml:space="preserve"> for their </w:t>
      </w:r>
      <w:r w:rsidRPr="00BB6F38">
        <w:rPr>
          <w:b/>
          <w:bCs/>
        </w:rPr>
        <w:t>fragrance</w:t>
      </w:r>
      <w:r w:rsidRPr="00BB6F38">
        <w:t xml:space="preserve"> and their ability to uplift the mind.</w:t>
      </w:r>
    </w:p>
    <w:p w14:paraId="2A20527A" w14:textId="77777777" w:rsidR="00BB6F38" w:rsidRPr="00BB6F38" w:rsidRDefault="00BB6F38" w:rsidP="00BB6F38">
      <w:pPr>
        <w:numPr>
          <w:ilvl w:val="0"/>
          <w:numId w:val="9"/>
        </w:numPr>
      </w:pPr>
      <w:proofErr w:type="gramStart"/>
      <w:r w:rsidRPr="00BB6F38">
        <w:t>Some</w:t>
      </w:r>
      <w:proofErr w:type="gramEnd"/>
      <w:r w:rsidRPr="00BB6F38">
        <w:t xml:space="preserve"> </w:t>
      </w:r>
      <w:proofErr w:type="gramStart"/>
      <w:r w:rsidRPr="00BB6F38">
        <w:t>are used</w:t>
      </w:r>
      <w:proofErr w:type="gramEnd"/>
      <w:r w:rsidRPr="00BB6F38">
        <w:t xml:space="preserve"> in </w:t>
      </w:r>
      <w:r w:rsidRPr="00BB6F38">
        <w:rPr>
          <w:b/>
          <w:bCs/>
        </w:rPr>
        <w:t>medicinal preparations</w:t>
      </w:r>
      <w:r w:rsidRPr="00BB6F38">
        <w:t xml:space="preserve"> for fevers, wounds, or digestive disorders.</w:t>
      </w:r>
    </w:p>
    <w:p w14:paraId="3508D89B" w14:textId="77777777" w:rsidR="00BB6F38" w:rsidRPr="00BB6F38" w:rsidRDefault="00BB6F38" w:rsidP="00BB6F38">
      <w:pPr>
        <w:numPr>
          <w:ilvl w:val="0"/>
          <w:numId w:val="9"/>
        </w:numPr>
      </w:pPr>
      <w:r w:rsidRPr="00BB6F38">
        <w:t xml:space="preserve">Others </w:t>
      </w:r>
      <w:proofErr w:type="gramStart"/>
      <w:r w:rsidRPr="00BB6F38">
        <w:t>are noted</w:t>
      </w:r>
      <w:proofErr w:type="gramEnd"/>
      <w:r w:rsidRPr="00BB6F38">
        <w:t xml:space="preserve"> for their role in </w:t>
      </w:r>
      <w:r w:rsidRPr="00BB6F38">
        <w:rPr>
          <w:b/>
          <w:bCs/>
        </w:rPr>
        <w:t>daily rituals and worship</w:t>
      </w:r>
      <w:r w:rsidRPr="00BB6F38">
        <w:t>.</w:t>
      </w:r>
    </w:p>
    <w:p w14:paraId="2F6A7452" w14:textId="77777777" w:rsidR="00BB6F38" w:rsidRPr="00BB6F38" w:rsidRDefault="00BB6F38" w:rsidP="00BB6F38">
      <w:r w:rsidRPr="00BB6F38">
        <w:t xml:space="preserve">Bhoja thus connects </w:t>
      </w:r>
      <w:r w:rsidRPr="00BB6F38">
        <w:rPr>
          <w:b/>
          <w:bCs/>
        </w:rPr>
        <w:t>botanical knowledge, Ayurveda, and ritual practice</w:t>
      </w:r>
      <w:r w:rsidRPr="00BB6F38">
        <w:t xml:space="preserve">, showing how flowers enrich both </w:t>
      </w:r>
      <w:r w:rsidRPr="00BB6F38">
        <w:rPr>
          <w:b/>
          <w:bCs/>
        </w:rPr>
        <w:t>health</w:t>
      </w:r>
      <w:r w:rsidRPr="00BB6F38">
        <w:t xml:space="preserve"> and </w:t>
      </w:r>
      <w:r w:rsidRPr="00BB6F38">
        <w:rPr>
          <w:b/>
          <w:bCs/>
        </w:rPr>
        <w:t>spiritual life</w:t>
      </w:r>
      <w:r w:rsidRPr="00BB6F38">
        <w:t>.</w:t>
      </w:r>
    </w:p>
    <w:p w14:paraId="21FD489B" w14:textId="77777777" w:rsidR="00BB6F38" w:rsidRPr="00BB6F38" w:rsidRDefault="00BB6F38" w:rsidP="00BB6F38">
      <w:r w:rsidRPr="00BB6F38">
        <w:pict w14:anchorId="71F071EC">
          <v:rect id="_x0000_i1040" style="width:0;height:1.5pt" o:hralign="center" o:hrstd="t" o:hr="t" fillcolor="#a0a0a0" stroked="f"/>
        </w:pict>
      </w:r>
    </w:p>
    <w:p w14:paraId="7077306C" w14:textId="2A53BEB5" w:rsidR="00BB6F38" w:rsidRPr="00BB6F38" w:rsidRDefault="00BB6F38" w:rsidP="00BB6F38">
      <w:pPr>
        <w:rPr>
          <w:b/>
          <w:bCs/>
        </w:rPr>
      </w:pPr>
      <w:r w:rsidRPr="00BB6F38">
        <w:rPr>
          <w:b/>
          <w:bCs/>
        </w:rPr>
        <w:t>Divine Worship (</w:t>
      </w:r>
      <w:proofErr w:type="spellStart"/>
      <w:r w:rsidRPr="00BB6F38">
        <w:rPr>
          <w:b/>
          <w:bCs/>
        </w:rPr>
        <w:t>Devatā</w:t>
      </w:r>
      <w:proofErr w:type="spellEnd"/>
      <w:r w:rsidRPr="00BB6F38">
        <w:rPr>
          <w:b/>
          <w:bCs/>
        </w:rPr>
        <w:t xml:space="preserve"> </w:t>
      </w:r>
      <w:proofErr w:type="spellStart"/>
      <w:r w:rsidRPr="00BB6F38">
        <w:rPr>
          <w:b/>
          <w:bCs/>
        </w:rPr>
        <w:t>Pūjā</w:t>
      </w:r>
      <w:proofErr w:type="spellEnd"/>
      <w:r w:rsidRPr="00BB6F38">
        <w:rPr>
          <w:b/>
          <w:bCs/>
        </w:rPr>
        <w:t>)</w:t>
      </w:r>
    </w:p>
    <w:p w14:paraId="0D26630C" w14:textId="49C64F9C" w:rsidR="00BB6F38" w:rsidRPr="00BB6F38" w:rsidRDefault="00BB6F38" w:rsidP="00BB6F38">
      <w:pPr>
        <w:rPr>
          <w:b/>
          <w:bCs/>
        </w:rPr>
      </w:pPr>
      <w:r w:rsidRPr="00BB6F38">
        <w:t>In connection with physical health as well as mental well-being, King Bhoja includes a section on the worship of one’s chosen deity (</w:t>
      </w:r>
      <w:proofErr w:type="spellStart"/>
      <w:r w:rsidRPr="00BB6F38">
        <w:t>Iṣ</w:t>
      </w:r>
      <w:r w:rsidRPr="00BB6F38">
        <w:rPr>
          <w:rFonts w:ascii="Calibri" w:hAnsi="Calibri" w:cs="Calibri"/>
        </w:rPr>
        <w:t>ṭ</w:t>
      </w:r>
      <w:r w:rsidRPr="00BB6F38">
        <w:t>a-devatā</w:t>
      </w:r>
      <w:proofErr w:type="spellEnd"/>
      <w:r w:rsidRPr="00BB6F38">
        <w:t>). In it, he meaningfully describes the methods of worshipping the gods, the manner of prostration, service to guests and visitors, care for cows, respect for teachers, and compassion toward the poor and needy.</w:t>
      </w:r>
    </w:p>
    <w:p w14:paraId="1DF2FC81" w14:textId="57E8E4BE" w:rsidR="00BB6F38" w:rsidRDefault="00BB6F38" w:rsidP="00BB6F38">
      <w:pPr>
        <w:rPr>
          <w:b/>
          <w:bCs/>
        </w:rPr>
      </w:pPr>
      <w:r w:rsidRPr="00BB6F38">
        <w:rPr>
          <w:b/>
          <w:bCs/>
        </w:rPr>
        <w:t>The text says:</w:t>
      </w:r>
    </w:p>
    <w:p w14:paraId="3638EA68" w14:textId="77777777" w:rsidR="00F552D6" w:rsidRDefault="00F552D6" w:rsidP="00F552D6">
      <w:proofErr w:type="spellStart"/>
      <w:r>
        <w:t>ga</w:t>
      </w:r>
      <w:r>
        <w:rPr>
          <w:rFonts w:ascii="Calibri" w:hAnsi="Calibri" w:cs="Calibri"/>
        </w:rPr>
        <w:t>ṇ</w:t>
      </w:r>
      <w:r>
        <w:t>eśa</w:t>
      </w:r>
      <w:r>
        <w:rPr>
          <w:rFonts w:ascii="Calibri" w:hAnsi="Calibri" w:cs="Calibri"/>
        </w:rPr>
        <w:t>ṃ</w:t>
      </w:r>
      <w:proofErr w:type="spellEnd"/>
      <w:r>
        <w:t xml:space="preserve"> </w:t>
      </w:r>
      <w:proofErr w:type="spellStart"/>
      <w:r>
        <w:t>bhairava</w:t>
      </w:r>
      <w:r>
        <w:rPr>
          <w:rFonts w:ascii="Calibri" w:hAnsi="Calibri" w:cs="Calibri"/>
        </w:rPr>
        <w:t>ṃ</w:t>
      </w:r>
      <w:proofErr w:type="spellEnd"/>
      <w:r>
        <w:t xml:space="preserve"> </w:t>
      </w:r>
      <w:proofErr w:type="spellStart"/>
      <w:r>
        <w:t>cāpi</w:t>
      </w:r>
      <w:proofErr w:type="spellEnd"/>
      <w:r>
        <w:t xml:space="preserve"> </w:t>
      </w:r>
      <w:proofErr w:type="spellStart"/>
      <w:r>
        <w:t>durgā</w:t>
      </w:r>
      <w:r>
        <w:rPr>
          <w:rFonts w:ascii="Calibri" w:hAnsi="Calibri" w:cs="Calibri"/>
        </w:rPr>
        <w:t>ṃ</w:t>
      </w:r>
      <w:proofErr w:type="spellEnd"/>
      <w:r>
        <w:t xml:space="preserve"> </w:t>
      </w:r>
      <w:proofErr w:type="spellStart"/>
      <w:r>
        <w:t>cāpi</w:t>
      </w:r>
      <w:proofErr w:type="spellEnd"/>
      <w:r>
        <w:t xml:space="preserve"> </w:t>
      </w:r>
      <w:proofErr w:type="spellStart"/>
      <w:r>
        <w:t>sarasvatīm</w:t>
      </w:r>
      <w:proofErr w:type="spellEnd"/>
      <w:r>
        <w:t xml:space="preserve"> |</w:t>
      </w:r>
    </w:p>
    <w:p w14:paraId="1977FF15" w14:textId="77777777" w:rsidR="00F552D6" w:rsidRDefault="00F552D6" w:rsidP="00F552D6">
      <w:proofErr w:type="spellStart"/>
      <w:r>
        <w:t>dinēśa</w:t>
      </w:r>
      <w:r>
        <w:rPr>
          <w:rFonts w:ascii="Calibri" w:hAnsi="Calibri" w:cs="Calibri"/>
        </w:rPr>
        <w:t>ṃ</w:t>
      </w:r>
      <w:proofErr w:type="spellEnd"/>
      <w:r>
        <w:t xml:space="preserve"> </w:t>
      </w:r>
      <w:proofErr w:type="spellStart"/>
      <w:r>
        <w:t>viṣ</w:t>
      </w:r>
      <w:r>
        <w:rPr>
          <w:rFonts w:ascii="Calibri" w:hAnsi="Calibri" w:cs="Calibri"/>
        </w:rPr>
        <w:t>ṇ</w:t>
      </w:r>
      <w:r>
        <w:t>urūpa</w:t>
      </w:r>
      <w:r>
        <w:rPr>
          <w:rFonts w:ascii="Calibri" w:hAnsi="Calibri" w:cs="Calibri"/>
        </w:rPr>
        <w:t>ṃ</w:t>
      </w:r>
      <w:proofErr w:type="spellEnd"/>
      <w:r>
        <w:t xml:space="preserve"> </w:t>
      </w:r>
      <w:proofErr w:type="spellStart"/>
      <w:r>
        <w:t>vā</w:t>
      </w:r>
      <w:proofErr w:type="spellEnd"/>
      <w:r>
        <w:t xml:space="preserve"> </w:t>
      </w:r>
      <w:proofErr w:type="spellStart"/>
      <w:r>
        <w:t>śiva</w:t>
      </w:r>
      <w:r>
        <w:rPr>
          <w:rFonts w:ascii="Calibri" w:hAnsi="Calibri" w:cs="Calibri"/>
        </w:rPr>
        <w:t>ṃ</w:t>
      </w:r>
      <w:proofErr w:type="spellEnd"/>
      <w:r>
        <w:t xml:space="preserve"> </w:t>
      </w:r>
      <w:proofErr w:type="spellStart"/>
      <w:r>
        <w:t>vā</w:t>
      </w:r>
      <w:proofErr w:type="spellEnd"/>
      <w:r>
        <w:t xml:space="preserve"> </w:t>
      </w:r>
      <w:proofErr w:type="spellStart"/>
      <w:r>
        <w:t>li</w:t>
      </w:r>
      <w:r>
        <w:rPr>
          <w:rFonts w:ascii="Calibri" w:hAnsi="Calibri" w:cs="Calibri"/>
        </w:rPr>
        <w:t>ṅ</w:t>
      </w:r>
      <w:r>
        <w:t>garūpi</w:t>
      </w:r>
      <w:r>
        <w:rPr>
          <w:rFonts w:ascii="Calibri" w:hAnsi="Calibri" w:cs="Calibri"/>
        </w:rPr>
        <w:t>ṇ</w:t>
      </w:r>
      <w:r>
        <w:t>am</w:t>
      </w:r>
      <w:proofErr w:type="spellEnd"/>
      <w:r>
        <w:t xml:space="preserve"> ||</w:t>
      </w:r>
      <w:r w:rsidRPr="00BB6F38">
        <w:t xml:space="preserve"> </w:t>
      </w:r>
    </w:p>
    <w:p w14:paraId="4A1B1301" w14:textId="17E07868" w:rsidR="00BB6F38" w:rsidRDefault="00BB6F38" w:rsidP="00F552D6">
      <w:r w:rsidRPr="00BB6F38">
        <w:t>“One should worship with devotion—</w:t>
      </w:r>
      <w:r w:rsidR="004E4EA7">
        <w:t xml:space="preserve"> </w:t>
      </w:r>
      <w:proofErr w:type="spellStart"/>
      <w:r w:rsidRPr="00BB6F38">
        <w:t>Ga</w:t>
      </w:r>
      <w:r w:rsidRPr="00BB6F38">
        <w:rPr>
          <w:rFonts w:ascii="Calibri" w:hAnsi="Calibri" w:cs="Calibri"/>
        </w:rPr>
        <w:t>ṇ</w:t>
      </w:r>
      <w:r w:rsidRPr="00BB6F38">
        <w:t>eśa</w:t>
      </w:r>
      <w:proofErr w:type="spellEnd"/>
      <w:r w:rsidRPr="00BB6F38">
        <w:t xml:space="preserve">, </w:t>
      </w:r>
      <w:proofErr w:type="spellStart"/>
      <w:r w:rsidRPr="00BB6F38">
        <w:t>Bhairava</w:t>
      </w:r>
      <w:proofErr w:type="spellEnd"/>
      <w:r w:rsidRPr="00BB6F38">
        <w:t xml:space="preserve">, </w:t>
      </w:r>
      <w:proofErr w:type="spellStart"/>
      <w:r w:rsidRPr="00BB6F38">
        <w:t>Durgā</w:t>
      </w:r>
      <w:proofErr w:type="spellEnd"/>
      <w:r w:rsidRPr="00BB6F38">
        <w:t xml:space="preserve">, </w:t>
      </w:r>
      <w:proofErr w:type="spellStart"/>
      <w:r w:rsidRPr="00BB6F38">
        <w:t>Sarasvatī</w:t>
      </w:r>
      <w:proofErr w:type="spellEnd"/>
      <w:r w:rsidRPr="00BB6F38">
        <w:t>,</w:t>
      </w:r>
      <w:r w:rsidR="004E4EA7">
        <w:t xml:space="preserve"> </w:t>
      </w:r>
      <w:r w:rsidRPr="00BB6F38">
        <w:t xml:space="preserve">The Sun, </w:t>
      </w:r>
      <w:proofErr w:type="spellStart"/>
      <w:r w:rsidRPr="00BB6F38">
        <w:t>Viṣ</w:t>
      </w:r>
      <w:r w:rsidRPr="00BB6F38">
        <w:rPr>
          <w:rFonts w:ascii="Calibri" w:hAnsi="Calibri" w:cs="Calibri"/>
        </w:rPr>
        <w:t>ṇ</w:t>
      </w:r>
      <w:r w:rsidRPr="00BB6F38">
        <w:t>u</w:t>
      </w:r>
      <w:proofErr w:type="spellEnd"/>
      <w:r w:rsidRPr="00BB6F38">
        <w:t xml:space="preserve">, or Śiva in the form of the </w:t>
      </w:r>
      <w:proofErr w:type="spellStart"/>
      <w:r w:rsidRPr="00BB6F38">
        <w:t>Li</w:t>
      </w:r>
      <w:r w:rsidRPr="00BB6F38">
        <w:rPr>
          <w:rFonts w:ascii="Calibri" w:hAnsi="Calibri" w:cs="Calibri"/>
        </w:rPr>
        <w:t>ṅ</w:t>
      </w:r>
      <w:r w:rsidRPr="00BB6F38">
        <w:t>ga</w:t>
      </w:r>
      <w:proofErr w:type="spellEnd"/>
      <w:r w:rsidRPr="00BB6F38">
        <w:t>.”</w:t>
      </w:r>
    </w:p>
    <w:p w14:paraId="309F5A86" w14:textId="78ABD9AE" w:rsidR="00BB6F38" w:rsidRDefault="00BB6F38" w:rsidP="00BB6F38">
      <w:r w:rsidRPr="00BB6F38">
        <w:t xml:space="preserve">The essential point is that worship must always </w:t>
      </w:r>
      <w:proofErr w:type="gramStart"/>
      <w:r w:rsidRPr="00BB6F38">
        <w:t>be performed</w:t>
      </w:r>
      <w:proofErr w:type="gramEnd"/>
      <w:r w:rsidRPr="00BB6F38">
        <w:t xml:space="preserve"> with a </w:t>
      </w:r>
      <w:r w:rsidRPr="00BB6F38">
        <w:rPr>
          <w:b/>
          <w:bCs/>
        </w:rPr>
        <w:t>pure and devoted mind</w:t>
      </w:r>
      <w:r w:rsidRPr="00BB6F38">
        <w:t>.</w:t>
      </w:r>
    </w:p>
    <w:p w14:paraId="6AD38960" w14:textId="21F8C42E" w:rsidR="004E4EA7" w:rsidRDefault="00BB6F38" w:rsidP="004E4EA7">
      <w:r w:rsidRPr="00BB6F38">
        <w:lastRenderedPageBreak/>
        <w:t xml:space="preserve">Thus, Bhoja emphasizes that divine worship is not merely ritualistic, but must </w:t>
      </w:r>
      <w:proofErr w:type="gramStart"/>
      <w:r w:rsidRPr="00BB6F38">
        <w:t>be accompanied</w:t>
      </w:r>
      <w:proofErr w:type="gramEnd"/>
      <w:r w:rsidRPr="00BB6F38">
        <w:t xml:space="preserve"> by </w:t>
      </w:r>
      <w:r w:rsidRPr="00BB6F38">
        <w:rPr>
          <w:b/>
          <w:bCs/>
        </w:rPr>
        <w:t>inner purity, sincerity, and compassion</w:t>
      </w:r>
      <w:r w:rsidRPr="00BB6F38">
        <w:t>. It connects bodily health, mental balance, and spiritual upliftment.</w:t>
      </w:r>
    </w:p>
    <w:p w14:paraId="46DE6278" w14:textId="77777777" w:rsidR="00F552D6" w:rsidRDefault="00F552D6" w:rsidP="00F552D6">
      <w:proofErr w:type="spellStart"/>
      <w:r>
        <w:t>pradakṣi</w:t>
      </w:r>
      <w:r>
        <w:rPr>
          <w:rFonts w:ascii="Calibri" w:hAnsi="Calibri" w:cs="Calibri"/>
        </w:rPr>
        <w:t>ṇ</w:t>
      </w:r>
      <w:r>
        <w:t>a</w:t>
      </w:r>
      <w:r>
        <w:rPr>
          <w:rFonts w:ascii="Calibri" w:hAnsi="Calibri" w:cs="Calibri"/>
        </w:rPr>
        <w:t>ṃ</w:t>
      </w:r>
      <w:proofErr w:type="spellEnd"/>
      <w:r>
        <w:t xml:space="preserve"> </w:t>
      </w:r>
      <w:proofErr w:type="spellStart"/>
      <w:r>
        <w:t>namask</w:t>
      </w:r>
      <w:r>
        <w:rPr>
          <w:rFonts w:ascii="Calibri" w:hAnsi="Calibri" w:cs="Calibri"/>
        </w:rPr>
        <w:t>ṛ</w:t>
      </w:r>
      <w:r>
        <w:t>tya</w:t>
      </w:r>
      <w:proofErr w:type="spellEnd"/>
      <w:r>
        <w:t xml:space="preserve"> </w:t>
      </w:r>
      <w:proofErr w:type="spellStart"/>
      <w:r>
        <w:t>upacārān</w:t>
      </w:r>
      <w:proofErr w:type="spellEnd"/>
      <w:r>
        <w:t xml:space="preserve"> </w:t>
      </w:r>
      <w:proofErr w:type="spellStart"/>
      <w:r>
        <w:t>anēkaśa</w:t>
      </w:r>
      <w:r>
        <w:rPr>
          <w:rFonts w:ascii="Calibri" w:hAnsi="Calibri" w:cs="Calibri"/>
        </w:rPr>
        <w:t>ḥ</w:t>
      </w:r>
      <w:proofErr w:type="spellEnd"/>
      <w:r>
        <w:t xml:space="preserve"> |</w:t>
      </w:r>
    </w:p>
    <w:p w14:paraId="6E239870" w14:textId="5C74671D" w:rsidR="00F552D6" w:rsidRDefault="00F552D6" w:rsidP="00F552D6">
      <w:proofErr w:type="spellStart"/>
      <w:r>
        <w:t>sahasra</w:t>
      </w:r>
      <w:r>
        <w:rPr>
          <w:rFonts w:ascii="Calibri" w:hAnsi="Calibri" w:cs="Calibri"/>
        </w:rPr>
        <w:t>ṃ</w:t>
      </w:r>
      <w:proofErr w:type="spellEnd"/>
      <w:r>
        <w:t xml:space="preserve"> </w:t>
      </w:r>
      <w:proofErr w:type="spellStart"/>
      <w:r>
        <w:t>kalpakō</w:t>
      </w:r>
      <w:r>
        <w:rPr>
          <w:rFonts w:ascii="Calibri" w:hAnsi="Calibri" w:cs="Calibri"/>
        </w:rPr>
        <w:t>ṭ</w:t>
      </w:r>
      <w:r>
        <w:t>īnām</w:t>
      </w:r>
      <w:proofErr w:type="spellEnd"/>
      <w:r>
        <w:t xml:space="preserve"> </w:t>
      </w:r>
      <w:proofErr w:type="spellStart"/>
      <w:r>
        <w:t>śivalōkē</w:t>
      </w:r>
      <w:proofErr w:type="spellEnd"/>
      <w:r>
        <w:t xml:space="preserve"> </w:t>
      </w:r>
      <w:proofErr w:type="spellStart"/>
      <w:r>
        <w:t>mahīyatē</w:t>
      </w:r>
      <w:proofErr w:type="spellEnd"/>
      <w:r>
        <w:t xml:space="preserve"> ||</w:t>
      </w:r>
    </w:p>
    <w:p w14:paraId="44DF9C65" w14:textId="07379F62" w:rsidR="004E4EA7" w:rsidRDefault="004E4EA7" w:rsidP="004E4EA7">
      <w:r>
        <w:t xml:space="preserve">After circumambulation and prostrations, </w:t>
      </w:r>
      <w:proofErr w:type="gramStart"/>
      <w:r>
        <w:t>many</w:t>
      </w:r>
      <w:proofErr w:type="gramEnd"/>
      <w:r>
        <w:t xml:space="preserve"> forms of service (</w:t>
      </w:r>
      <w:proofErr w:type="spellStart"/>
      <w:r>
        <w:t>upacāra</w:t>
      </w:r>
      <w:proofErr w:type="spellEnd"/>
      <w:r>
        <w:t xml:space="preserve">) </w:t>
      </w:r>
      <w:proofErr w:type="gramStart"/>
      <w:r>
        <w:t>are rendered</w:t>
      </w:r>
      <w:proofErr w:type="gramEnd"/>
      <w:r>
        <w:t xml:space="preserve">. The text assures that one who worships thus is </w:t>
      </w:r>
      <w:proofErr w:type="spellStart"/>
      <w:r>
        <w:t>honored</w:t>
      </w:r>
      <w:proofErr w:type="spellEnd"/>
      <w:r>
        <w:t xml:space="preserve"> in Śiva’s realm for vast spans of time.</w:t>
      </w:r>
    </w:p>
    <w:p w14:paraId="61CE1429" w14:textId="77777777" w:rsidR="00F552D6" w:rsidRDefault="004E4EA7" w:rsidP="004E4EA7">
      <w:proofErr w:type="spellStart"/>
      <w:r w:rsidRPr="004E4EA7">
        <w:rPr>
          <w:b/>
          <w:bCs/>
        </w:rPr>
        <w:t>Pradakṣi</w:t>
      </w:r>
      <w:r w:rsidRPr="004E4EA7">
        <w:rPr>
          <w:rFonts w:ascii="Calibri" w:hAnsi="Calibri" w:cs="Calibri"/>
          <w:b/>
          <w:bCs/>
        </w:rPr>
        <w:t>ṇ</w:t>
      </w:r>
      <w:r w:rsidRPr="004E4EA7">
        <w:rPr>
          <w:b/>
          <w:bCs/>
        </w:rPr>
        <w:t>ā</w:t>
      </w:r>
      <w:proofErr w:type="spellEnd"/>
      <w:r>
        <w:t xml:space="preserve"> (circumambulation) counts </w:t>
      </w:r>
      <w:proofErr w:type="gramStart"/>
      <w:r>
        <w:t>are specified</w:t>
      </w:r>
      <w:proofErr w:type="gramEnd"/>
      <w:r>
        <w:t xml:space="preserve">: </w:t>
      </w:r>
    </w:p>
    <w:p w14:paraId="0066637E" w14:textId="77777777" w:rsidR="00F552D6" w:rsidRDefault="00F552D6" w:rsidP="00F552D6">
      <w:proofErr w:type="spellStart"/>
      <w:r>
        <w:t>ēva</w:t>
      </w:r>
      <w:r>
        <w:rPr>
          <w:rFonts w:ascii="Calibri" w:hAnsi="Calibri" w:cs="Calibri"/>
        </w:rPr>
        <w:t>ṃ</w:t>
      </w:r>
      <w:proofErr w:type="spellEnd"/>
      <w:r>
        <w:t xml:space="preserve"> </w:t>
      </w:r>
      <w:proofErr w:type="spellStart"/>
      <w:r>
        <w:t>ga</w:t>
      </w:r>
      <w:r>
        <w:rPr>
          <w:rFonts w:ascii="Calibri" w:hAnsi="Calibri" w:cs="Calibri"/>
        </w:rPr>
        <w:t>ṇ</w:t>
      </w:r>
      <w:r>
        <w:t>apatēr</w:t>
      </w:r>
      <w:proofErr w:type="spellEnd"/>
      <w:r>
        <w:t xml:space="preserve"> </w:t>
      </w:r>
      <w:proofErr w:type="spellStart"/>
      <w:r>
        <w:t>dadyāt</w:t>
      </w:r>
      <w:proofErr w:type="spellEnd"/>
      <w:r>
        <w:t xml:space="preserve"> </w:t>
      </w:r>
      <w:proofErr w:type="spellStart"/>
      <w:r>
        <w:t>dvē</w:t>
      </w:r>
      <w:proofErr w:type="spellEnd"/>
      <w:r>
        <w:t xml:space="preserve"> </w:t>
      </w:r>
      <w:proofErr w:type="spellStart"/>
      <w:r>
        <w:t>sūryē</w:t>
      </w:r>
      <w:proofErr w:type="spellEnd"/>
      <w:r>
        <w:t xml:space="preserve"> </w:t>
      </w:r>
      <w:proofErr w:type="spellStart"/>
      <w:r>
        <w:t>trī</w:t>
      </w:r>
      <w:r>
        <w:rPr>
          <w:rFonts w:ascii="Calibri" w:hAnsi="Calibri" w:cs="Calibri"/>
        </w:rPr>
        <w:t>ṇ</w:t>
      </w:r>
      <w:r>
        <w:t>i</w:t>
      </w:r>
      <w:proofErr w:type="spellEnd"/>
      <w:r>
        <w:t xml:space="preserve"> ca </w:t>
      </w:r>
      <w:proofErr w:type="spellStart"/>
      <w:r>
        <w:t>śa</w:t>
      </w:r>
      <w:r>
        <w:rPr>
          <w:rFonts w:ascii="Calibri" w:hAnsi="Calibri" w:cs="Calibri"/>
        </w:rPr>
        <w:t>ṅ</w:t>
      </w:r>
      <w:r>
        <w:t>karē</w:t>
      </w:r>
      <w:proofErr w:type="spellEnd"/>
      <w:r>
        <w:t xml:space="preserve"> |</w:t>
      </w:r>
    </w:p>
    <w:p w14:paraId="21E14F1B" w14:textId="73037D69" w:rsidR="00F552D6" w:rsidRDefault="00F552D6" w:rsidP="00F552D6">
      <w:proofErr w:type="spellStart"/>
      <w:r>
        <w:t>catvāra</w:t>
      </w:r>
      <w:r>
        <w:rPr>
          <w:rFonts w:ascii="Calibri" w:hAnsi="Calibri" w:cs="Calibri"/>
        </w:rPr>
        <w:t>ḥ</w:t>
      </w:r>
      <w:proofErr w:type="spellEnd"/>
      <w:r>
        <w:t xml:space="preserve"> </w:t>
      </w:r>
      <w:proofErr w:type="spellStart"/>
      <w:r>
        <w:t>kēśavē</w:t>
      </w:r>
      <w:proofErr w:type="spellEnd"/>
      <w:r>
        <w:t xml:space="preserve"> </w:t>
      </w:r>
      <w:proofErr w:type="spellStart"/>
      <w:r>
        <w:t>dadyāt</w:t>
      </w:r>
      <w:proofErr w:type="spellEnd"/>
      <w:r>
        <w:t xml:space="preserve"> </w:t>
      </w:r>
      <w:proofErr w:type="spellStart"/>
      <w:r>
        <w:t>aśvattha</w:t>
      </w:r>
      <w:r>
        <w:rPr>
          <w:rFonts w:ascii="Calibri" w:hAnsi="Calibri" w:cs="Calibri"/>
        </w:rPr>
        <w:t>ṃ</w:t>
      </w:r>
      <w:proofErr w:type="spellEnd"/>
      <w:r>
        <w:t xml:space="preserve"> </w:t>
      </w:r>
      <w:proofErr w:type="spellStart"/>
      <w:r>
        <w:t>pradakṣi</w:t>
      </w:r>
      <w:r>
        <w:rPr>
          <w:rFonts w:ascii="Calibri" w:hAnsi="Calibri" w:cs="Calibri"/>
        </w:rPr>
        <w:t>ṇ</w:t>
      </w:r>
      <w:r>
        <w:t>am</w:t>
      </w:r>
      <w:proofErr w:type="spellEnd"/>
      <w:r>
        <w:t xml:space="preserve"> ||</w:t>
      </w:r>
    </w:p>
    <w:p w14:paraId="7F5E65B3" w14:textId="39E85A69" w:rsidR="004E4EA7" w:rsidRDefault="004E4EA7" w:rsidP="004E4EA7">
      <w:r>
        <w:t xml:space="preserve">two for </w:t>
      </w:r>
      <w:proofErr w:type="spellStart"/>
      <w:r>
        <w:t>Ga</w:t>
      </w:r>
      <w:r>
        <w:rPr>
          <w:rFonts w:ascii="Calibri" w:hAnsi="Calibri" w:cs="Calibri"/>
        </w:rPr>
        <w:t>ṇ</w:t>
      </w:r>
      <w:r>
        <w:t>eśa</w:t>
      </w:r>
      <w:proofErr w:type="spellEnd"/>
      <w:r>
        <w:t xml:space="preserve">, three for </w:t>
      </w:r>
      <w:proofErr w:type="spellStart"/>
      <w:r>
        <w:t>Sūrya</w:t>
      </w:r>
      <w:proofErr w:type="spellEnd"/>
      <w:r>
        <w:t xml:space="preserve">, four for </w:t>
      </w:r>
      <w:proofErr w:type="spellStart"/>
      <w:r>
        <w:t>Śa</w:t>
      </w:r>
      <w:r>
        <w:rPr>
          <w:rFonts w:ascii="Calibri" w:hAnsi="Calibri" w:cs="Calibri"/>
        </w:rPr>
        <w:t>ṅ</w:t>
      </w:r>
      <w:r>
        <w:t>kara</w:t>
      </w:r>
      <w:proofErr w:type="spellEnd"/>
      <w:r>
        <w:t xml:space="preserve">, five for </w:t>
      </w:r>
      <w:proofErr w:type="spellStart"/>
      <w:r>
        <w:t>Keśava</w:t>
      </w:r>
      <w:proofErr w:type="spellEnd"/>
      <w:r>
        <w:t xml:space="preserve">, and seven for the sacred </w:t>
      </w:r>
      <w:proofErr w:type="spellStart"/>
      <w:r>
        <w:t>Aśvattha</w:t>
      </w:r>
      <w:proofErr w:type="spellEnd"/>
      <w:r>
        <w:t xml:space="preserve"> tree. Importantly, the devotee must refrain from reviling other deities; grace </w:t>
      </w:r>
      <w:proofErr w:type="gramStart"/>
      <w:r>
        <w:t>is gained</w:t>
      </w:r>
      <w:proofErr w:type="gramEnd"/>
      <w:r>
        <w:t xml:space="preserve"> by </w:t>
      </w:r>
      <w:proofErr w:type="spellStart"/>
      <w:r>
        <w:t>honoring</w:t>
      </w:r>
      <w:proofErr w:type="spellEnd"/>
      <w:r>
        <w:t xml:space="preserve"> all. The </w:t>
      </w:r>
      <w:r>
        <w:t>author</w:t>
      </w:r>
      <w:r>
        <w:t xml:space="preserve"> also links worship with social ethics: serving guests and visitors, caring for cows, </w:t>
      </w:r>
      <w:proofErr w:type="spellStart"/>
      <w:r>
        <w:t>honoring</w:t>
      </w:r>
      <w:proofErr w:type="spellEnd"/>
      <w:r>
        <w:t xml:space="preserve"> teachers, and aiding the poor and needy.</w:t>
      </w:r>
    </w:p>
    <w:p w14:paraId="2796F06B" w14:textId="236F495E" w:rsidR="004E4EA7" w:rsidRDefault="004E4EA7" w:rsidP="004E4EA7">
      <w:proofErr w:type="spellStart"/>
      <w:r w:rsidRPr="004E4EA7">
        <w:rPr>
          <w:b/>
          <w:bCs/>
        </w:rPr>
        <w:t>Dharmasa</w:t>
      </w:r>
      <w:r w:rsidRPr="004E4EA7">
        <w:rPr>
          <w:rFonts w:ascii="Calibri" w:hAnsi="Calibri" w:cs="Calibri"/>
          <w:b/>
          <w:bCs/>
        </w:rPr>
        <w:t>ṅ</w:t>
      </w:r>
      <w:r w:rsidRPr="004E4EA7">
        <w:rPr>
          <w:b/>
          <w:bCs/>
        </w:rPr>
        <w:t>graha</w:t>
      </w:r>
      <w:proofErr w:type="spellEnd"/>
      <w:r>
        <w:t xml:space="preserve"> — A Compendium of Righteous Acts</w:t>
      </w:r>
    </w:p>
    <w:p w14:paraId="301066E5" w14:textId="77777777" w:rsidR="00F552D6" w:rsidRDefault="00F552D6" w:rsidP="00F552D6">
      <w:proofErr w:type="spellStart"/>
      <w:r>
        <w:t>dharmasa</w:t>
      </w:r>
      <w:r>
        <w:rPr>
          <w:rFonts w:ascii="Calibri" w:hAnsi="Calibri" w:cs="Calibri"/>
        </w:rPr>
        <w:t>ṃ</w:t>
      </w:r>
      <w:r>
        <w:t>graha</w:t>
      </w:r>
      <w:r>
        <w:rPr>
          <w:rFonts w:ascii="Calibri" w:hAnsi="Calibri" w:cs="Calibri"/>
        </w:rPr>
        <w:t>ṇ</w:t>
      </w:r>
      <w:r>
        <w:t>a</w:t>
      </w:r>
      <w:r>
        <w:rPr>
          <w:rFonts w:ascii="Calibri" w:hAnsi="Calibri" w:cs="Calibri"/>
        </w:rPr>
        <w:t>ṃ</w:t>
      </w:r>
      <w:proofErr w:type="spellEnd"/>
      <w:r>
        <w:t xml:space="preserve"> </w:t>
      </w:r>
      <w:proofErr w:type="spellStart"/>
      <w:r>
        <w:t>kuryāt</w:t>
      </w:r>
      <w:proofErr w:type="spellEnd"/>
      <w:r>
        <w:t xml:space="preserve"> </w:t>
      </w:r>
      <w:proofErr w:type="spellStart"/>
      <w:r>
        <w:t>dānatīrthōpavāsata</w:t>
      </w:r>
      <w:r>
        <w:rPr>
          <w:rFonts w:ascii="Calibri" w:hAnsi="Calibri" w:cs="Calibri"/>
        </w:rPr>
        <w:t>ḥ</w:t>
      </w:r>
      <w:proofErr w:type="spellEnd"/>
      <w:r>
        <w:t xml:space="preserve"> |</w:t>
      </w:r>
    </w:p>
    <w:p w14:paraId="0014DDEC" w14:textId="77777777" w:rsidR="00F552D6" w:rsidRDefault="00F552D6" w:rsidP="00F552D6">
      <w:proofErr w:type="spellStart"/>
      <w:r>
        <w:t>sva-bandhu-pit</w:t>
      </w:r>
      <w:r>
        <w:rPr>
          <w:rFonts w:ascii="Calibri" w:hAnsi="Calibri" w:cs="Calibri"/>
        </w:rPr>
        <w:t>ṛ</w:t>
      </w:r>
      <w:r>
        <w:t>-dēvānā</w:t>
      </w:r>
      <w:r>
        <w:rPr>
          <w:rFonts w:ascii="Calibri" w:hAnsi="Calibri" w:cs="Calibri"/>
        </w:rPr>
        <w:t>ṃ</w:t>
      </w:r>
      <w:proofErr w:type="spellEnd"/>
      <w:r>
        <w:t xml:space="preserve"> </w:t>
      </w:r>
      <w:proofErr w:type="spellStart"/>
      <w:r>
        <w:t>bhrāt</w:t>
      </w:r>
      <w:r>
        <w:rPr>
          <w:rFonts w:ascii="Calibri" w:hAnsi="Calibri" w:cs="Calibri"/>
        </w:rPr>
        <w:t>ṝṇ</w:t>
      </w:r>
      <w:r>
        <w:t>ā</w:t>
      </w:r>
      <w:r>
        <w:rPr>
          <w:rFonts w:ascii="Calibri" w:hAnsi="Calibri" w:cs="Calibri"/>
        </w:rPr>
        <w:t>ṃ</w:t>
      </w:r>
      <w:proofErr w:type="spellEnd"/>
      <w:r>
        <w:t xml:space="preserve"> </w:t>
      </w:r>
      <w:proofErr w:type="spellStart"/>
      <w:r>
        <w:t>caiva</w:t>
      </w:r>
      <w:proofErr w:type="spellEnd"/>
      <w:r>
        <w:t xml:space="preserve"> </w:t>
      </w:r>
      <w:proofErr w:type="spellStart"/>
      <w:r>
        <w:t>pōṣa</w:t>
      </w:r>
      <w:r>
        <w:rPr>
          <w:rFonts w:ascii="Calibri" w:hAnsi="Calibri" w:cs="Calibri"/>
        </w:rPr>
        <w:t>ṇ</w:t>
      </w:r>
      <w:r>
        <w:t>am</w:t>
      </w:r>
      <w:proofErr w:type="spellEnd"/>
      <w:r>
        <w:t xml:space="preserve"> ||</w:t>
      </w:r>
    </w:p>
    <w:p w14:paraId="649207B2" w14:textId="6998B4FA" w:rsidR="004E4EA7" w:rsidRDefault="004E4EA7" w:rsidP="00F552D6">
      <w:r>
        <w:t xml:space="preserve">The text urges continuous engagement in dharma. Emphases </w:t>
      </w:r>
      <w:r w:rsidR="00F1731D">
        <w:t>include</w:t>
      </w:r>
      <w:r>
        <w:t xml:space="preserve"> charity (dāna), pilgrimage (</w:t>
      </w:r>
      <w:proofErr w:type="spellStart"/>
      <w:r>
        <w:t>tīrtha</w:t>
      </w:r>
      <w:proofErr w:type="spellEnd"/>
      <w:r>
        <w:t>), and fasting (</w:t>
      </w:r>
      <w:proofErr w:type="spellStart"/>
      <w:r>
        <w:t>upavāsa</w:t>
      </w:r>
      <w:proofErr w:type="spellEnd"/>
      <w:r>
        <w:t xml:space="preserve">); feeding and supporting one’s relatives, the ancestral deities, and one’s brothers; and cultivating kind speech, </w:t>
      </w:r>
      <w:proofErr w:type="spellStart"/>
      <w:r>
        <w:t>honor</w:t>
      </w:r>
      <w:proofErr w:type="spellEnd"/>
      <w:r>
        <w:t>, and hospitality.</w:t>
      </w:r>
    </w:p>
    <w:p w14:paraId="513E14CD" w14:textId="77777777" w:rsidR="004E4EA7" w:rsidRDefault="004E4EA7" w:rsidP="004E4EA7">
      <w:r>
        <w:t>•</w:t>
      </w:r>
      <w:r>
        <w:tab/>
        <w:t>Outcomes highlighted: fame, heavenly merit, long life, and growth of wealth and grain.</w:t>
      </w:r>
    </w:p>
    <w:p w14:paraId="55B0CDD8" w14:textId="77777777" w:rsidR="004E4EA7" w:rsidRDefault="004E4EA7" w:rsidP="004E4EA7">
      <w:r>
        <w:t>•</w:t>
      </w:r>
      <w:r>
        <w:tab/>
        <w:t>Worship and feeding of gods, Brahmins, and relatives bring comprehensive well</w:t>
      </w:r>
      <w:r>
        <w:rPr>
          <w:rFonts w:ascii="Cambria Math" w:hAnsi="Cambria Math" w:cs="Cambria Math"/>
        </w:rPr>
        <w:t>‑</w:t>
      </w:r>
      <w:r>
        <w:t>being.</w:t>
      </w:r>
    </w:p>
    <w:p w14:paraId="7AD5BB58" w14:textId="77777777" w:rsidR="004E4EA7" w:rsidRDefault="004E4EA7" w:rsidP="004E4EA7">
      <w:r>
        <w:t>•</w:t>
      </w:r>
      <w:r>
        <w:tab/>
        <w:t>Charity fosters beauty, courage, and the merit of constructive works (e.g., tanks), sacrifices, and sustained devotion to all deities.</w:t>
      </w:r>
    </w:p>
    <w:p w14:paraId="7481240A" w14:textId="678C6DFB" w:rsidR="004E4EA7" w:rsidRDefault="004E4EA7" w:rsidP="004E4EA7">
      <w:r>
        <w:t>•</w:t>
      </w:r>
      <w:r>
        <w:tab/>
        <w:t xml:space="preserve">Serving cows and Brahmins ensures divine </w:t>
      </w:r>
      <w:r w:rsidR="00F1731D">
        <w:t>favour</w:t>
      </w:r>
      <w:r>
        <w:t>; pleasing them is highly praised.</w:t>
      </w:r>
    </w:p>
    <w:p w14:paraId="19508441" w14:textId="77777777" w:rsidR="004E4EA7" w:rsidRDefault="004E4EA7" w:rsidP="004E4EA7">
      <w:r>
        <w:t>•</w:t>
      </w:r>
      <w:r>
        <w:tab/>
        <w:t>Service to teachers and their wives; practice of penance; bathing at holy places; devotion to learning; and constant association with the virtuous.</w:t>
      </w:r>
    </w:p>
    <w:p w14:paraId="40EE6564" w14:textId="77777777" w:rsidR="004E4EA7" w:rsidRDefault="004E4EA7" w:rsidP="004E4EA7">
      <w:r>
        <w:lastRenderedPageBreak/>
        <w:t>•</w:t>
      </w:r>
      <w:r>
        <w:tab/>
        <w:t>Care for the poor, the blind, the helpless, and one’s brothers—daily, with devotion—leading to increase in prosperity and renown.</w:t>
      </w:r>
    </w:p>
    <w:p w14:paraId="69E68E7E" w14:textId="3BCF1E76" w:rsidR="004E4EA7" w:rsidRDefault="004E4EA7" w:rsidP="004E4EA7">
      <w:r>
        <w:t xml:space="preserve">Special stress </w:t>
      </w:r>
      <w:proofErr w:type="gramStart"/>
      <w:r>
        <w:t>is placed</w:t>
      </w:r>
      <w:proofErr w:type="gramEnd"/>
      <w:r>
        <w:t xml:space="preserve"> on feeding cows: one should always set aside a portion of food for them; by satisfying cows—whether one’s own or another’s—Lord </w:t>
      </w:r>
      <w:proofErr w:type="spellStart"/>
      <w:r>
        <w:t>Viṣ</w:t>
      </w:r>
      <w:r>
        <w:rPr>
          <w:rFonts w:ascii="Calibri" w:hAnsi="Calibri" w:cs="Calibri"/>
        </w:rPr>
        <w:t>ṇ</w:t>
      </w:r>
      <w:r>
        <w:t>u</w:t>
      </w:r>
      <w:proofErr w:type="spellEnd"/>
      <w:r>
        <w:t xml:space="preserve"> </w:t>
      </w:r>
      <w:proofErr w:type="gramStart"/>
      <w:r>
        <w:t>is said</w:t>
      </w:r>
      <w:proofErr w:type="gramEnd"/>
      <w:r>
        <w:t xml:space="preserve"> to be pleased. </w:t>
      </w:r>
    </w:p>
    <w:p w14:paraId="4CF56DDC" w14:textId="22179AE3" w:rsidR="004E4EA7" w:rsidRDefault="004E4EA7" w:rsidP="004E4EA7">
      <w:pPr>
        <w:rPr>
          <w:b/>
          <w:bCs/>
        </w:rPr>
      </w:pPr>
      <w:proofErr w:type="spellStart"/>
      <w:r w:rsidRPr="004E4EA7">
        <w:rPr>
          <w:b/>
          <w:bCs/>
        </w:rPr>
        <w:t>Pañca</w:t>
      </w:r>
      <w:r w:rsidRPr="004E4EA7">
        <w:rPr>
          <w:rFonts w:ascii="Cambria Math" w:hAnsi="Cambria Math" w:cs="Cambria Math"/>
          <w:b/>
          <w:bCs/>
        </w:rPr>
        <w:t>‑</w:t>
      </w:r>
      <w:r w:rsidRPr="004E4EA7">
        <w:rPr>
          <w:b/>
          <w:bCs/>
        </w:rPr>
        <w:t>mah</w:t>
      </w:r>
      <w:r w:rsidRPr="004E4EA7">
        <w:rPr>
          <w:rFonts w:ascii="Aptos" w:hAnsi="Aptos" w:cs="Aptos"/>
          <w:b/>
          <w:bCs/>
        </w:rPr>
        <w:t>ā</w:t>
      </w:r>
      <w:r w:rsidRPr="004E4EA7">
        <w:rPr>
          <w:rFonts w:ascii="Cambria Math" w:hAnsi="Cambria Math" w:cs="Cambria Math"/>
          <w:b/>
          <w:bCs/>
        </w:rPr>
        <w:t>‑</w:t>
      </w:r>
      <w:r w:rsidRPr="004E4EA7">
        <w:rPr>
          <w:b/>
          <w:bCs/>
        </w:rPr>
        <w:t>yaj</w:t>
      </w:r>
      <w:r w:rsidRPr="004E4EA7">
        <w:rPr>
          <w:rFonts w:ascii="Aptos" w:hAnsi="Aptos" w:cs="Aptos"/>
          <w:b/>
          <w:bCs/>
        </w:rPr>
        <w:t>ñ</w:t>
      </w:r>
      <w:r w:rsidRPr="004E4EA7">
        <w:rPr>
          <w:b/>
          <w:bCs/>
        </w:rPr>
        <w:t>as</w:t>
      </w:r>
      <w:proofErr w:type="spellEnd"/>
      <w:r w:rsidRPr="004E4EA7">
        <w:rPr>
          <w:b/>
          <w:bCs/>
        </w:rPr>
        <w:t xml:space="preserve"> </w:t>
      </w:r>
      <w:r w:rsidRPr="004E4EA7">
        <w:rPr>
          <w:rFonts w:ascii="Aptos" w:hAnsi="Aptos" w:cs="Aptos"/>
          <w:b/>
          <w:bCs/>
        </w:rPr>
        <w:t>—</w:t>
      </w:r>
      <w:r w:rsidRPr="004E4EA7">
        <w:rPr>
          <w:b/>
          <w:bCs/>
        </w:rPr>
        <w:t xml:space="preserve"> Daily Sacrificial Duties of a Householder</w:t>
      </w:r>
    </w:p>
    <w:p w14:paraId="3D71A73C" w14:textId="77777777" w:rsidR="00AB7910" w:rsidRPr="00AB7910" w:rsidRDefault="00AB7910" w:rsidP="00AB7910">
      <w:pPr>
        <w:spacing w:after="0"/>
      </w:pPr>
      <w:proofErr w:type="spellStart"/>
      <w:r w:rsidRPr="00AB7910">
        <w:t>atha</w:t>
      </w:r>
      <w:proofErr w:type="spellEnd"/>
      <w:r w:rsidRPr="00AB7910">
        <w:t xml:space="preserve"> </w:t>
      </w:r>
      <w:proofErr w:type="spellStart"/>
      <w:r w:rsidRPr="00AB7910">
        <w:t>pañcamahāyajñān</w:t>
      </w:r>
      <w:proofErr w:type="spellEnd"/>
      <w:r w:rsidRPr="00AB7910">
        <w:t xml:space="preserve"> </w:t>
      </w:r>
      <w:proofErr w:type="spellStart"/>
      <w:r w:rsidRPr="00AB7910">
        <w:t>kurvīta</w:t>
      </w:r>
      <w:proofErr w:type="spellEnd"/>
      <w:r w:rsidRPr="00AB7910">
        <w:t xml:space="preserve"> </w:t>
      </w:r>
      <w:proofErr w:type="spellStart"/>
      <w:r w:rsidRPr="00AB7910">
        <w:t>prayato</w:t>
      </w:r>
      <w:proofErr w:type="spellEnd"/>
      <w:r w:rsidRPr="00AB7910">
        <w:t xml:space="preserve"> </w:t>
      </w:r>
      <w:proofErr w:type="spellStart"/>
      <w:r w:rsidRPr="00AB7910">
        <w:t>g</w:t>
      </w:r>
      <w:r w:rsidRPr="00AB7910">
        <w:rPr>
          <w:rFonts w:ascii="Calibri" w:hAnsi="Calibri" w:cs="Calibri"/>
        </w:rPr>
        <w:t>ṛ</w:t>
      </w:r>
      <w:r w:rsidRPr="00AB7910">
        <w:t>hī</w:t>
      </w:r>
      <w:proofErr w:type="spellEnd"/>
      <w:r w:rsidRPr="00AB7910">
        <w:t xml:space="preserve"> |</w:t>
      </w:r>
    </w:p>
    <w:p w14:paraId="6D4F325D" w14:textId="61BC5BBC" w:rsidR="00AB7910" w:rsidRPr="00AB7910" w:rsidRDefault="00AB7910" w:rsidP="00AB7910">
      <w:pPr>
        <w:spacing w:after="0"/>
      </w:pPr>
      <w:proofErr w:type="spellStart"/>
      <w:r w:rsidRPr="00AB7910">
        <w:t>balikarma</w:t>
      </w:r>
      <w:proofErr w:type="spellEnd"/>
      <w:r w:rsidRPr="00AB7910">
        <w:t xml:space="preserve"> </w:t>
      </w:r>
      <w:proofErr w:type="spellStart"/>
      <w:r w:rsidRPr="00AB7910">
        <w:t>tathā</w:t>
      </w:r>
      <w:proofErr w:type="spellEnd"/>
      <w:r w:rsidRPr="00AB7910">
        <w:t xml:space="preserve"> homo </w:t>
      </w:r>
      <w:proofErr w:type="spellStart"/>
      <w:r w:rsidRPr="00AB7910">
        <w:t>svādhyāyo'tithisatkriyā</w:t>
      </w:r>
      <w:proofErr w:type="spellEnd"/>
      <w:r w:rsidRPr="00AB7910">
        <w:t xml:space="preserve"> ||</w:t>
      </w:r>
    </w:p>
    <w:p w14:paraId="124BF966" w14:textId="77777777" w:rsidR="00AB7910" w:rsidRPr="00AB7910" w:rsidRDefault="00AB7910" w:rsidP="00AB7910">
      <w:pPr>
        <w:spacing w:after="0"/>
      </w:pPr>
      <w:proofErr w:type="spellStart"/>
      <w:r w:rsidRPr="00AB7910">
        <w:t>bhūtapaitryāmarabrahmamanuṣyā</w:t>
      </w:r>
      <w:r w:rsidRPr="00AB7910">
        <w:rPr>
          <w:rFonts w:ascii="Calibri" w:hAnsi="Calibri" w:cs="Calibri"/>
        </w:rPr>
        <w:t>ṇ</w:t>
      </w:r>
      <w:r w:rsidRPr="00AB7910">
        <w:t>ā</w:t>
      </w:r>
      <w:r w:rsidRPr="00AB7910">
        <w:rPr>
          <w:rFonts w:ascii="Calibri" w:hAnsi="Calibri" w:cs="Calibri"/>
        </w:rPr>
        <w:t>ṃ</w:t>
      </w:r>
      <w:proofErr w:type="spellEnd"/>
      <w:r w:rsidRPr="00AB7910">
        <w:t xml:space="preserve"> </w:t>
      </w:r>
      <w:proofErr w:type="spellStart"/>
      <w:r w:rsidRPr="00AB7910">
        <w:t>mahāmakhā</w:t>
      </w:r>
      <w:r w:rsidRPr="00AB7910">
        <w:rPr>
          <w:rFonts w:ascii="Calibri" w:hAnsi="Calibri" w:cs="Calibri"/>
        </w:rPr>
        <w:t>ḥ</w:t>
      </w:r>
      <w:proofErr w:type="spellEnd"/>
      <w:r w:rsidRPr="00AB7910">
        <w:t xml:space="preserve"> |</w:t>
      </w:r>
    </w:p>
    <w:p w14:paraId="55E1CF14" w14:textId="12181FEE" w:rsidR="00AB7910" w:rsidRPr="00AB7910" w:rsidRDefault="00AB7910" w:rsidP="00AB7910">
      <w:pPr>
        <w:spacing w:after="0"/>
      </w:pPr>
      <w:proofErr w:type="spellStart"/>
      <w:r w:rsidRPr="00AB7910">
        <w:t>devebhyas</w:t>
      </w:r>
      <w:proofErr w:type="spellEnd"/>
      <w:r w:rsidRPr="00AB7910">
        <w:t xml:space="preserve"> </w:t>
      </w:r>
      <w:proofErr w:type="spellStart"/>
      <w:r w:rsidRPr="00AB7910">
        <w:t>tu</w:t>
      </w:r>
      <w:proofErr w:type="spellEnd"/>
      <w:r w:rsidRPr="00AB7910">
        <w:t xml:space="preserve"> </w:t>
      </w:r>
      <w:proofErr w:type="spellStart"/>
      <w:r w:rsidRPr="00AB7910">
        <w:t>hitād</w:t>
      </w:r>
      <w:proofErr w:type="spellEnd"/>
      <w:r w:rsidRPr="00AB7910">
        <w:t xml:space="preserve"> </w:t>
      </w:r>
      <w:proofErr w:type="spellStart"/>
      <w:r w:rsidRPr="00AB7910">
        <w:t>annāt</w:t>
      </w:r>
      <w:proofErr w:type="spellEnd"/>
      <w:r w:rsidRPr="00AB7910">
        <w:t xml:space="preserve"> </w:t>
      </w:r>
      <w:proofErr w:type="spellStart"/>
      <w:r w:rsidRPr="00AB7910">
        <w:t>dvidhā</w:t>
      </w:r>
      <w:proofErr w:type="spellEnd"/>
      <w:r w:rsidRPr="00AB7910">
        <w:t xml:space="preserve"> </w:t>
      </w:r>
      <w:proofErr w:type="spellStart"/>
      <w:r w:rsidRPr="00AB7910">
        <w:t>bhūtabali</w:t>
      </w:r>
      <w:r w:rsidRPr="00AB7910">
        <w:rPr>
          <w:rFonts w:ascii="Calibri" w:hAnsi="Calibri" w:cs="Calibri"/>
        </w:rPr>
        <w:t>ṃ</w:t>
      </w:r>
      <w:proofErr w:type="spellEnd"/>
      <w:r w:rsidRPr="00AB7910">
        <w:t xml:space="preserve"> </w:t>
      </w:r>
      <w:proofErr w:type="spellStart"/>
      <w:r w:rsidRPr="00AB7910">
        <w:t>haret</w:t>
      </w:r>
      <w:proofErr w:type="spellEnd"/>
      <w:r w:rsidRPr="00AB7910">
        <w:t xml:space="preserve"> ||</w:t>
      </w:r>
    </w:p>
    <w:p w14:paraId="4E108C9C" w14:textId="77777777" w:rsidR="00AB7910" w:rsidRDefault="00AB7910" w:rsidP="00AB7910">
      <w:pPr>
        <w:spacing w:after="0"/>
      </w:pPr>
      <w:proofErr w:type="spellStart"/>
      <w:r w:rsidRPr="00AB7910">
        <w:t>anna</w:t>
      </w:r>
      <w:r w:rsidRPr="00AB7910">
        <w:rPr>
          <w:rFonts w:ascii="Calibri" w:hAnsi="Calibri" w:cs="Calibri"/>
        </w:rPr>
        <w:t>ṃ</w:t>
      </w:r>
      <w:proofErr w:type="spellEnd"/>
      <w:r w:rsidRPr="00AB7910">
        <w:t xml:space="preserve"> </w:t>
      </w:r>
      <w:proofErr w:type="spellStart"/>
      <w:r w:rsidRPr="00AB7910">
        <w:t>bhūmau</w:t>
      </w:r>
      <w:proofErr w:type="spellEnd"/>
      <w:r w:rsidRPr="00AB7910">
        <w:t xml:space="preserve"> </w:t>
      </w:r>
      <w:proofErr w:type="spellStart"/>
      <w:r w:rsidRPr="00AB7910">
        <w:t>śvaca</w:t>
      </w:r>
      <w:r w:rsidRPr="00AB7910">
        <w:rPr>
          <w:rFonts w:ascii="Calibri" w:hAnsi="Calibri" w:cs="Calibri"/>
        </w:rPr>
        <w:t>ṇḍ</w:t>
      </w:r>
      <w:r w:rsidRPr="00AB7910">
        <w:t>ālavāyasebhyaś</w:t>
      </w:r>
      <w:proofErr w:type="spellEnd"/>
      <w:r w:rsidRPr="00AB7910">
        <w:t xml:space="preserve"> ca </w:t>
      </w:r>
      <w:proofErr w:type="spellStart"/>
      <w:r w:rsidRPr="00AB7910">
        <w:t>nikṣipet</w:t>
      </w:r>
      <w:proofErr w:type="spellEnd"/>
      <w:r w:rsidRPr="00AB7910">
        <w:t xml:space="preserve"> ||</w:t>
      </w:r>
    </w:p>
    <w:p w14:paraId="25A94D4D" w14:textId="77777777" w:rsidR="00AB7910" w:rsidRPr="00AB7910" w:rsidRDefault="00AB7910" w:rsidP="00AB7910">
      <w:pPr>
        <w:spacing w:after="0"/>
      </w:pPr>
    </w:p>
    <w:p w14:paraId="7E8474F3" w14:textId="428D9EC4" w:rsidR="004E4EA7" w:rsidRDefault="004E4EA7" w:rsidP="00AB7910">
      <w:r>
        <w:t>The text enumerates the five great daily sacrifices (*</w:t>
      </w:r>
      <w:proofErr w:type="spellStart"/>
      <w:r>
        <w:t>pañca</w:t>
      </w:r>
      <w:r>
        <w:rPr>
          <w:rFonts w:ascii="Cambria Math" w:hAnsi="Cambria Math" w:cs="Cambria Math"/>
        </w:rPr>
        <w:t>‑</w:t>
      </w:r>
      <w:r>
        <w:t>mah</w:t>
      </w:r>
      <w:r>
        <w:rPr>
          <w:rFonts w:ascii="Aptos" w:hAnsi="Aptos" w:cs="Aptos"/>
        </w:rPr>
        <w:t>ā</w:t>
      </w:r>
      <w:r>
        <w:rPr>
          <w:rFonts w:ascii="Cambria Math" w:hAnsi="Cambria Math" w:cs="Cambria Math"/>
        </w:rPr>
        <w:t>‑</w:t>
      </w:r>
      <w:r>
        <w:t>yaj</w:t>
      </w:r>
      <w:r>
        <w:rPr>
          <w:rFonts w:ascii="Aptos" w:hAnsi="Aptos" w:cs="Aptos"/>
        </w:rPr>
        <w:t>ñ</w:t>
      </w:r>
      <w:r>
        <w:t>as</w:t>
      </w:r>
      <w:proofErr w:type="spellEnd"/>
      <w:r>
        <w:t>*) to be performed by the self</w:t>
      </w:r>
      <w:r>
        <w:rPr>
          <w:rFonts w:ascii="Cambria Math" w:hAnsi="Cambria Math" w:cs="Cambria Math"/>
        </w:rPr>
        <w:t>‑</w:t>
      </w:r>
      <w:r>
        <w:t>controlled householder: offering (</w:t>
      </w:r>
      <w:proofErr w:type="spellStart"/>
      <w:r>
        <w:t>bali</w:t>
      </w:r>
      <w:proofErr w:type="spellEnd"/>
      <w:r>
        <w:rPr>
          <w:rFonts w:ascii="Cambria Math" w:hAnsi="Cambria Math" w:cs="Cambria Math"/>
        </w:rPr>
        <w:t>‑</w:t>
      </w:r>
      <w:r>
        <w:t>karma), sacred fire oblation (homa), self</w:t>
      </w:r>
      <w:r>
        <w:rPr>
          <w:rFonts w:ascii="Cambria Math" w:hAnsi="Cambria Math" w:cs="Cambria Math"/>
        </w:rPr>
        <w:t>‑</w:t>
      </w:r>
      <w:r>
        <w:t>study/recitation (</w:t>
      </w:r>
      <w:proofErr w:type="spellStart"/>
      <w:r>
        <w:t>sv</w:t>
      </w:r>
      <w:r>
        <w:rPr>
          <w:rFonts w:ascii="Aptos" w:hAnsi="Aptos" w:cs="Aptos"/>
        </w:rPr>
        <w:t>ā</w:t>
      </w:r>
      <w:r>
        <w:t>dhy</w:t>
      </w:r>
      <w:r>
        <w:rPr>
          <w:rFonts w:ascii="Aptos" w:hAnsi="Aptos" w:cs="Aptos"/>
        </w:rPr>
        <w:t>ā</w:t>
      </w:r>
      <w:r>
        <w:t>ya</w:t>
      </w:r>
      <w:proofErr w:type="spellEnd"/>
      <w:r>
        <w:t xml:space="preserve">), </w:t>
      </w:r>
      <w:proofErr w:type="spellStart"/>
      <w:r>
        <w:t>honoring</w:t>
      </w:r>
      <w:proofErr w:type="spellEnd"/>
      <w:r>
        <w:t xml:space="preserve"> the guest (</w:t>
      </w:r>
      <w:proofErr w:type="spellStart"/>
      <w:r>
        <w:t>a</w:t>
      </w:r>
      <w:r>
        <w:t>tithi</w:t>
      </w:r>
      <w:r>
        <w:rPr>
          <w:rFonts w:ascii="Cambria Math" w:hAnsi="Cambria Math" w:cs="Cambria Math"/>
        </w:rPr>
        <w:t>‑</w:t>
      </w:r>
      <w:r>
        <w:t>satk</w:t>
      </w:r>
      <w:r>
        <w:rPr>
          <w:rFonts w:ascii="Aptos" w:hAnsi="Aptos" w:cs="Aptos"/>
        </w:rPr>
        <w:t>ā</w:t>
      </w:r>
      <w:r>
        <w:t>ra</w:t>
      </w:r>
      <w:proofErr w:type="spellEnd"/>
      <w:r>
        <w:t xml:space="preserve">), and related acts for beings, ancestors, Brahmins, and humans. In keeping with classical dharma literature, a portion of food is to </w:t>
      </w:r>
      <w:proofErr w:type="gramStart"/>
      <w:r>
        <w:t>be offered</w:t>
      </w:r>
      <w:proofErr w:type="gramEnd"/>
      <w:r>
        <w:t xml:space="preserve"> to beings</w:t>
      </w:r>
      <w:r>
        <w:rPr>
          <w:rFonts w:ascii="Aptos" w:hAnsi="Aptos" w:cs="Aptos"/>
        </w:rPr>
        <w:t>—</w:t>
      </w:r>
      <w:r>
        <w:t>placing food on the ground for creatures (dogs, outcastes in the historical terminology, and crows). This section unites spiritual practice with social responsibility and compassion across the living world.</w:t>
      </w:r>
    </w:p>
    <w:p w14:paraId="3A877AED" w14:textId="55D02272" w:rsidR="004E4EA7" w:rsidRDefault="004E4EA7" w:rsidP="004E4EA7">
      <w:proofErr w:type="spellStart"/>
      <w:r w:rsidRPr="004E4EA7">
        <w:rPr>
          <w:b/>
          <w:bCs/>
        </w:rPr>
        <w:t>Brāhma</w:t>
      </w:r>
      <w:r w:rsidRPr="004E4EA7">
        <w:rPr>
          <w:rFonts w:ascii="Calibri" w:hAnsi="Calibri" w:cs="Calibri"/>
          <w:b/>
          <w:bCs/>
        </w:rPr>
        <w:t>ṇ</w:t>
      </w:r>
      <w:r w:rsidRPr="004E4EA7">
        <w:rPr>
          <w:b/>
          <w:bCs/>
        </w:rPr>
        <w:t>a</w:t>
      </w:r>
      <w:r w:rsidRPr="004E4EA7">
        <w:rPr>
          <w:rFonts w:ascii="Cambria Math" w:hAnsi="Cambria Math" w:cs="Cambria Math"/>
          <w:b/>
          <w:bCs/>
        </w:rPr>
        <w:t>‑</w:t>
      </w:r>
      <w:r w:rsidRPr="004E4EA7">
        <w:rPr>
          <w:b/>
          <w:bCs/>
        </w:rPr>
        <w:t>p</w:t>
      </w:r>
      <w:r w:rsidRPr="004E4EA7">
        <w:rPr>
          <w:rFonts w:ascii="Aptos" w:hAnsi="Aptos" w:cs="Aptos"/>
          <w:b/>
          <w:bCs/>
        </w:rPr>
        <w:t>ū</w:t>
      </w:r>
      <w:r w:rsidRPr="004E4EA7">
        <w:rPr>
          <w:b/>
          <w:bCs/>
        </w:rPr>
        <w:t>j</w:t>
      </w:r>
      <w:r w:rsidRPr="004E4EA7">
        <w:rPr>
          <w:rFonts w:ascii="Aptos" w:hAnsi="Aptos" w:cs="Aptos"/>
          <w:b/>
          <w:bCs/>
        </w:rPr>
        <w:t>ā</w:t>
      </w:r>
      <w:proofErr w:type="spellEnd"/>
      <w:r>
        <w:t xml:space="preserve"> </w:t>
      </w:r>
      <w:r>
        <w:rPr>
          <w:rFonts w:ascii="Aptos" w:hAnsi="Aptos" w:cs="Aptos"/>
        </w:rPr>
        <w:t>—</w:t>
      </w:r>
      <w:r>
        <w:t xml:space="preserve"> Charity, Kind Speech, and Honor</w:t>
      </w:r>
    </w:p>
    <w:p w14:paraId="7A839842" w14:textId="77777777" w:rsidR="004E4EA7" w:rsidRDefault="004E4EA7" w:rsidP="004E4EA7">
      <w:r>
        <w:t xml:space="preserve">The text lauds making Brahmins happy through charity, pleasing words, and respectful </w:t>
      </w:r>
      <w:proofErr w:type="spellStart"/>
      <w:r>
        <w:t>honor</w:t>
      </w:r>
      <w:proofErr w:type="spellEnd"/>
      <w:r>
        <w:t xml:space="preserve">. Worship performed with full sincerity </w:t>
      </w:r>
      <w:proofErr w:type="gramStart"/>
      <w:r>
        <w:t>is said</w:t>
      </w:r>
      <w:proofErr w:type="gramEnd"/>
      <w:r>
        <w:t xml:space="preserve"> to confer the supreme state. (Translator’s note: These prescriptions reflect the historical social context of the work.)</w:t>
      </w:r>
    </w:p>
    <w:p w14:paraId="257504BA" w14:textId="2CC643A3" w:rsidR="004E4EA7" w:rsidRDefault="004E4EA7" w:rsidP="004E4EA7">
      <w:r w:rsidRPr="004E4EA7">
        <w:rPr>
          <w:b/>
          <w:bCs/>
        </w:rPr>
        <w:t>Food &amp; Dining (</w:t>
      </w:r>
      <w:proofErr w:type="spellStart"/>
      <w:r w:rsidRPr="004E4EA7">
        <w:rPr>
          <w:b/>
          <w:bCs/>
        </w:rPr>
        <w:t>Bhojana</w:t>
      </w:r>
      <w:r w:rsidRPr="004E4EA7">
        <w:rPr>
          <w:rFonts w:ascii="Cambria Math" w:hAnsi="Cambria Math" w:cs="Cambria Math"/>
          <w:b/>
          <w:bCs/>
        </w:rPr>
        <w:t>‑</w:t>
      </w:r>
      <w:r w:rsidRPr="004E4EA7">
        <w:rPr>
          <w:b/>
          <w:bCs/>
        </w:rPr>
        <w:t>varga</w:t>
      </w:r>
      <w:proofErr w:type="spellEnd"/>
      <w:r w:rsidRPr="004E4EA7">
        <w:rPr>
          <w:b/>
          <w:bCs/>
        </w:rPr>
        <w:t>)</w:t>
      </w:r>
      <w:r>
        <w:t xml:space="preserve"> </w:t>
      </w:r>
      <w:r>
        <w:rPr>
          <w:rFonts w:ascii="Aptos" w:hAnsi="Aptos" w:cs="Aptos"/>
        </w:rPr>
        <w:t>—</w:t>
      </w:r>
      <w:r>
        <w:t xml:space="preserve"> Hygiene, Order, and Mindfulness</w:t>
      </w:r>
    </w:p>
    <w:p w14:paraId="15432B04" w14:textId="77777777" w:rsidR="004E4EA7" w:rsidRDefault="004E4EA7" w:rsidP="004E4EA7">
      <w:r>
        <w:t xml:space="preserve">Seventy topics concern food and dining: cooking and eating in cleanliness; eating only when hungry; avoiding overeating; and maintaining the order of tastes (begin with sweet, then salty/sour, ending with bitter/astringent). Stale, reheated, or spoiled food </w:t>
      </w:r>
      <w:proofErr w:type="gramStart"/>
      <w:r>
        <w:t>is condemned</w:t>
      </w:r>
      <w:proofErr w:type="gramEnd"/>
      <w:r>
        <w:t>. Equally, eating while angry, grief</w:t>
      </w:r>
      <w:r>
        <w:rPr>
          <w:rFonts w:ascii="Cambria Math" w:hAnsi="Cambria Math" w:cs="Cambria Math"/>
        </w:rPr>
        <w:t>‑</w:t>
      </w:r>
      <w:r>
        <w:t xml:space="preserve">stricken, or distracted </w:t>
      </w:r>
      <w:proofErr w:type="gramStart"/>
      <w:r>
        <w:t>is discouraged</w:t>
      </w:r>
      <w:proofErr w:type="gramEnd"/>
      <w:r>
        <w:t>. Mindful gratitude transforms food into medicine; negligence turns it harmful.</w:t>
      </w:r>
    </w:p>
    <w:p w14:paraId="4CD5EAF4" w14:textId="4D1D7DFC" w:rsidR="004E4EA7" w:rsidRDefault="004E4EA7" w:rsidP="004E4EA7">
      <w:proofErr w:type="spellStart"/>
      <w:r w:rsidRPr="004E4EA7">
        <w:rPr>
          <w:b/>
          <w:bCs/>
        </w:rPr>
        <w:t>Tāmbūla</w:t>
      </w:r>
      <w:proofErr w:type="spellEnd"/>
      <w:r w:rsidRPr="004E4EA7">
        <w:rPr>
          <w:rFonts w:ascii="Cambria Math" w:hAnsi="Cambria Math" w:cs="Cambria Math"/>
          <w:b/>
          <w:bCs/>
        </w:rPr>
        <w:t>‑</w:t>
      </w:r>
      <w:r w:rsidRPr="004E4EA7">
        <w:rPr>
          <w:b/>
          <w:bCs/>
        </w:rPr>
        <w:t>parva</w:t>
      </w:r>
      <w:r>
        <w:t xml:space="preserve"> </w:t>
      </w:r>
      <w:r>
        <w:rPr>
          <w:rFonts w:ascii="Aptos" w:hAnsi="Aptos" w:cs="Aptos"/>
        </w:rPr>
        <w:t>—</w:t>
      </w:r>
      <w:r>
        <w:t xml:space="preserve"> Betel Leaf and After</w:t>
      </w:r>
      <w:r>
        <w:rPr>
          <w:rFonts w:ascii="Cambria Math" w:hAnsi="Cambria Math" w:cs="Cambria Math"/>
        </w:rPr>
        <w:t>‑</w:t>
      </w:r>
      <w:r>
        <w:t>Meal Practices</w:t>
      </w:r>
    </w:p>
    <w:p w14:paraId="45A37CD0" w14:textId="77777777" w:rsidR="004E4EA7" w:rsidRDefault="004E4EA7" w:rsidP="004E4EA7">
      <w:r>
        <w:t>Sixty</w:t>
      </w:r>
      <w:r>
        <w:rPr>
          <w:rFonts w:ascii="Cambria Math" w:hAnsi="Cambria Math" w:cs="Cambria Math"/>
        </w:rPr>
        <w:t>‑</w:t>
      </w:r>
      <w:r>
        <w:t>eight topics treat betel leaves and allied after</w:t>
      </w:r>
      <w:r>
        <w:rPr>
          <w:rFonts w:ascii="Cambria Math" w:hAnsi="Cambria Math" w:cs="Cambria Math"/>
        </w:rPr>
        <w:t>‑</w:t>
      </w:r>
      <w:r>
        <w:t>meal practices. The section addresses varieties, combinations, and benefits for digestion and oral hygiene, together with cautions against excess or improper admixtures. The regimen integrates taste, refreshment, and post</w:t>
      </w:r>
      <w:r>
        <w:rPr>
          <w:rFonts w:ascii="Cambria Math" w:hAnsi="Cambria Math" w:cs="Cambria Math"/>
        </w:rPr>
        <w:t>‑</w:t>
      </w:r>
      <w:r>
        <w:t>prandial cleansing.</w:t>
      </w:r>
    </w:p>
    <w:p w14:paraId="4DE55DE3" w14:textId="77777777" w:rsidR="00AB7910" w:rsidRDefault="00AB7910" w:rsidP="00AB7910">
      <w:proofErr w:type="spellStart"/>
      <w:r>
        <w:t>var</w:t>
      </w:r>
      <w:r>
        <w:rPr>
          <w:rFonts w:ascii="Calibri" w:hAnsi="Calibri" w:cs="Calibri"/>
        </w:rPr>
        <w:t>ṇ</w:t>
      </w:r>
      <w:r>
        <w:t>amūla</w:t>
      </w:r>
      <w:r>
        <w:rPr>
          <w:rFonts w:ascii="Calibri" w:hAnsi="Calibri" w:cs="Calibri"/>
        </w:rPr>
        <w:t>ṃ</w:t>
      </w:r>
      <w:proofErr w:type="spellEnd"/>
      <w:r>
        <w:t xml:space="preserve"> </w:t>
      </w:r>
      <w:proofErr w:type="spellStart"/>
      <w:r>
        <w:t>bhaved</w:t>
      </w:r>
      <w:proofErr w:type="spellEnd"/>
      <w:r>
        <w:t xml:space="preserve"> </w:t>
      </w:r>
      <w:proofErr w:type="spellStart"/>
      <w:r>
        <w:t>vādhi</w:t>
      </w:r>
      <w:r>
        <w:rPr>
          <w:rFonts w:ascii="Calibri" w:hAnsi="Calibri" w:cs="Calibri"/>
        </w:rPr>
        <w:t>ḥ</w:t>
      </w:r>
      <w:proofErr w:type="spellEnd"/>
      <w:r>
        <w:t xml:space="preserve"> </w:t>
      </w:r>
      <w:proofErr w:type="spellStart"/>
      <w:r>
        <w:t>par</w:t>
      </w:r>
      <w:r>
        <w:rPr>
          <w:rFonts w:ascii="Calibri" w:hAnsi="Calibri" w:cs="Calibri"/>
        </w:rPr>
        <w:t>ṇ</w:t>
      </w:r>
      <w:r>
        <w:t>āgra</w:t>
      </w:r>
      <w:r>
        <w:rPr>
          <w:rFonts w:ascii="Calibri" w:hAnsi="Calibri" w:cs="Calibri"/>
        </w:rPr>
        <w:t>ṃ</w:t>
      </w:r>
      <w:proofErr w:type="spellEnd"/>
      <w:r>
        <w:t xml:space="preserve"> </w:t>
      </w:r>
      <w:proofErr w:type="spellStart"/>
      <w:r>
        <w:t>pāpasambhavam</w:t>
      </w:r>
      <w:proofErr w:type="spellEnd"/>
      <w:r>
        <w:t xml:space="preserve"> |</w:t>
      </w:r>
    </w:p>
    <w:p w14:paraId="637548AD" w14:textId="77777777" w:rsidR="00AB7910" w:rsidRDefault="00AB7910" w:rsidP="00AB7910">
      <w:proofErr w:type="spellStart"/>
      <w:r>
        <w:lastRenderedPageBreak/>
        <w:t>cūr</w:t>
      </w:r>
      <w:r>
        <w:rPr>
          <w:rFonts w:ascii="Calibri" w:hAnsi="Calibri" w:cs="Calibri"/>
        </w:rPr>
        <w:t>ṇ</w:t>
      </w:r>
      <w:r>
        <w:t>apar</w:t>
      </w:r>
      <w:r>
        <w:rPr>
          <w:rFonts w:ascii="Calibri" w:hAnsi="Calibri" w:cs="Calibri"/>
        </w:rPr>
        <w:t>ṇ</w:t>
      </w:r>
      <w:r>
        <w:t>a</w:t>
      </w:r>
      <w:r>
        <w:rPr>
          <w:rFonts w:ascii="Calibri" w:hAnsi="Calibri" w:cs="Calibri"/>
        </w:rPr>
        <w:t>ṃ</w:t>
      </w:r>
      <w:proofErr w:type="spellEnd"/>
      <w:r>
        <w:t xml:space="preserve"> </w:t>
      </w:r>
      <w:proofErr w:type="spellStart"/>
      <w:r>
        <w:t>haraty</w:t>
      </w:r>
      <w:proofErr w:type="spellEnd"/>
      <w:r>
        <w:t xml:space="preserve"> </w:t>
      </w:r>
      <w:proofErr w:type="spellStart"/>
      <w:r>
        <w:t>āyu</w:t>
      </w:r>
      <w:r>
        <w:rPr>
          <w:rFonts w:ascii="Calibri" w:hAnsi="Calibri" w:cs="Calibri"/>
        </w:rPr>
        <w:t>ḥ</w:t>
      </w:r>
      <w:proofErr w:type="spellEnd"/>
      <w:r>
        <w:t xml:space="preserve"> </w:t>
      </w:r>
      <w:proofErr w:type="spellStart"/>
      <w:r>
        <w:t>śirā</w:t>
      </w:r>
      <w:proofErr w:type="spellEnd"/>
      <w:r>
        <w:t xml:space="preserve"> </w:t>
      </w:r>
      <w:proofErr w:type="spellStart"/>
      <w:r>
        <w:t>buddhivināśinī</w:t>
      </w:r>
      <w:proofErr w:type="spellEnd"/>
      <w:r>
        <w:t xml:space="preserve"> ||</w:t>
      </w:r>
      <w:r>
        <w:t xml:space="preserve"> </w:t>
      </w:r>
    </w:p>
    <w:p w14:paraId="3E50BDE0" w14:textId="4A457FA2" w:rsidR="00A8210F" w:rsidRDefault="00A8210F" w:rsidP="00AB7910">
      <w:r>
        <w:t>“</w:t>
      </w:r>
      <w:r w:rsidRPr="00A8210F">
        <w:t xml:space="preserve">From the root of the betel leaf arises disease. From its tip arises sin. From broken or torn leaves </w:t>
      </w:r>
      <w:r w:rsidR="00F1731D" w:rsidRPr="00A8210F">
        <w:t>lifespan</w:t>
      </w:r>
      <w:r w:rsidRPr="00A8210F">
        <w:t xml:space="preserve"> diminishes. By chewing its stalk (stem), one’s intelligence </w:t>
      </w:r>
      <w:proofErr w:type="gramStart"/>
      <w:r w:rsidRPr="00A8210F">
        <w:t>is destroyed</w:t>
      </w:r>
      <w:proofErr w:type="gramEnd"/>
      <w:r w:rsidRPr="00A8210F">
        <w:t>.”</w:t>
      </w:r>
    </w:p>
    <w:p w14:paraId="5A48FAE3" w14:textId="77777777" w:rsidR="00AB7910" w:rsidRDefault="00AB7910" w:rsidP="00AB7910">
      <w:proofErr w:type="spellStart"/>
      <w:r>
        <w:t>tasmād</w:t>
      </w:r>
      <w:proofErr w:type="spellEnd"/>
      <w:r>
        <w:t xml:space="preserve"> </w:t>
      </w:r>
      <w:proofErr w:type="spellStart"/>
      <w:r>
        <w:t>agra</w:t>
      </w:r>
      <w:r>
        <w:rPr>
          <w:rFonts w:ascii="Calibri" w:hAnsi="Calibri" w:cs="Calibri"/>
        </w:rPr>
        <w:t>ṃ</w:t>
      </w:r>
      <w:proofErr w:type="spellEnd"/>
      <w:r>
        <w:t xml:space="preserve"> ca </w:t>
      </w:r>
      <w:proofErr w:type="spellStart"/>
      <w:r>
        <w:t>mūla</w:t>
      </w:r>
      <w:r>
        <w:rPr>
          <w:rFonts w:ascii="Calibri" w:hAnsi="Calibri" w:cs="Calibri"/>
        </w:rPr>
        <w:t>ṃ</w:t>
      </w:r>
      <w:proofErr w:type="spellEnd"/>
      <w:r>
        <w:t xml:space="preserve"> ca </w:t>
      </w:r>
      <w:proofErr w:type="spellStart"/>
      <w:r>
        <w:t>śirā</w:t>
      </w:r>
      <w:r>
        <w:rPr>
          <w:rFonts w:ascii="Calibri" w:hAnsi="Calibri" w:cs="Calibri"/>
        </w:rPr>
        <w:t>ṃ</w:t>
      </w:r>
      <w:proofErr w:type="spellEnd"/>
      <w:r>
        <w:t xml:space="preserve"> </w:t>
      </w:r>
      <w:proofErr w:type="spellStart"/>
      <w:r>
        <w:t>caiva</w:t>
      </w:r>
      <w:proofErr w:type="spellEnd"/>
      <w:r>
        <w:t xml:space="preserve"> </w:t>
      </w:r>
      <w:proofErr w:type="spellStart"/>
      <w:r>
        <w:t>vivarjayēt</w:t>
      </w:r>
      <w:proofErr w:type="spellEnd"/>
      <w:r>
        <w:t xml:space="preserve"> |</w:t>
      </w:r>
    </w:p>
    <w:p w14:paraId="32B97CC2" w14:textId="77777777" w:rsidR="00AB7910" w:rsidRDefault="00AB7910" w:rsidP="00AB7910">
      <w:proofErr w:type="spellStart"/>
      <w:r>
        <w:t>cūr</w:t>
      </w:r>
      <w:r>
        <w:rPr>
          <w:rFonts w:ascii="Calibri" w:hAnsi="Calibri" w:cs="Calibri"/>
        </w:rPr>
        <w:t>ṇ</w:t>
      </w:r>
      <w:r>
        <w:t>a-par</w:t>
      </w:r>
      <w:r>
        <w:rPr>
          <w:rFonts w:ascii="Calibri" w:hAnsi="Calibri" w:cs="Calibri"/>
        </w:rPr>
        <w:t>ṇ</w:t>
      </w:r>
      <w:r>
        <w:t>a</w:t>
      </w:r>
      <w:r>
        <w:rPr>
          <w:rFonts w:ascii="Calibri" w:hAnsi="Calibri" w:cs="Calibri"/>
        </w:rPr>
        <w:t>ṃ</w:t>
      </w:r>
      <w:proofErr w:type="spellEnd"/>
      <w:r>
        <w:t xml:space="preserve"> </w:t>
      </w:r>
      <w:proofErr w:type="spellStart"/>
      <w:r>
        <w:t>varjayitvā</w:t>
      </w:r>
      <w:proofErr w:type="spellEnd"/>
      <w:r>
        <w:t xml:space="preserve"> </w:t>
      </w:r>
      <w:proofErr w:type="spellStart"/>
      <w:r>
        <w:t>tāmbūla</w:t>
      </w:r>
      <w:r>
        <w:rPr>
          <w:rFonts w:ascii="Calibri" w:hAnsi="Calibri" w:cs="Calibri"/>
        </w:rPr>
        <w:t>ṃ</w:t>
      </w:r>
      <w:proofErr w:type="spellEnd"/>
      <w:r>
        <w:t xml:space="preserve"> </w:t>
      </w:r>
      <w:proofErr w:type="spellStart"/>
      <w:r>
        <w:t>khādayēt</w:t>
      </w:r>
      <w:proofErr w:type="spellEnd"/>
      <w:r>
        <w:t xml:space="preserve"> </w:t>
      </w:r>
      <w:proofErr w:type="spellStart"/>
      <w:r>
        <w:t>sudhī</w:t>
      </w:r>
      <w:r>
        <w:rPr>
          <w:rFonts w:ascii="Calibri" w:hAnsi="Calibri" w:cs="Calibri"/>
        </w:rPr>
        <w:t>ḥ</w:t>
      </w:r>
      <w:proofErr w:type="spellEnd"/>
      <w:r>
        <w:t xml:space="preserve"> ||</w:t>
      </w:r>
      <w:r w:rsidRPr="00A8210F">
        <w:t xml:space="preserve"> </w:t>
      </w:r>
    </w:p>
    <w:p w14:paraId="7A7C0E8E" w14:textId="31981710" w:rsidR="00A8210F" w:rsidRDefault="00A8210F" w:rsidP="00AB7910">
      <w:r w:rsidRPr="00A8210F">
        <w:t>“Therefore, the wise should avoid the tip, the root, and the stalk of the betel leaf, as well as fragmented or powdered leaves, and consume only the clean, proper portion of the betel leaf.”</w:t>
      </w:r>
    </w:p>
    <w:p w14:paraId="77A3ADD1" w14:textId="77777777" w:rsidR="00A8210F" w:rsidRDefault="00A8210F" w:rsidP="00A8210F">
      <w:pPr>
        <w:rPr>
          <w:b/>
          <w:bCs/>
        </w:rPr>
      </w:pPr>
      <w:r w:rsidRPr="00A8210F">
        <w:rPr>
          <w:b/>
          <w:bCs/>
        </w:rPr>
        <w:t>Rules of Conjugal Conduct (</w:t>
      </w:r>
      <w:proofErr w:type="spellStart"/>
      <w:r w:rsidRPr="00A8210F">
        <w:rPr>
          <w:b/>
          <w:bCs/>
        </w:rPr>
        <w:t>Strīsa</w:t>
      </w:r>
      <w:r w:rsidRPr="00A8210F">
        <w:rPr>
          <w:rFonts w:ascii="Calibri" w:hAnsi="Calibri" w:cs="Calibri"/>
          <w:b/>
          <w:bCs/>
        </w:rPr>
        <w:t>ṅ</w:t>
      </w:r>
      <w:r w:rsidRPr="00A8210F">
        <w:rPr>
          <w:b/>
          <w:bCs/>
        </w:rPr>
        <w:t>ga</w:t>
      </w:r>
      <w:proofErr w:type="spellEnd"/>
      <w:r w:rsidRPr="00A8210F">
        <w:rPr>
          <w:b/>
          <w:bCs/>
        </w:rPr>
        <w:t xml:space="preserve"> Niyama)</w:t>
      </w:r>
    </w:p>
    <w:p w14:paraId="3BCF8588" w14:textId="77777777" w:rsidR="00AB7910" w:rsidRPr="00F1731D" w:rsidRDefault="00AB7910" w:rsidP="00AB7910">
      <w:proofErr w:type="spellStart"/>
      <w:r w:rsidRPr="00F1731D">
        <w:t>divā</w:t>
      </w:r>
      <w:proofErr w:type="spellEnd"/>
      <w:r w:rsidRPr="00F1731D">
        <w:t xml:space="preserve"> </w:t>
      </w:r>
      <w:proofErr w:type="spellStart"/>
      <w:r w:rsidRPr="00F1731D">
        <w:t>sandhyā</w:t>
      </w:r>
      <w:r w:rsidRPr="00F1731D">
        <w:rPr>
          <w:rFonts w:ascii="Calibri" w:hAnsi="Calibri" w:cs="Calibri"/>
        </w:rPr>
        <w:t>ṃ</w:t>
      </w:r>
      <w:proofErr w:type="spellEnd"/>
      <w:r w:rsidRPr="00F1731D">
        <w:t xml:space="preserve"> </w:t>
      </w:r>
      <w:proofErr w:type="spellStart"/>
      <w:r w:rsidRPr="00F1731D">
        <w:t>varjayitvā</w:t>
      </w:r>
      <w:proofErr w:type="spellEnd"/>
      <w:r w:rsidRPr="00F1731D">
        <w:t xml:space="preserve"> </w:t>
      </w:r>
      <w:proofErr w:type="spellStart"/>
      <w:r w:rsidRPr="00F1731D">
        <w:t>tathā</w:t>
      </w:r>
      <w:proofErr w:type="spellEnd"/>
      <w:r w:rsidRPr="00F1731D">
        <w:t xml:space="preserve"> </w:t>
      </w:r>
      <w:proofErr w:type="spellStart"/>
      <w:r w:rsidRPr="00F1731D">
        <w:t>parvadinēṣu</w:t>
      </w:r>
      <w:proofErr w:type="spellEnd"/>
      <w:r w:rsidRPr="00F1731D">
        <w:t xml:space="preserve"> ca |</w:t>
      </w:r>
    </w:p>
    <w:p w14:paraId="3E2493AB" w14:textId="77777777" w:rsidR="00AB7910" w:rsidRPr="00F1731D" w:rsidRDefault="00AB7910" w:rsidP="00AB7910">
      <w:proofErr w:type="spellStart"/>
      <w:r w:rsidRPr="00F1731D">
        <w:t>rātrāv</w:t>
      </w:r>
      <w:proofErr w:type="spellEnd"/>
      <w:r w:rsidRPr="00F1731D">
        <w:t xml:space="preserve"> </w:t>
      </w:r>
      <w:proofErr w:type="spellStart"/>
      <w:r w:rsidRPr="00F1731D">
        <w:t>vyavāya</w:t>
      </w:r>
      <w:r w:rsidRPr="00F1731D">
        <w:rPr>
          <w:rFonts w:ascii="Calibri" w:hAnsi="Calibri" w:cs="Calibri"/>
        </w:rPr>
        <w:t>ṃ</w:t>
      </w:r>
      <w:proofErr w:type="spellEnd"/>
      <w:r w:rsidRPr="00F1731D">
        <w:t xml:space="preserve"> </w:t>
      </w:r>
      <w:proofErr w:type="spellStart"/>
      <w:r w:rsidRPr="00F1731D">
        <w:t>kurvīta</w:t>
      </w:r>
      <w:proofErr w:type="spellEnd"/>
      <w:r w:rsidRPr="00F1731D">
        <w:t xml:space="preserve"> </w:t>
      </w:r>
      <w:proofErr w:type="spellStart"/>
      <w:r w:rsidRPr="00F1731D">
        <w:t>yōṣita</w:t>
      </w:r>
      <w:r w:rsidRPr="00F1731D">
        <w:rPr>
          <w:rFonts w:ascii="Calibri" w:hAnsi="Calibri" w:cs="Calibri"/>
        </w:rPr>
        <w:t>ṃ</w:t>
      </w:r>
      <w:proofErr w:type="spellEnd"/>
      <w:r w:rsidRPr="00F1731D">
        <w:t xml:space="preserve"> </w:t>
      </w:r>
      <w:proofErr w:type="spellStart"/>
      <w:r w:rsidRPr="00F1731D">
        <w:t>yauvane</w:t>
      </w:r>
      <w:proofErr w:type="spellEnd"/>
      <w:r w:rsidRPr="00F1731D">
        <w:t xml:space="preserve"> </w:t>
      </w:r>
      <w:proofErr w:type="spellStart"/>
      <w:r w:rsidRPr="00F1731D">
        <w:t>sthitām</w:t>
      </w:r>
      <w:proofErr w:type="spellEnd"/>
      <w:r w:rsidRPr="00F1731D">
        <w:t xml:space="preserve"> ||</w:t>
      </w:r>
      <w:r w:rsidRPr="00F1731D">
        <w:t xml:space="preserve"> </w:t>
      </w:r>
    </w:p>
    <w:p w14:paraId="5D5020A3" w14:textId="0C79F7D0" w:rsidR="00A8210F" w:rsidRPr="00A8210F" w:rsidRDefault="00A8210F" w:rsidP="00AB7910">
      <w:r w:rsidRPr="00A8210F">
        <w:t xml:space="preserve">“Except during the morning and evening </w:t>
      </w:r>
      <w:proofErr w:type="spellStart"/>
      <w:r w:rsidRPr="00A8210F">
        <w:t>sandhyā</w:t>
      </w:r>
      <w:proofErr w:type="spellEnd"/>
      <w:r w:rsidRPr="00A8210F">
        <w:t>, and on sacred days (</w:t>
      </w:r>
      <w:r w:rsidRPr="00A8210F">
        <w:rPr>
          <w:i/>
          <w:iCs/>
        </w:rPr>
        <w:t>parva-</w:t>
      </w:r>
      <w:proofErr w:type="spellStart"/>
      <w:r w:rsidRPr="00A8210F">
        <w:rPr>
          <w:i/>
          <w:iCs/>
        </w:rPr>
        <w:t>dina</w:t>
      </w:r>
      <w:proofErr w:type="spellEnd"/>
      <w:r w:rsidRPr="00A8210F">
        <w:t>), one may have intercourse at night with a woman in the bloom of youth.”</w:t>
      </w:r>
    </w:p>
    <w:p w14:paraId="6600F4D7" w14:textId="77777777" w:rsidR="00A8210F" w:rsidRPr="00A8210F" w:rsidRDefault="00A8210F" w:rsidP="00A8210F">
      <w:r w:rsidRPr="00A8210F">
        <w:pict w14:anchorId="7527F1D7">
          <v:rect id="_x0000_i1073" style="width:0;height:1.5pt" o:hralign="center" o:hrstd="t" o:hr="t" fillcolor="#a0a0a0" stroked="f"/>
        </w:pict>
      </w:r>
    </w:p>
    <w:p w14:paraId="076764A9" w14:textId="77777777" w:rsidR="00A8210F" w:rsidRDefault="00A8210F" w:rsidP="004E4EA7">
      <w:r w:rsidRPr="00A8210F">
        <w:t>One should never approach with lust a woman who is ugly, of bad conduct, a widow, another man’s wife, very dark-complexioned, or the wife of one’s son, friend, or king.</w:t>
      </w:r>
      <w:r>
        <w:t xml:space="preserve"> </w:t>
      </w:r>
      <w:r w:rsidRPr="00A8210F">
        <w:t xml:space="preserve">A woman of low family, an old woman, a young girl, or one older than oneself should </w:t>
      </w:r>
      <w:proofErr w:type="gramStart"/>
      <w:r w:rsidRPr="00A8210F">
        <w:t>be avoided</w:t>
      </w:r>
      <w:proofErr w:type="gramEnd"/>
      <w:r w:rsidRPr="00A8210F">
        <w:t>.</w:t>
      </w:r>
      <w:r>
        <w:t xml:space="preserve"> </w:t>
      </w:r>
      <w:r w:rsidRPr="00A8210F">
        <w:t>A young man who unites with such women soon becomes aged.</w:t>
      </w:r>
      <w:r>
        <w:t xml:space="preserve"> </w:t>
      </w:r>
    </w:p>
    <w:p w14:paraId="7935B15D" w14:textId="77777777" w:rsidR="00AB7910" w:rsidRDefault="00AB7910" w:rsidP="00AB7910">
      <w:proofErr w:type="spellStart"/>
      <w:r>
        <w:t>ēka-śāyī</w:t>
      </w:r>
      <w:proofErr w:type="spellEnd"/>
      <w:r>
        <w:t xml:space="preserve"> dvi-</w:t>
      </w:r>
      <w:proofErr w:type="spellStart"/>
      <w:r>
        <w:t>bhōjī</w:t>
      </w:r>
      <w:proofErr w:type="spellEnd"/>
      <w:r>
        <w:t xml:space="preserve"> ca </w:t>
      </w:r>
      <w:proofErr w:type="spellStart"/>
      <w:r>
        <w:t>ṣa</w:t>
      </w:r>
      <w:r>
        <w:rPr>
          <w:rFonts w:ascii="Calibri" w:hAnsi="Calibri" w:cs="Calibri"/>
        </w:rPr>
        <w:t>ṇ</w:t>
      </w:r>
      <w:r>
        <w:t>-mutrī</w:t>
      </w:r>
      <w:proofErr w:type="spellEnd"/>
      <w:r>
        <w:t xml:space="preserve"> dvi-</w:t>
      </w:r>
      <w:proofErr w:type="spellStart"/>
      <w:r>
        <w:t>purīṣaka</w:t>
      </w:r>
      <w:r>
        <w:rPr>
          <w:rFonts w:ascii="Calibri" w:hAnsi="Calibri" w:cs="Calibri"/>
        </w:rPr>
        <w:t>ḥ</w:t>
      </w:r>
      <w:proofErr w:type="spellEnd"/>
      <w:r>
        <w:t xml:space="preserve"> |</w:t>
      </w:r>
    </w:p>
    <w:p w14:paraId="17EF00DB" w14:textId="1BE225D6" w:rsidR="00A8210F" w:rsidRDefault="00AB7910" w:rsidP="00AB7910">
      <w:proofErr w:type="spellStart"/>
      <w:r>
        <w:t>sv-alpa-sa</w:t>
      </w:r>
      <w:r>
        <w:rPr>
          <w:rFonts w:ascii="Calibri" w:hAnsi="Calibri" w:cs="Calibri"/>
        </w:rPr>
        <w:t>ṅ</w:t>
      </w:r>
      <w:r>
        <w:t>gama-kārī</w:t>
      </w:r>
      <w:proofErr w:type="spellEnd"/>
      <w:r>
        <w:t xml:space="preserve"> ca </w:t>
      </w:r>
      <w:proofErr w:type="spellStart"/>
      <w:r>
        <w:t>śata-varṣā</w:t>
      </w:r>
      <w:r>
        <w:rPr>
          <w:rFonts w:ascii="Calibri" w:hAnsi="Calibri" w:cs="Calibri"/>
        </w:rPr>
        <w:t>ṇ</w:t>
      </w:r>
      <w:r>
        <w:t>i</w:t>
      </w:r>
      <w:proofErr w:type="spellEnd"/>
      <w:r>
        <w:t xml:space="preserve"> </w:t>
      </w:r>
      <w:proofErr w:type="spellStart"/>
      <w:r>
        <w:t>jīvati</w:t>
      </w:r>
      <w:proofErr w:type="spellEnd"/>
      <w:r>
        <w:t xml:space="preserve"> ||</w:t>
      </w:r>
    </w:p>
    <w:p w14:paraId="5CE59A93" w14:textId="36B1508F" w:rsidR="00A8210F" w:rsidRPr="00A8210F" w:rsidRDefault="00A8210F" w:rsidP="004E4EA7">
      <w:r>
        <w:t>“</w:t>
      </w:r>
      <w:r w:rsidRPr="00A8210F">
        <w:t>He who sleeps in one stretch at night, eats twice daily, passes urine six times a day and stool twice daily, and engages in moderate intercourse lives a hundred years.</w:t>
      </w:r>
      <w:r>
        <w:t>”</w:t>
      </w:r>
    </w:p>
    <w:p w14:paraId="68F6B49C" w14:textId="03F4C812" w:rsidR="004E4EA7" w:rsidRDefault="004E4EA7" w:rsidP="004E4EA7">
      <w:r>
        <w:t>Ornaments, Vehicles, and Entering the House</w:t>
      </w:r>
    </w:p>
    <w:p w14:paraId="5B7BBE34" w14:textId="6621B630" w:rsidR="004E4EA7" w:rsidRDefault="004E4EA7" w:rsidP="004E4EA7">
      <w:r>
        <w:t xml:space="preserve">The </w:t>
      </w:r>
      <w:r>
        <w:t>text</w:t>
      </w:r>
      <w:r>
        <w:t xml:space="preserve"> notes sections on daily ornaments (105 topics) and vehicles (13 topics), addressing auspicious choices, materials, and decorum. A substantial section (48 topics) prescribes procedures for entering a house (Mandira</w:t>
      </w:r>
      <w:r>
        <w:rPr>
          <w:rFonts w:ascii="Cambria Math" w:hAnsi="Cambria Math" w:cs="Cambria Math"/>
        </w:rPr>
        <w:t>‑</w:t>
      </w:r>
      <w:proofErr w:type="spellStart"/>
      <w:r>
        <w:t>prave</w:t>
      </w:r>
      <w:r>
        <w:rPr>
          <w:rFonts w:ascii="Aptos" w:hAnsi="Aptos" w:cs="Aptos"/>
        </w:rPr>
        <w:t>ś</w:t>
      </w:r>
      <w:r>
        <w:t>a</w:t>
      </w:r>
      <w:proofErr w:type="spellEnd"/>
      <w:r>
        <w:t>), ensuring ritual cleanliness, auspicious timing, and right mental attitude. These passages interweave health, ritual purity, and cultural etiquette.</w:t>
      </w:r>
    </w:p>
    <w:p w14:paraId="353CC28F" w14:textId="3F6FA6A7" w:rsidR="004E4EA7" w:rsidRDefault="004E4EA7" w:rsidP="004E4EA7">
      <w:r>
        <w:t>Cleanliness (</w:t>
      </w:r>
      <w:proofErr w:type="spellStart"/>
      <w:r>
        <w:t>Śauca</w:t>
      </w:r>
      <w:proofErr w:type="spellEnd"/>
      <w:r>
        <w:t>), Dental Cleansing, and Bathing (</w:t>
      </w:r>
      <w:proofErr w:type="spellStart"/>
      <w:r>
        <w:t>Snāna</w:t>
      </w:r>
      <w:r>
        <w:rPr>
          <w:rFonts w:ascii="Cambria Math" w:hAnsi="Cambria Math" w:cs="Cambria Math"/>
        </w:rPr>
        <w:t>‑</w:t>
      </w:r>
      <w:r>
        <w:t>vidhi</w:t>
      </w:r>
      <w:proofErr w:type="spellEnd"/>
      <w:r>
        <w:t>)</w:t>
      </w:r>
    </w:p>
    <w:p w14:paraId="7700B07A" w14:textId="77777777" w:rsidR="004E4EA7" w:rsidRDefault="004E4EA7" w:rsidP="004E4EA7">
      <w:proofErr w:type="spellStart"/>
      <w:r>
        <w:t>Śauca</w:t>
      </w:r>
      <w:proofErr w:type="spellEnd"/>
      <w:r>
        <w:t xml:space="preserve"> includes daily dental cleansing, bodily cleanliness, and orderly living spaces. Bathing rites—water temperature, timing, and additives—</w:t>
      </w:r>
      <w:proofErr w:type="gramStart"/>
      <w:r>
        <w:t>are linked</w:t>
      </w:r>
      <w:proofErr w:type="gramEnd"/>
      <w:r>
        <w:t xml:space="preserve"> to season, </w:t>
      </w:r>
      <w:r>
        <w:lastRenderedPageBreak/>
        <w:t xml:space="preserve">constitution, and purpose (refreshment, purification, or therapy). Bathing </w:t>
      </w:r>
      <w:proofErr w:type="gramStart"/>
      <w:r>
        <w:t>is treated</w:t>
      </w:r>
      <w:proofErr w:type="gramEnd"/>
      <w:r>
        <w:t xml:space="preserve"> as both hygienic and sacral.</w:t>
      </w:r>
    </w:p>
    <w:p w14:paraId="707F31ED" w14:textId="3959199A" w:rsidR="004E4EA7" w:rsidRDefault="004E4EA7" w:rsidP="004E4EA7">
      <w:r>
        <w:t>Sleep (</w:t>
      </w:r>
      <w:proofErr w:type="spellStart"/>
      <w:r>
        <w:t>Nidrā</w:t>
      </w:r>
      <w:proofErr w:type="spellEnd"/>
      <w:r>
        <w:t>) and Conjugal Conduct (</w:t>
      </w:r>
      <w:proofErr w:type="spellStart"/>
      <w:r>
        <w:t>Strīsa</w:t>
      </w:r>
      <w:r>
        <w:rPr>
          <w:rFonts w:ascii="Calibri" w:hAnsi="Calibri" w:cs="Calibri"/>
        </w:rPr>
        <w:t>ṃ</w:t>
      </w:r>
      <w:r>
        <w:t>bhoga</w:t>
      </w:r>
      <w:proofErr w:type="spellEnd"/>
      <w:r>
        <w:t>)</w:t>
      </w:r>
    </w:p>
    <w:p w14:paraId="6EB94CCD" w14:textId="5BCEDCE1" w:rsidR="004E4EA7" w:rsidRDefault="004E4EA7" w:rsidP="004E4EA7">
      <w:r>
        <w:t xml:space="preserve">Sleep </w:t>
      </w:r>
      <w:proofErr w:type="gramStart"/>
      <w:r>
        <w:t>is addressed</w:t>
      </w:r>
      <w:proofErr w:type="gramEnd"/>
      <w:r>
        <w:t xml:space="preserve"> as a pillar of health; the text suggests proper timing, duration, and posture, and warns against day</w:t>
      </w:r>
      <w:r>
        <w:rPr>
          <w:rFonts w:ascii="Cambria Math" w:hAnsi="Cambria Math" w:cs="Cambria Math"/>
        </w:rPr>
        <w:t>‑</w:t>
      </w:r>
      <w:r>
        <w:t xml:space="preserve">sleep in certain seasons. Conjugal conduct </w:t>
      </w:r>
      <w:proofErr w:type="gramStart"/>
      <w:r>
        <w:t>is framed</w:t>
      </w:r>
      <w:proofErr w:type="gramEnd"/>
      <w:r>
        <w:t xml:space="preserve"> ethically, with </w:t>
      </w:r>
      <w:proofErr w:type="gramStart"/>
      <w:r>
        <w:t>13</w:t>
      </w:r>
      <w:proofErr w:type="gramEnd"/>
      <w:r>
        <w:t xml:space="preserve"> subtopics outlining propriety, restraint, timing, and mutual care</w:t>
      </w:r>
      <w:r>
        <w:rPr>
          <w:rFonts w:ascii="Aptos" w:hAnsi="Aptos" w:cs="Aptos"/>
        </w:rPr>
        <w:t>—</w:t>
      </w:r>
      <w:r>
        <w:t>harmonizing pleasure, health, and dharma. </w:t>
      </w:r>
    </w:p>
    <w:p w14:paraId="70469A8E" w14:textId="77777777" w:rsidR="00A8210F" w:rsidRPr="00B273C5" w:rsidRDefault="00A8210F" w:rsidP="00B273C5"/>
    <w:p w14:paraId="4D7926F6" w14:textId="77777777" w:rsidR="00A8210F" w:rsidRDefault="00A8210F" w:rsidP="00A8210F">
      <w:pPr>
        <w:rPr>
          <w:b/>
          <w:bCs/>
        </w:rPr>
      </w:pPr>
      <w:r w:rsidRPr="00A8210F">
        <w:rPr>
          <w:b/>
          <w:bCs/>
        </w:rPr>
        <w:t>Conclusion of the Treatise (</w:t>
      </w:r>
      <w:proofErr w:type="spellStart"/>
      <w:r w:rsidRPr="00A8210F">
        <w:rPr>
          <w:b/>
          <w:bCs/>
        </w:rPr>
        <w:t>Granthopasa</w:t>
      </w:r>
      <w:r w:rsidRPr="00A8210F">
        <w:rPr>
          <w:rFonts w:ascii="Calibri" w:hAnsi="Calibri" w:cs="Calibri"/>
          <w:b/>
          <w:bCs/>
        </w:rPr>
        <w:t>ṃ</w:t>
      </w:r>
      <w:r w:rsidRPr="00A8210F">
        <w:rPr>
          <w:b/>
          <w:bCs/>
        </w:rPr>
        <w:t>hāra</w:t>
      </w:r>
      <w:proofErr w:type="spellEnd"/>
      <w:r w:rsidRPr="00A8210F">
        <w:rPr>
          <w:b/>
          <w:bCs/>
        </w:rPr>
        <w:t>)</w:t>
      </w:r>
    </w:p>
    <w:p w14:paraId="2D6123E0" w14:textId="77777777" w:rsidR="00AB7910" w:rsidRPr="00F1731D" w:rsidRDefault="00AB7910" w:rsidP="00AB7910">
      <w:proofErr w:type="spellStart"/>
      <w:r w:rsidRPr="00F1731D">
        <w:t>paradravya</w:t>
      </w:r>
      <w:r w:rsidRPr="00F1731D">
        <w:rPr>
          <w:rFonts w:ascii="Calibri" w:hAnsi="Calibri" w:cs="Calibri"/>
        </w:rPr>
        <w:t>ṃ</w:t>
      </w:r>
      <w:proofErr w:type="spellEnd"/>
      <w:r w:rsidRPr="00F1731D">
        <w:t xml:space="preserve"> </w:t>
      </w:r>
      <w:proofErr w:type="spellStart"/>
      <w:r w:rsidRPr="00F1731D">
        <w:t>para</w:t>
      </w:r>
      <w:r w:rsidRPr="00F1731D">
        <w:rPr>
          <w:rFonts w:ascii="Calibri" w:hAnsi="Calibri" w:cs="Calibri"/>
        </w:rPr>
        <w:t>ṃ</w:t>
      </w:r>
      <w:proofErr w:type="spellEnd"/>
      <w:r w:rsidRPr="00F1731D">
        <w:t xml:space="preserve"> ca </w:t>
      </w:r>
      <w:proofErr w:type="spellStart"/>
      <w:r w:rsidRPr="00F1731D">
        <w:t>paranindā</w:t>
      </w:r>
      <w:r w:rsidRPr="00F1731D">
        <w:rPr>
          <w:rFonts w:ascii="Calibri" w:hAnsi="Calibri" w:cs="Calibri"/>
        </w:rPr>
        <w:t>ṃ</w:t>
      </w:r>
      <w:proofErr w:type="spellEnd"/>
      <w:r w:rsidRPr="00F1731D">
        <w:t xml:space="preserve"> ca </w:t>
      </w:r>
      <w:proofErr w:type="spellStart"/>
      <w:r w:rsidRPr="00F1731D">
        <w:t>buddhimān</w:t>
      </w:r>
      <w:proofErr w:type="spellEnd"/>
      <w:r w:rsidRPr="00F1731D">
        <w:t xml:space="preserve"> |</w:t>
      </w:r>
    </w:p>
    <w:p w14:paraId="4A54F934" w14:textId="02AA230B" w:rsidR="00A8210F" w:rsidRPr="00A8210F" w:rsidRDefault="00AB7910" w:rsidP="00AB7910">
      <w:proofErr w:type="spellStart"/>
      <w:r w:rsidRPr="00F1731D">
        <w:t>amitra-bhāṣa</w:t>
      </w:r>
      <w:r w:rsidRPr="00F1731D">
        <w:rPr>
          <w:rFonts w:ascii="Calibri" w:hAnsi="Calibri" w:cs="Calibri"/>
        </w:rPr>
        <w:t>ṇ</w:t>
      </w:r>
      <w:r w:rsidRPr="00F1731D">
        <w:t>a</w:t>
      </w:r>
      <w:r w:rsidRPr="00F1731D">
        <w:rPr>
          <w:rFonts w:ascii="Calibri" w:hAnsi="Calibri" w:cs="Calibri"/>
        </w:rPr>
        <w:t>ṃ</w:t>
      </w:r>
      <w:proofErr w:type="spellEnd"/>
      <w:r w:rsidRPr="00F1731D">
        <w:t xml:space="preserve"> </w:t>
      </w:r>
      <w:proofErr w:type="spellStart"/>
      <w:r w:rsidRPr="00F1731D">
        <w:t>śā</w:t>
      </w:r>
      <w:r w:rsidRPr="00F1731D">
        <w:rPr>
          <w:rFonts w:ascii="Calibri" w:hAnsi="Calibri" w:cs="Calibri"/>
        </w:rPr>
        <w:t>ṭ</w:t>
      </w:r>
      <w:r w:rsidRPr="00F1731D">
        <w:t>hya</w:t>
      </w:r>
      <w:r w:rsidRPr="00F1731D">
        <w:rPr>
          <w:rFonts w:ascii="Calibri" w:hAnsi="Calibri" w:cs="Calibri"/>
        </w:rPr>
        <w:t>ṃ</w:t>
      </w:r>
      <w:proofErr w:type="spellEnd"/>
      <w:r w:rsidRPr="00F1731D">
        <w:t xml:space="preserve"> </w:t>
      </w:r>
      <w:proofErr w:type="spellStart"/>
      <w:r w:rsidRPr="00F1731D">
        <w:t>strīṣ</w:t>
      </w:r>
      <w:r w:rsidRPr="00F1731D">
        <w:rPr>
          <w:rFonts w:ascii="Calibri" w:hAnsi="Calibri" w:cs="Calibri"/>
        </w:rPr>
        <w:t>ṭ</w:t>
      </w:r>
      <w:r w:rsidRPr="00F1731D">
        <w:t>ālpa</w:t>
      </w:r>
      <w:r w:rsidRPr="00F1731D">
        <w:rPr>
          <w:rFonts w:ascii="Calibri" w:hAnsi="Calibri" w:cs="Calibri"/>
        </w:rPr>
        <w:t>ṃ</w:t>
      </w:r>
      <w:proofErr w:type="spellEnd"/>
      <w:r w:rsidRPr="00F1731D">
        <w:t xml:space="preserve"> ca </w:t>
      </w:r>
      <w:proofErr w:type="spellStart"/>
      <w:r w:rsidRPr="00F1731D">
        <w:t>varjayēt</w:t>
      </w:r>
      <w:proofErr w:type="spellEnd"/>
      <w:r w:rsidRPr="00F1731D">
        <w:t xml:space="preserve"> ||</w:t>
      </w:r>
    </w:p>
    <w:p w14:paraId="3BD88116" w14:textId="77777777" w:rsidR="00A8210F" w:rsidRDefault="00A8210F" w:rsidP="00A8210F">
      <w:r w:rsidRPr="00A8210F">
        <w:t>“A wise man should avoid another’s wealth, another’s wife, slandering others, conversation with enemies, deceit, and idle talk with women.”</w:t>
      </w:r>
    </w:p>
    <w:p w14:paraId="14A7CD13" w14:textId="77777777" w:rsidR="00AB7910" w:rsidRDefault="00AB7910" w:rsidP="00AB7910">
      <w:proofErr w:type="spellStart"/>
      <w:r>
        <w:t>varjana</w:t>
      </w:r>
      <w:r>
        <w:rPr>
          <w:rFonts w:ascii="Calibri" w:hAnsi="Calibri" w:cs="Calibri"/>
        </w:rPr>
        <w:t>ṃ</w:t>
      </w:r>
      <w:proofErr w:type="spellEnd"/>
      <w:r>
        <w:t xml:space="preserve"> </w:t>
      </w:r>
      <w:proofErr w:type="spellStart"/>
      <w:r>
        <w:t>cāpy</w:t>
      </w:r>
      <w:proofErr w:type="spellEnd"/>
      <w:r>
        <w:t xml:space="preserve"> </w:t>
      </w:r>
      <w:proofErr w:type="spellStart"/>
      <w:r>
        <w:t>agamayā</w:t>
      </w:r>
      <w:proofErr w:type="spellEnd"/>
      <w:r>
        <w:t xml:space="preserve"> </w:t>
      </w:r>
      <w:proofErr w:type="spellStart"/>
      <w:r>
        <w:t>bhakṣāyāś</w:t>
      </w:r>
      <w:proofErr w:type="spellEnd"/>
      <w:r>
        <w:t xml:space="preserve"> ca </w:t>
      </w:r>
      <w:proofErr w:type="spellStart"/>
      <w:r>
        <w:t>bhakṣa</w:t>
      </w:r>
      <w:r>
        <w:rPr>
          <w:rFonts w:ascii="Calibri" w:hAnsi="Calibri" w:cs="Calibri"/>
        </w:rPr>
        <w:t>ṇ</w:t>
      </w:r>
      <w:r>
        <w:t>am</w:t>
      </w:r>
      <w:proofErr w:type="spellEnd"/>
      <w:r>
        <w:t xml:space="preserve"> |</w:t>
      </w:r>
    </w:p>
    <w:p w14:paraId="5FBB91DB" w14:textId="04730130" w:rsidR="00AB7910" w:rsidRPr="00A8210F" w:rsidRDefault="00AB7910" w:rsidP="00AB7910">
      <w:proofErr w:type="spellStart"/>
      <w:r>
        <w:t>asūyā-varjana</w:t>
      </w:r>
      <w:r>
        <w:rPr>
          <w:rFonts w:ascii="Calibri" w:hAnsi="Calibri" w:cs="Calibri"/>
        </w:rPr>
        <w:t>ṃ</w:t>
      </w:r>
      <w:proofErr w:type="spellEnd"/>
      <w:r>
        <w:t xml:space="preserve"> </w:t>
      </w:r>
      <w:proofErr w:type="spellStart"/>
      <w:r>
        <w:t>śā</w:t>
      </w:r>
      <w:r>
        <w:rPr>
          <w:rFonts w:ascii="Calibri" w:hAnsi="Calibri" w:cs="Calibri"/>
        </w:rPr>
        <w:t>ṭ</w:t>
      </w:r>
      <w:r>
        <w:t>hya</w:t>
      </w:r>
      <w:r>
        <w:rPr>
          <w:rFonts w:ascii="Calibri" w:hAnsi="Calibri" w:cs="Calibri"/>
        </w:rPr>
        <w:t>ṃ</w:t>
      </w:r>
      <w:proofErr w:type="spellEnd"/>
      <w:r>
        <w:t xml:space="preserve"> </w:t>
      </w:r>
      <w:proofErr w:type="spellStart"/>
      <w:r>
        <w:t>patitai</w:t>
      </w:r>
      <w:r>
        <w:rPr>
          <w:rFonts w:ascii="Calibri" w:hAnsi="Calibri" w:cs="Calibri"/>
        </w:rPr>
        <w:t>ḥ</w:t>
      </w:r>
      <w:proofErr w:type="spellEnd"/>
      <w:r>
        <w:t xml:space="preserve"> </w:t>
      </w:r>
      <w:proofErr w:type="spellStart"/>
      <w:r>
        <w:t>saha</w:t>
      </w:r>
      <w:proofErr w:type="spellEnd"/>
      <w:r>
        <w:t xml:space="preserve"> </w:t>
      </w:r>
      <w:proofErr w:type="spellStart"/>
      <w:r>
        <w:t>sa</w:t>
      </w:r>
      <w:r>
        <w:rPr>
          <w:rFonts w:ascii="Calibri" w:hAnsi="Calibri" w:cs="Calibri"/>
        </w:rPr>
        <w:t>ṅ</w:t>
      </w:r>
      <w:r>
        <w:t>gama</w:t>
      </w:r>
      <w:r>
        <w:rPr>
          <w:rFonts w:ascii="Calibri" w:hAnsi="Calibri" w:cs="Calibri"/>
        </w:rPr>
        <w:t>ḥ</w:t>
      </w:r>
      <w:proofErr w:type="spellEnd"/>
      <w:r>
        <w:t xml:space="preserve"> ||</w:t>
      </w:r>
    </w:p>
    <w:p w14:paraId="09E3D4E9" w14:textId="0E6B0FFC" w:rsidR="00A8210F" w:rsidRDefault="00A8210F" w:rsidP="00A8210F">
      <w:r w:rsidRPr="00A8210F">
        <w:t>“He should avoid the company of immoral women, eating forbidden food, jealousy, deceit, and the company of fallen men.”</w:t>
      </w:r>
    </w:p>
    <w:p w14:paraId="7EAB9911" w14:textId="77777777" w:rsidR="00A8210F" w:rsidRPr="00A8210F" w:rsidRDefault="00A8210F" w:rsidP="00A8210F">
      <w:r w:rsidRPr="00A8210F">
        <w:rPr>
          <w:b/>
          <w:bCs/>
        </w:rPr>
        <w:t xml:space="preserve">Thus, this treatise </w:t>
      </w:r>
      <w:proofErr w:type="spellStart"/>
      <w:r w:rsidRPr="00A8210F">
        <w:rPr>
          <w:b/>
          <w:bCs/>
          <w:i/>
          <w:iCs/>
        </w:rPr>
        <w:t>Charucharyā</w:t>
      </w:r>
      <w:proofErr w:type="spellEnd"/>
      <w:r w:rsidRPr="00A8210F">
        <w:rPr>
          <w:b/>
          <w:bCs/>
        </w:rPr>
        <w:t xml:space="preserve"> </w:t>
      </w:r>
      <w:proofErr w:type="gramStart"/>
      <w:r w:rsidRPr="00A8210F">
        <w:rPr>
          <w:b/>
          <w:bCs/>
        </w:rPr>
        <w:t>is filled</w:t>
      </w:r>
      <w:proofErr w:type="gramEnd"/>
      <w:r w:rsidRPr="00A8210F">
        <w:rPr>
          <w:b/>
          <w:bCs/>
        </w:rPr>
        <w:t xml:space="preserve"> with extremely useful teachings.</w:t>
      </w:r>
    </w:p>
    <w:p w14:paraId="45CDB91B" w14:textId="77777777" w:rsidR="00A8210F" w:rsidRPr="00A8210F" w:rsidRDefault="00A8210F" w:rsidP="00A8210F">
      <w:r w:rsidRPr="00A8210F">
        <w:t xml:space="preserve">Another work by the same title has </w:t>
      </w:r>
      <w:proofErr w:type="gramStart"/>
      <w:r w:rsidRPr="00A8210F">
        <w:t>been published</w:t>
      </w:r>
      <w:proofErr w:type="gramEnd"/>
      <w:r w:rsidRPr="00A8210F">
        <w:t xml:space="preserve"> by the </w:t>
      </w:r>
      <w:r w:rsidRPr="00A8210F">
        <w:rPr>
          <w:i/>
          <w:iCs/>
        </w:rPr>
        <w:t>Central Council for Research in Ayurveda and Siddha, New Delhi.</w:t>
      </w:r>
      <w:r w:rsidRPr="00A8210F">
        <w:t xml:space="preserve"> However, the content, arrangement, and verses differ </w:t>
      </w:r>
      <w:proofErr w:type="gramStart"/>
      <w:r w:rsidRPr="00A8210F">
        <w:t>greatly from</w:t>
      </w:r>
      <w:proofErr w:type="gramEnd"/>
      <w:r w:rsidRPr="00A8210F">
        <w:t xml:space="preserve"> the present text. Apart from </w:t>
      </w:r>
      <w:proofErr w:type="gramStart"/>
      <w:r w:rsidRPr="00A8210F">
        <w:t>a few</w:t>
      </w:r>
      <w:proofErr w:type="gramEnd"/>
      <w:r w:rsidRPr="00A8210F">
        <w:t xml:space="preserve"> verses in common, the two are </w:t>
      </w:r>
      <w:proofErr w:type="gramStart"/>
      <w:r w:rsidRPr="00A8210F">
        <w:t>almost entirely</w:t>
      </w:r>
      <w:proofErr w:type="gramEnd"/>
      <w:r w:rsidRPr="00A8210F">
        <w:t xml:space="preserve"> distinct. That text contains topics such as:</w:t>
      </w:r>
    </w:p>
    <w:p w14:paraId="00432AC3" w14:textId="77777777" w:rsidR="00A8210F" w:rsidRPr="00A8210F" w:rsidRDefault="00A8210F" w:rsidP="00A8210F">
      <w:pPr>
        <w:numPr>
          <w:ilvl w:val="0"/>
          <w:numId w:val="10"/>
        </w:numPr>
      </w:pPr>
      <w:r w:rsidRPr="00A8210F">
        <w:t>Auspicious sights at dawn</w:t>
      </w:r>
    </w:p>
    <w:p w14:paraId="2BCC282C" w14:textId="77777777" w:rsidR="00A8210F" w:rsidRPr="00A8210F" w:rsidRDefault="00A8210F" w:rsidP="00A8210F">
      <w:pPr>
        <w:numPr>
          <w:ilvl w:val="0"/>
          <w:numId w:val="10"/>
        </w:numPr>
      </w:pPr>
      <w:r w:rsidRPr="00A8210F">
        <w:t>Rules for dental cleansing</w:t>
      </w:r>
    </w:p>
    <w:p w14:paraId="522DF5B4" w14:textId="77777777" w:rsidR="00A8210F" w:rsidRPr="00A8210F" w:rsidRDefault="00A8210F" w:rsidP="00A8210F">
      <w:pPr>
        <w:numPr>
          <w:ilvl w:val="0"/>
          <w:numId w:val="10"/>
        </w:numPr>
      </w:pPr>
      <w:r w:rsidRPr="00A8210F">
        <w:t>Massage with oil (abhyanga)</w:t>
      </w:r>
    </w:p>
    <w:p w14:paraId="4837DAD3" w14:textId="77777777" w:rsidR="00A8210F" w:rsidRPr="00A8210F" w:rsidRDefault="00A8210F" w:rsidP="00A8210F">
      <w:pPr>
        <w:numPr>
          <w:ilvl w:val="0"/>
          <w:numId w:val="10"/>
        </w:numPr>
      </w:pPr>
      <w:r w:rsidRPr="00A8210F">
        <w:t>Powder massage (</w:t>
      </w:r>
      <w:proofErr w:type="spellStart"/>
      <w:r w:rsidRPr="00A8210F">
        <w:t>udvartana</w:t>
      </w:r>
      <w:proofErr w:type="spellEnd"/>
      <w:r w:rsidRPr="00A8210F">
        <w:t>)</w:t>
      </w:r>
    </w:p>
    <w:p w14:paraId="21D2A1BA" w14:textId="77777777" w:rsidR="00A8210F" w:rsidRPr="00A8210F" w:rsidRDefault="00A8210F" w:rsidP="00A8210F">
      <w:pPr>
        <w:numPr>
          <w:ilvl w:val="0"/>
          <w:numId w:val="10"/>
        </w:numPr>
      </w:pPr>
      <w:r w:rsidRPr="00A8210F">
        <w:t>Bathing</w:t>
      </w:r>
    </w:p>
    <w:p w14:paraId="28932494" w14:textId="369D715B" w:rsidR="00A8210F" w:rsidRPr="00A8210F" w:rsidRDefault="00A8210F" w:rsidP="00A8210F">
      <w:pPr>
        <w:numPr>
          <w:ilvl w:val="0"/>
          <w:numId w:val="10"/>
        </w:numPr>
      </w:pPr>
      <w:r w:rsidRPr="00A8210F">
        <w:t xml:space="preserve">Dress and </w:t>
      </w:r>
      <w:r w:rsidR="00F1731D" w:rsidRPr="00A8210F">
        <w:t>ornaments.</w:t>
      </w:r>
    </w:p>
    <w:p w14:paraId="2FEF0A99" w14:textId="77777777" w:rsidR="00A8210F" w:rsidRPr="00A8210F" w:rsidRDefault="00A8210F" w:rsidP="00A8210F">
      <w:pPr>
        <w:numPr>
          <w:ilvl w:val="0"/>
          <w:numId w:val="10"/>
        </w:numPr>
      </w:pPr>
      <w:r w:rsidRPr="00A8210F">
        <w:t>Wearing flowers</w:t>
      </w:r>
    </w:p>
    <w:p w14:paraId="00765857" w14:textId="77777777" w:rsidR="00A8210F" w:rsidRPr="00A8210F" w:rsidRDefault="00A8210F" w:rsidP="00A8210F">
      <w:pPr>
        <w:numPr>
          <w:ilvl w:val="0"/>
          <w:numId w:val="10"/>
        </w:numPr>
      </w:pPr>
      <w:r w:rsidRPr="00A8210F">
        <w:t>Applications (</w:t>
      </w:r>
      <w:proofErr w:type="spellStart"/>
      <w:r w:rsidRPr="00A8210F">
        <w:t>lepa</w:t>
      </w:r>
      <w:proofErr w:type="spellEnd"/>
      <w:r w:rsidRPr="00A8210F">
        <w:t>)</w:t>
      </w:r>
    </w:p>
    <w:p w14:paraId="5727C364" w14:textId="77777777" w:rsidR="00A8210F" w:rsidRPr="00A8210F" w:rsidRDefault="00A8210F" w:rsidP="00A8210F">
      <w:pPr>
        <w:numPr>
          <w:ilvl w:val="0"/>
          <w:numId w:val="10"/>
        </w:numPr>
      </w:pPr>
      <w:r w:rsidRPr="00A8210F">
        <w:t>Auspicious causes of prosperity</w:t>
      </w:r>
    </w:p>
    <w:p w14:paraId="2B7FBF9A" w14:textId="77777777" w:rsidR="00A8210F" w:rsidRPr="00A8210F" w:rsidRDefault="00A8210F" w:rsidP="00A8210F">
      <w:pPr>
        <w:numPr>
          <w:ilvl w:val="0"/>
          <w:numId w:val="10"/>
        </w:numPr>
      </w:pPr>
      <w:r w:rsidRPr="00A8210F">
        <w:lastRenderedPageBreak/>
        <w:t>Causes of misfortune</w:t>
      </w:r>
    </w:p>
    <w:p w14:paraId="5EE647F1" w14:textId="77777777" w:rsidR="00A8210F" w:rsidRPr="00A8210F" w:rsidRDefault="00A8210F" w:rsidP="00A8210F">
      <w:pPr>
        <w:numPr>
          <w:ilvl w:val="0"/>
          <w:numId w:val="10"/>
        </w:numPr>
      </w:pPr>
      <w:r w:rsidRPr="00A8210F">
        <w:t>Ritual practices</w:t>
      </w:r>
    </w:p>
    <w:p w14:paraId="4362CFF4" w14:textId="77777777" w:rsidR="00A8210F" w:rsidRPr="00A8210F" w:rsidRDefault="00A8210F" w:rsidP="00A8210F">
      <w:pPr>
        <w:numPr>
          <w:ilvl w:val="0"/>
          <w:numId w:val="10"/>
        </w:numPr>
      </w:pPr>
      <w:r w:rsidRPr="00A8210F">
        <w:t>Rules of food and drink</w:t>
      </w:r>
    </w:p>
    <w:p w14:paraId="40D09098" w14:textId="77777777" w:rsidR="00A8210F" w:rsidRPr="00A8210F" w:rsidRDefault="00A8210F" w:rsidP="00A8210F">
      <w:pPr>
        <w:numPr>
          <w:ilvl w:val="0"/>
          <w:numId w:val="10"/>
        </w:numPr>
      </w:pPr>
      <w:r w:rsidRPr="00A8210F">
        <w:t>Drinking water</w:t>
      </w:r>
    </w:p>
    <w:p w14:paraId="1C47DF9A" w14:textId="77777777" w:rsidR="00A8210F" w:rsidRPr="00A8210F" w:rsidRDefault="00A8210F" w:rsidP="00A8210F">
      <w:pPr>
        <w:numPr>
          <w:ilvl w:val="0"/>
          <w:numId w:val="10"/>
        </w:numPr>
      </w:pPr>
      <w:r w:rsidRPr="00A8210F">
        <w:t>Use of leaves and betel</w:t>
      </w:r>
    </w:p>
    <w:p w14:paraId="0C59DC42" w14:textId="77777777" w:rsidR="00A8210F" w:rsidRPr="00A8210F" w:rsidRDefault="00A8210F" w:rsidP="00A8210F">
      <w:pPr>
        <w:numPr>
          <w:ilvl w:val="0"/>
          <w:numId w:val="10"/>
        </w:numPr>
      </w:pPr>
      <w:r w:rsidRPr="00A8210F">
        <w:t>Drinking and conjugal conduct</w:t>
      </w:r>
    </w:p>
    <w:p w14:paraId="6E638420" w14:textId="77777777" w:rsidR="00A8210F" w:rsidRPr="00A8210F" w:rsidRDefault="00A8210F" w:rsidP="00A8210F">
      <w:pPr>
        <w:numPr>
          <w:ilvl w:val="0"/>
          <w:numId w:val="10"/>
        </w:numPr>
      </w:pPr>
      <w:r w:rsidRPr="00A8210F">
        <w:t>Miscellaneous maxims and conclusions.</w:t>
      </w:r>
    </w:p>
    <w:p w14:paraId="70837229" w14:textId="77777777" w:rsidR="00A8210F" w:rsidRDefault="00A8210F" w:rsidP="00A8210F">
      <w:r>
        <w:t>Acknowledgements:</w:t>
      </w:r>
    </w:p>
    <w:p w14:paraId="399C5B59" w14:textId="159FD409" w:rsidR="00A8210F" w:rsidRDefault="00A8210F" w:rsidP="00A8210F">
      <w:r>
        <w:t xml:space="preserve">In the preparation of this translation, I am deeply indebted to Dr. D. P. </w:t>
      </w:r>
      <w:proofErr w:type="spellStart"/>
      <w:r>
        <w:t>Madhusudanacharya</w:t>
      </w:r>
      <w:proofErr w:type="spellEnd"/>
      <w:r>
        <w:t xml:space="preserve">, learned Director of the Oriental Research Institute, who inspired and entrusted me with this task of translating </w:t>
      </w:r>
      <w:proofErr w:type="spellStart"/>
      <w:r>
        <w:t>Charucharyā</w:t>
      </w:r>
      <w:proofErr w:type="spellEnd"/>
      <w:r>
        <w:t xml:space="preserve">. Although I am not a specialist in Ayurveda, I have consulted </w:t>
      </w:r>
      <w:proofErr w:type="gramStart"/>
      <w:r>
        <w:t>many</w:t>
      </w:r>
      <w:proofErr w:type="gramEnd"/>
      <w:r>
        <w:t xml:space="preserve"> Ayurvedic scholars and lexicons to produce this translation to the best of my ability. The text has </w:t>
      </w:r>
      <w:proofErr w:type="gramStart"/>
      <w:r>
        <w:t>many</w:t>
      </w:r>
      <w:proofErr w:type="gramEnd"/>
      <w:r>
        <w:t xml:space="preserve"> difficulties—corrupt readings, scribal errors—which I have attempted to correct wherever possible.</w:t>
      </w:r>
    </w:p>
    <w:p w14:paraId="38189ED1" w14:textId="77777777" w:rsidR="00A8210F" w:rsidRDefault="00A8210F" w:rsidP="00A8210F">
      <w:r>
        <w:t xml:space="preserve">I am also grateful to Smt. P. Gowri, scholar of </w:t>
      </w:r>
      <w:proofErr w:type="spellStart"/>
      <w:r>
        <w:t>Alankaraśāstra</w:t>
      </w:r>
      <w:proofErr w:type="spellEnd"/>
      <w:r>
        <w:t xml:space="preserve">, who prepared the typescript of the original text, and to Sri Sharath Chandra, who assisted with typesetting the Kannada translation. I fondly acknowledge the assistance of Kum. Pragati of </w:t>
      </w:r>
      <w:proofErr w:type="gramStart"/>
      <w:r>
        <w:t>Bangalore</w:t>
      </w:r>
      <w:proofErr w:type="gramEnd"/>
      <w:r>
        <w:t>, who has specialized knowledge in Ayurveda and kindly helped clarify doubts.</w:t>
      </w:r>
    </w:p>
    <w:p w14:paraId="760B1845" w14:textId="4CF0E8DE" w:rsidR="00A8210F" w:rsidRDefault="00A8210F" w:rsidP="00A8210F">
      <w:r>
        <w:t xml:space="preserve">This translation reaching completion fills me with a sense of </w:t>
      </w:r>
      <w:r w:rsidR="00F1731D">
        <w:t>fulfilment</w:t>
      </w:r>
      <w:r>
        <w:t xml:space="preserve">. If it proves useful to readers, my </w:t>
      </w:r>
      <w:r>
        <w:t>effort</w:t>
      </w:r>
      <w:r>
        <w:t xml:space="preserve"> is worthwhile. My heartfelt thanks go to all who have supported me in this scholarly effort.</w:t>
      </w:r>
    </w:p>
    <w:p w14:paraId="22AEF319" w14:textId="77777777" w:rsidR="00A8210F" w:rsidRDefault="00A8210F" w:rsidP="00A8210F">
      <w:r>
        <w:t xml:space="preserve">— Dr. B. N. </w:t>
      </w:r>
      <w:proofErr w:type="spellStart"/>
      <w:r>
        <w:t>Vijayīndracharya</w:t>
      </w:r>
      <w:proofErr w:type="spellEnd"/>
      <w:r>
        <w:t>, M.A., Ph.D.</w:t>
      </w:r>
    </w:p>
    <w:p w14:paraId="16ECA3C1" w14:textId="2CB0CC71" w:rsidR="00A8210F" w:rsidRPr="00A8210F" w:rsidRDefault="00A8210F" w:rsidP="00A8210F">
      <w:proofErr w:type="gramStart"/>
      <w:r>
        <w:t>Mysore</w:t>
      </w:r>
      <w:proofErr w:type="gramEnd"/>
    </w:p>
    <w:p w14:paraId="55C1E926" w14:textId="77777777" w:rsidR="001A7706" w:rsidRDefault="001A7706"/>
    <w:sectPr w:rsidR="001A7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77D"/>
    <w:multiLevelType w:val="multilevel"/>
    <w:tmpl w:val="8D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2410C"/>
    <w:multiLevelType w:val="multilevel"/>
    <w:tmpl w:val="3C86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96639"/>
    <w:multiLevelType w:val="multilevel"/>
    <w:tmpl w:val="C1EE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761B4"/>
    <w:multiLevelType w:val="multilevel"/>
    <w:tmpl w:val="1D14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13AC2"/>
    <w:multiLevelType w:val="multilevel"/>
    <w:tmpl w:val="B1D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C175B"/>
    <w:multiLevelType w:val="multilevel"/>
    <w:tmpl w:val="523C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B165F"/>
    <w:multiLevelType w:val="multilevel"/>
    <w:tmpl w:val="EE2C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CD67EA"/>
    <w:multiLevelType w:val="multilevel"/>
    <w:tmpl w:val="732A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E2DC9"/>
    <w:multiLevelType w:val="multilevel"/>
    <w:tmpl w:val="447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C5750"/>
    <w:multiLevelType w:val="multilevel"/>
    <w:tmpl w:val="D72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085064">
    <w:abstractNumId w:val="2"/>
  </w:num>
  <w:num w:numId="2" w16cid:durableId="1252007260">
    <w:abstractNumId w:val="7"/>
  </w:num>
  <w:num w:numId="3" w16cid:durableId="1036540290">
    <w:abstractNumId w:val="6"/>
  </w:num>
  <w:num w:numId="4" w16cid:durableId="1079643725">
    <w:abstractNumId w:val="1"/>
  </w:num>
  <w:num w:numId="5" w16cid:durableId="176507512">
    <w:abstractNumId w:val="5"/>
  </w:num>
  <w:num w:numId="6" w16cid:durableId="1963803610">
    <w:abstractNumId w:val="4"/>
  </w:num>
  <w:num w:numId="7" w16cid:durableId="588739586">
    <w:abstractNumId w:val="8"/>
  </w:num>
  <w:num w:numId="8" w16cid:durableId="654720023">
    <w:abstractNumId w:val="3"/>
  </w:num>
  <w:num w:numId="9" w16cid:durableId="1852530938">
    <w:abstractNumId w:val="0"/>
  </w:num>
  <w:num w:numId="10" w16cid:durableId="4676668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06"/>
    <w:rsid w:val="001A7706"/>
    <w:rsid w:val="00305F2B"/>
    <w:rsid w:val="004E4EA7"/>
    <w:rsid w:val="00510E2E"/>
    <w:rsid w:val="005843B6"/>
    <w:rsid w:val="0093260A"/>
    <w:rsid w:val="00A8210F"/>
    <w:rsid w:val="00AB35B0"/>
    <w:rsid w:val="00AB7910"/>
    <w:rsid w:val="00B273C5"/>
    <w:rsid w:val="00BB6F38"/>
    <w:rsid w:val="00C36D02"/>
    <w:rsid w:val="00C8525D"/>
    <w:rsid w:val="00D92229"/>
    <w:rsid w:val="00E96879"/>
    <w:rsid w:val="00F1731D"/>
    <w:rsid w:val="00F552D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147B"/>
  <w15:chartTrackingRefBased/>
  <w15:docId w15:val="{73386994-177C-4FE4-A8DF-FA27FB33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7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7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706"/>
    <w:rPr>
      <w:rFonts w:eastAsiaTheme="majorEastAsia" w:cstheme="majorBidi"/>
      <w:color w:val="272727" w:themeColor="text1" w:themeTint="D8"/>
    </w:rPr>
  </w:style>
  <w:style w:type="paragraph" w:styleId="Title">
    <w:name w:val="Title"/>
    <w:basedOn w:val="Normal"/>
    <w:next w:val="Normal"/>
    <w:link w:val="TitleChar"/>
    <w:uiPriority w:val="10"/>
    <w:qFormat/>
    <w:rsid w:val="001A7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706"/>
    <w:pPr>
      <w:spacing w:before="160"/>
      <w:jc w:val="center"/>
    </w:pPr>
    <w:rPr>
      <w:i/>
      <w:iCs/>
      <w:color w:val="404040" w:themeColor="text1" w:themeTint="BF"/>
    </w:rPr>
  </w:style>
  <w:style w:type="character" w:customStyle="1" w:styleId="QuoteChar">
    <w:name w:val="Quote Char"/>
    <w:basedOn w:val="DefaultParagraphFont"/>
    <w:link w:val="Quote"/>
    <w:uiPriority w:val="29"/>
    <w:rsid w:val="001A7706"/>
    <w:rPr>
      <w:i/>
      <w:iCs/>
      <w:color w:val="404040" w:themeColor="text1" w:themeTint="BF"/>
    </w:rPr>
  </w:style>
  <w:style w:type="paragraph" w:styleId="ListParagraph">
    <w:name w:val="List Paragraph"/>
    <w:basedOn w:val="Normal"/>
    <w:uiPriority w:val="34"/>
    <w:qFormat/>
    <w:rsid w:val="001A7706"/>
    <w:pPr>
      <w:ind w:left="720"/>
      <w:contextualSpacing/>
    </w:pPr>
  </w:style>
  <w:style w:type="character" w:styleId="IntenseEmphasis">
    <w:name w:val="Intense Emphasis"/>
    <w:basedOn w:val="DefaultParagraphFont"/>
    <w:uiPriority w:val="21"/>
    <w:qFormat/>
    <w:rsid w:val="001A7706"/>
    <w:rPr>
      <w:i/>
      <w:iCs/>
      <w:color w:val="0F4761" w:themeColor="accent1" w:themeShade="BF"/>
    </w:rPr>
  </w:style>
  <w:style w:type="paragraph" w:styleId="IntenseQuote">
    <w:name w:val="Intense Quote"/>
    <w:basedOn w:val="Normal"/>
    <w:next w:val="Normal"/>
    <w:link w:val="IntenseQuoteChar"/>
    <w:uiPriority w:val="30"/>
    <w:qFormat/>
    <w:rsid w:val="001A7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706"/>
    <w:rPr>
      <w:i/>
      <w:iCs/>
      <w:color w:val="0F4761" w:themeColor="accent1" w:themeShade="BF"/>
    </w:rPr>
  </w:style>
  <w:style w:type="character" w:styleId="IntenseReference">
    <w:name w:val="Intense Reference"/>
    <w:basedOn w:val="DefaultParagraphFont"/>
    <w:uiPriority w:val="32"/>
    <w:qFormat/>
    <w:rsid w:val="001A7706"/>
    <w:rPr>
      <w:b/>
      <w:bCs/>
      <w:smallCaps/>
      <w:color w:val="0F4761" w:themeColor="accent1" w:themeShade="BF"/>
      <w:spacing w:val="5"/>
    </w:rPr>
  </w:style>
  <w:style w:type="paragraph" w:styleId="NormalWeb">
    <w:name w:val="Normal (Web)"/>
    <w:basedOn w:val="Normal"/>
    <w:uiPriority w:val="99"/>
    <w:semiHidden/>
    <w:unhideWhenUsed/>
    <w:rsid w:val="001A77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137">
      <w:bodyDiv w:val="1"/>
      <w:marLeft w:val="0"/>
      <w:marRight w:val="0"/>
      <w:marTop w:val="0"/>
      <w:marBottom w:val="0"/>
      <w:divBdr>
        <w:top w:val="none" w:sz="0" w:space="0" w:color="auto"/>
        <w:left w:val="none" w:sz="0" w:space="0" w:color="auto"/>
        <w:bottom w:val="none" w:sz="0" w:space="0" w:color="auto"/>
        <w:right w:val="none" w:sz="0" w:space="0" w:color="auto"/>
      </w:divBdr>
    </w:div>
    <w:div w:id="1781021">
      <w:bodyDiv w:val="1"/>
      <w:marLeft w:val="0"/>
      <w:marRight w:val="0"/>
      <w:marTop w:val="0"/>
      <w:marBottom w:val="0"/>
      <w:divBdr>
        <w:top w:val="none" w:sz="0" w:space="0" w:color="auto"/>
        <w:left w:val="none" w:sz="0" w:space="0" w:color="auto"/>
        <w:bottom w:val="none" w:sz="0" w:space="0" w:color="auto"/>
        <w:right w:val="none" w:sz="0" w:space="0" w:color="auto"/>
      </w:divBdr>
    </w:div>
    <w:div w:id="30418365">
      <w:bodyDiv w:val="1"/>
      <w:marLeft w:val="0"/>
      <w:marRight w:val="0"/>
      <w:marTop w:val="0"/>
      <w:marBottom w:val="0"/>
      <w:divBdr>
        <w:top w:val="none" w:sz="0" w:space="0" w:color="auto"/>
        <w:left w:val="none" w:sz="0" w:space="0" w:color="auto"/>
        <w:bottom w:val="none" w:sz="0" w:space="0" w:color="auto"/>
        <w:right w:val="none" w:sz="0" w:space="0" w:color="auto"/>
      </w:divBdr>
      <w:divsChild>
        <w:div w:id="1856726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38120">
      <w:bodyDiv w:val="1"/>
      <w:marLeft w:val="0"/>
      <w:marRight w:val="0"/>
      <w:marTop w:val="0"/>
      <w:marBottom w:val="0"/>
      <w:divBdr>
        <w:top w:val="none" w:sz="0" w:space="0" w:color="auto"/>
        <w:left w:val="none" w:sz="0" w:space="0" w:color="auto"/>
        <w:bottom w:val="none" w:sz="0" w:space="0" w:color="auto"/>
        <w:right w:val="none" w:sz="0" w:space="0" w:color="auto"/>
      </w:divBdr>
      <w:divsChild>
        <w:div w:id="1501771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81789">
      <w:bodyDiv w:val="1"/>
      <w:marLeft w:val="0"/>
      <w:marRight w:val="0"/>
      <w:marTop w:val="0"/>
      <w:marBottom w:val="0"/>
      <w:divBdr>
        <w:top w:val="none" w:sz="0" w:space="0" w:color="auto"/>
        <w:left w:val="none" w:sz="0" w:space="0" w:color="auto"/>
        <w:bottom w:val="none" w:sz="0" w:space="0" w:color="auto"/>
        <w:right w:val="none" w:sz="0" w:space="0" w:color="auto"/>
      </w:divBdr>
    </w:div>
    <w:div w:id="135224836">
      <w:bodyDiv w:val="1"/>
      <w:marLeft w:val="0"/>
      <w:marRight w:val="0"/>
      <w:marTop w:val="0"/>
      <w:marBottom w:val="0"/>
      <w:divBdr>
        <w:top w:val="none" w:sz="0" w:space="0" w:color="auto"/>
        <w:left w:val="none" w:sz="0" w:space="0" w:color="auto"/>
        <w:bottom w:val="none" w:sz="0" w:space="0" w:color="auto"/>
        <w:right w:val="none" w:sz="0" w:space="0" w:color="auto"/>
      </w:divBdr>
    </w:div>
    <w:div w:id="168299226">
      <w:bodyDiv w:val="1"/>
      <w:marLeft w:val="0"/>
      <w:marRight w:val="0"/>
      <w:marTop w:val="0"/>
      <w:marBottom w:val="0"/>
      <w:divBdr>
        <w:top w:val="none" w:sz="0" w:space="0" w:color="auto"/>
        <w:left w:val="none" w:sz="0" w:space="0" w:color="auto"/>
        <w:bottom w:val="none" w:sz="0" w:space="0" w:color="auto"/>
        <w:right w:val="none" w:sz="0" w:space="0" w:color="auto"/>
      </w:divBdr>
      <w:divsChild>
        <w:div w:id="851145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76848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893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984559">
          <w:blockQuote w:val="1"/>
          <w:marLeft w:val="720"/>
          <w:marRight w:val="720"/>
          <w:marTop w:val="100"/>
          <w:marBottom w:val="100"/>
          <w:divBdr>
            <w:top w:val="none" w:sz="0" w:space="0" w:color="auto"/>
            <w:left w:val="none" w:sz="0" w:space="0" w:color="auto"/>
            <w:bottom w:val="none" w:sz="0" w:space="0" w:color="auto"/>
            <w:right w:val="none" w:sz="0" w:space="0" w:color="auto"/>
          </w:divBdr>
        </w:div>
        <w:div w:id="280578098">
          <w:blockQuote w:val="1"/>
          <w:marLeft w:val="720"/>
          <w:marRight w:val="720"/>
          <w:marTop w:val="100"/>
          <w:marBottom w:val="100"/>
          <w:divBdr>
            <w:top w:val="none" w:sz="0" w:space="0" w:color="auto"/>
            <w:left w:val="none" w:sz="0" w:space="0" w:color="auto"/>
            <w:bottom w:val="none" w:sz="0" w:space="0" w:color="auto"/>
            <w:right w:val="none" w:sz="0" w:space="0" w:color="auto"/>
          </w:divBdr>
        </w:div>
        <w:div w:id="910970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80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01598">
      <w:bodyDiv w:val="1"/>
      <w:marLeft w:val="0"/>
      <w:marRight w:val="0"/>
      <w:marTop w:val="0"/>
      <w:marBottom w:val="0"/>
      <w:divBdr>
        <w:top w:val="none" w:sz="0" w:space="0" w:color="auto"/>
        <w:left w:val="none" w:sz="0" w:space="0" w:color="auto"/>
        <w:bottom w:val="none" w:sz="0" w:space="0" w:color="auto"/>
        <w:right w:val="none" w:sz="0" w:space="0" w:color="auto"/>
      </w:divBdr>
    </w:div>
    <w:div w:id="320083721">
      <w:bodyDiv w:val="1"/>
      <w:marLeft w:val="0"/>
      <w:marRight w:val="0"/>
      <w:marTop w:val="0"/>
      <w:marBottom w:val="0"/>
      <w:divBdr>
        <w:top w:val="none" w:sz="0" w:space="0" w:color="auto"/>
        <w:left w:val="none" w:sz="0" w:space="0" w:color="auto"/>
        <w:bottom w:val="none" w:sz="0" w:space="0" w:color="auto"/>
        <w:right w:val="none" w:sz="0" w:space="0" w:color="auto"/>
      </w:divBdr>
    </w:div>
    <w:div w:id="372000017">
      <w:bodyDiv w:val="1"/>
      <w:marLeft w:val="0"/>
      <w:marRight w:val="0"/>
      <w:marTop w:val="0"/>
      <w:marBottom w:val="0"/>
      <w:divBdr>
        <w:top w:val="none" w:sz="0" w:space="0" w:color="auto"/>
        <w:left w:val="none" w:sz="0" w:space="0" w:color="auto"/>
        <w:bottom w:val="none" w:sz="0" w:space="0" w:color="auto"/>
        <w:right w:val="none" w:sz="0" w:space="0" w:color="auto"/>
      </w:divBdr>
    </w:div>
    <w:div w:id="415975644">
      <w:bodyDiv w:val="1"/>
      <w:marLeft w:val="0"/>
      <w:marRight w:val="0"/>
      <w:marTop w:val="0"/>
      <w:marBottom w:val="0"/>
      <w:divBdr>
        <w:top w:val="none" w:sz="0" w:space="0" w:color="auto"/>
        <w:left w:val="none" w:sz="0" w:space="0" w:color="auto"/>
        <w:bottom w:val="none" w:sz="0" w:space="0" w:color="auto"/>
        <w:right w:val="none" w:sz="0" w:space="0" w:color="auto"/>
      </w:divBdr>
      <w:divsChild>
        <w:div w:id="785387155">
          <w:blockQuote w:val="1"/>
          <w:marLeft w:val="720"/>
          <w:marRight w:val="720"/>
          <w:marTop w:val="100"/>
          <w:marBottom w:val="100"/>
          <w:divBdr>
            <w:top w:val="none" w:sz="0" w:space="0" w:color="auto"/>
            <w:left w:val="none" w:sz="0" w:space="0" w:color="auto"/>
            <w:bottom w:val="none" w:sz="0" w:space="0" w:color="auto"/>
            <w:right w:val="none" w:sz="0" w:space="0" w:color="auto"/>
          </w:divBdr>
        </w:div>
        <w:div w:id="93429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216908">
      <w:bodyDiv w:val="1"/>
      <w:marLeft w:val="0"/>
      <w:marRight w:val="0"/>
      <w:marTop w:val="0"/>
      <w:marBottom w:val="0"/>
      <w:divBdr>
        <w:top w:val="none" w:sz="0" w:space="0" w:color="auto"/>
        <w:left w:val="none" w:sz="0" w:space="0" w:color="auto"/>
        <w:bottom w:val="none" w:sz="0" w:space="0" w:color="auto"/>
        <w:right w:val="none" w:sz="0" w:space="0" w:color="auto"/>
      </w:divBdr>
    </w:div>
    <w:div w:id="548301541">
      <w:bodyDiv w:val="1"/>
      <w:marLeft w:val="0"/>
      <w:marRight w:val="0"/>
      <w:marTop w:val="0"/>
      <w:marBottom w:val="0"/>
      <w:divBdr>
        <w:top w:val="none" w:sz="0" w:space="0" w:color="auto"/>
        <w:left w:val="none" w:sz="0" w:space="0" w:color="auto"/>
        <w:bottom w:val="none" w:sz="0" w:space="0" w:color="auto"/>
        <w:right w:val="none" w:sz="0" w:space="0" w:color="auto"/>
      </w:divBdr>
    </w:div>
    <w:div w:id="646545341">
      <w:bodyDiv w:val="1"/>
      <w:marLeft w:val="0"/>
      <w:marRight w:val="0"/>
      <w:marTop w:val="0"/>
      <w:marBottom w:val="0"/>
      <w:divBdr>
        <w:top w:val="none" w:sz="0" w:space="0" w:color="auto"/>
        <w:left w:val="none" w:sz="0" w:space="0" w:color="auto"/>
        <w:bottom w:val="none" w:sz="0" w:space="0" w:color="auto"/>
        <w:right w:val="none" w:sz="0" w:space="0" w:color="auto"/>
      </w:divBdr>
    </w:div>
    <w:div w:id="662243411">
      <w:bodyDiv w:val="1"/>
      <w:marLeft w:val="0"/>
      <w:marRight w:val="0"/>
      <w:marTop w:val="0"/>
      <w:marBottom w:val="0"/>
      <w:divBdr>
        <w:top w:val="none" w:sz="0" w:space="0" w:color="auto"/>
        <w:left w:val="none" w:sz="0" w:space="0" w:color="auto"/>
        <w:bottom w:val="none" w:sz="0" w:space="0" w:color="auto"/>
        <w:right w:val="none" w:sz="0" w:space="0" w:color="auto"/>
      </w:divBdr>
    </w:div>
    <w:div w:id="676149640">
      <w:bodyDiv w:val="1"/>
      <w:marLeft w:val="0"/>
      <w:marRight w:val="0"/>
      <w:marTop w:val="0"/>
      <w:marBottom w:val="0"/>
      <w:divBdr>
        <w:top w:val="none" w:sz="0" w:space="0" w:color="auto"/>
        <w:left w:val="none" w:sz="0" w:space="0" w:color="auto"/>
        <w:bottom w:val="none" w:sz="0" w:space="0" w:color="auto"/>
        <w:right w:val="none" w:sz="0" w:space="0" w:color="auto"/>
      </w:divBdr>
    </w:div>
    <w:div w:id="810681728">
      <w:bodyDiv w:val="1"/>
      <w:marLeft w:val="0"/>
      <w:marRight w:val="0"/>
      <w:marTop w:val="0"/>
      <w:marBottom w:val="0"/>
      <w:divBdr>
        <w:top w:val="none" w:sz="0" w:space="0" w:color="auto"/>
        <w:left w:val="none" w:sz="0" w:space="0" w:color="auto"/>
        <w:bottom w:val="none" w:sz="0" w:space="0" w:color="auto"/>
        <w:right w:val="none" w:sz="0" w:space="0" w:color="auto"/>
      </w:divBdr>
    </w:div>
    <w:div w:id="811602306">
      <w:bodyDiv w:val="1"/>
      <w:marLeft w:val="0"/>
      <w:marRight w:val="0"/>
      <w:marTop w:val="0"/>
      <w:marBottom w:val="0"/>
      <w:divBdr>
        <w:top w:val="none" w:sz="0" w:space="0" w:color="auto"/>
        <w:left w:val="none" w:sz="0" w:space="0" w:color="auto"/>
        <w:bottom w:val="none" w:sz="0" w:space="0" w:color="auto"/>
        <w:right w:val="none" w:sz="0" w:space="0" w:color="auto"/>
      </w:divBdr>
    </w:div>
    <w:div w:id="865488557">
      <w:bodyDiv w:val="1"/>
      <w:marLeft w:val="0"/>
      <w:marRight w:val="0"/>
      <w:marTop w:val="0"/>
      <w:marBottom w:val="0"/>
      <w:divBdr>
        <w:top w:val="none" w:sz="0" w:space="0" w:color="auto"/>
        <w:left w:val="none" w:sz="0" w:space="0" w:color="auto"/>
        <w:bottom w:val="none" w:sz="0" w:space="0" w:color="auto"/>
        <w:right w:val="none" w:sz="0" w:space="0" w:color="auto"/>
      </w:divBdr>
    </w:div>
    <w:div w:id="956645965">
      <w:bodyDiv w:val="1"/>
      <w:marLeft w:val="0"/>
      <w:marRight w:val="0"/>
      <w:marTop w:val="0"/>
      <w:marBottom w:val="0"/>
      <w:divBdr>
        <w:top w:val="none" w:sz="0" w:space="0" w:color="auto"/>
        <w:left w:val="none" w:sz="0" w:space="0" w:color="auto"/>
        <w:bottom w:val="none" w:sz="0" w:space="0" w:color="auto"/>
        <w:right w:val="none" w:sz="0" w:space="0" w:color="auto"/>
      </w:divBdr>
    </w:div>
    <w:div w:id="973171196">
      <w:bodyDiv w:val="1"/>
      <w:marLeft w:val="0"/>
      <w:marRight w:val="0"/>
      <w:marTop w:val="0"/>
      <w:marBottom w:val="0"/>
      <w:divBdr>
        <w:top w:val="none" w:sz="0" w:space="0" w:color="auto"/>
        <w:left w:val="none" w:sz="0" w:space="0" w:color="auto"/>
        <w:bottom w:val="none" w:sz="0" w:space="0" w:color="auto"/>
        <w:right w:val="none" w:sz="0" w:space="0" w:color="auto"/>
      </w:divBdr>
    </w:div>
    <w:div w:id="1066994085">
      <w:bodyDiv w:val="1"/>
      <w:marLeft w:val="0"/>
      <w:marRight w:val="0"/>
      <w:marTop w:val="0"/>
      <w:marBottom w:val="0"/>
      <w:divBdr>
        <w:top w:val="none" w:sz="0" w:space="0" w:color="auto"/>
        <w:left w:val="none" w:sz="0" w:space="0" w:color="auto"/>
        <w:bottom w:val="none" w:sz="0" w:space="0" w:color="auto"/>
        <w:right w:val="none" w:sz="0" w:space="0" w:color="auto"/>
      </w:divBdr>
    </w:div>
    <w:div w:id="1072896775">
      <w:bodyDiv w:val="1"/>
      <w:marLeft w:val="0"/>
      <w:marRight w:val="0"/>
      <w:marTop w:val="0"/>
      <w:marBottom w:val="0"/>
      <w:divBdr>
        <w:top w:val="none" w:sz="0" w:space="0" w:color="auto"/>
        <w:left w:val="none" w:sz="0" w:space="0" w:color="auto"/>
        <w:bottom w:val="none" w:sz="0" w:space="0" w:color="auto"/>
        <w:right w:val="none" w:sz="0" w:space="0" w:color="auto"/>
      </w:divBdr>
    </w:div>
    <w:div w:id="1113403315">
      <w:bodyDiv w:val="1"/>
      <w:marLeft w:val="0"/>
      <w:marRight w:val="0"/>
      <w:marTop w:val="0"/>
      <w:marBottom w:val="0"/>
      <w:divBdr>
        <w:top w:val="none" w:sz="0" w:space="0" w:color="auto"/>
        <w:left w:val="none" w:sz="0" w:space="0" w:color="auto"/>
        <w:bottom w:val="none" w:sz="0" w:space="0" w:color="auto"/>
        <w:right w:val="none" w:sz="0" w:space="0" w:color="auto"/>
      </w:divBdr>
    </w:div>
    <w:div w:id="1172909620">
      <w:bodyDiv w:val="1"/>
      <w:marLeft w:val="0"/>
      <w:marRight w:val="0"/>
      <w:marTop w:val="0"/>
      <w:marBottom w:val="0"/>
      <w:divBdr>
        <w:top w:val="none" w:sz="0" w:space="0" w:color="auto"/>
        <w:left w:val="none" w:sz="0" w:space="0" w:color="auto"/>
        <w:bottom w:val="none" w:sz="0" w:space="0" w:color="auto"/>
        <w:right w:val="none" w:sz="0" w:space="0" w:color="auto"/>
      </w:divBdr>
    </w:div>
    <w:div w:id="1273779116">
      <w:bodyDiv w:val="1"/>
      <w:marLeft w:val="0"/>
      <w:marRight w:val="0"/>
      <w:marTop w:val="0"/>
      <w:marBottom w:val="0"/>
      <w:divBdr>
        <w:top w:val="none" w:sz="0" w:space="0" w:color="auto"/>
        <w:left w:val="none" w:sz="0" w:space="0" w:color="auto"/>
        <w:bottom w:val="none" w:sz="0" w:space="0" w:color="auto"/>
        <w:right w:val="none" w:sz="0" w:space="0" w:color="auto"/>
      </w:divBdr>
    </w:div>
    <w:div w:id="1327126027">
      <w:bodyDiv w:val="1"/>
      <w:marLeft w:val="0"/>
      <w:marRight w:val="0"/>
      <w:marTop w:val="0"/>
      <w:marBottom w:val="0"/>
      <w:divBdr>
        <w:top w:val="none" w:sz="0" w:space="0" w:color="auto"/>
        <w:left w:val="none" w:sz="0" w:space="0" w:color="auto"/>
        <w:bottom w:val="none" w:sz="0" w:space="0" w:color="auto"/>
        <w:right w:val="none" w:sz="0" w:space="0" w:color="auto"/>
      </w:divBdr>
    </w:div>
    <w:div w:id="1329408461">
      <w:bodyDiv w:val="1"/>
      <w:marLeft w:val="0"/>
      <w:marRight w:val="0"/>
      <w:marTop w:val="0"/>
      <w:marBottom w:val="0"/>
      <w:divBdr>
        <w:top w:val="none" w:sz="0" w:space="0" w:color="auto"/>
        <w:left w:val="none" w:sz="0" w:space="0" w:color="auto"/>
        <w:bottom w:val="none" w:sz="0" w:space="0" w:color="auto"/>
        <w:right w:val="none" w:sz="0" w:space="0" w:color="auto"/>
      </w:divBdr>
    </w:div>
    <w:div w:id="1442332713">
      <w:bodyDiv w:val="1"/>
      <w:marLeft w:val="0"/>
      <w:marRight w:val="0"/>
      <w:marTop w:val="0"/>
      <w:marBottom w:val="0"/>
      <w:divBdr>
        <w:top w:val="none" w:sz="0" w:space="0" w:color="auto"/>
        <w:left w:val="none" w:sz="0" w:space="0" w:color="auto"/>
        <w:bottom w:val="none" w:sz="0" w:space="0" w:color="auto"/>
        <w:right w:val="none" w:sz="0" w:space="0" w:color="auto"/>
      </w:divBdr>
    </w:div>
    <w:div w:id="1508400473">
      <w:bodyDiv w:val="1"/>
      <w:marLeft w:val="0"/>
      <w:marRight w:val="0"/>
      <w:marTop w:val="0"/>
      <w:marBottom w:val="0"/>
      <w:divBdr>
        <w:top w:val="none" w:sz="0" w:space="0" w:color="auto"/>
        <w:left w:val="none" w:sz="0" w:space="0" w:color="auto"/>
        <w:bottom w:val="none" w:sz="0" w:space="0" w:color="auto"/>
        <w:right w:val="none" w:sz="0" w:space="0" w:color="auto"/>
      </w:divBdr>
    </w:div>
    <w:div w:id="1601836310">
      <w:bodyDiv w:val="1"/>
      <w:marLeft w:val="0"/>
      <w:marRight w:val="0"/>
      <w:marTop w:val="0"/>
      <w:marBottom w:val="0"/>
      <w:divBdr>
        <w:top w:val="none" w:sz="0" w:space="0" w:color="auto"/>
        <w:left w:val="none" w:sz="0" w:space="0" w:color="auto"/>
        <w:bottom w:val="none" w:sz="0" w:space="0" w:color="auto"/>
        <w:right w:val="none" w:sz="0" w:space="0" w:color="auto"/>
      </w:divBdr>
    </w:div>
    <w:div w:id="1682389680">
      <w:bodyDiv w:val="1"/>
      <w:marLeft w:val="0"/>
      <w:marRight w:val="0"/>
      <w:marTop w:val="0"/>
      <w:marBottom w:val="0"/>
      <w:divBdr>
        <w:top w:val="none" w:sz="0" w:space="0" w:color="auto"/>
        <w:left w:val="none" w:sz="0" w:space="0" w:color="auto"/>
        <w:bottom w:val="none" w:sz="0" w:space="0" w:color="auto"/>
        <w:right w:val="none" w:sz="0" w:space="0" w:color="auto"/>
      </w:divBdr>
    </w:div>
    <w:div w:id="1705253195">
      <w:bodyDiv w:val="1"/>
      <w:marLeft w:val="0"/>
      <w:marRight w:val="0"/>
      <w:marTop w:val="0"/>
      <w:marBottom w:val="0"/>
      <w:divBdr>
        <w:top w:val="none" w:sz="0" w:space="0" w:color="auto"/>
        <w:left w:val="none" w:sz="0" w:space="0" w:color="auto"/>
        <w:bottom w:val="none" w:sz="0" w:space="0" w:color="auto"/>
        <w:right w:val="none" w:sz="0" w:space="0" w:color="auto"/>
      </w:divBdr>
    </w:div>
    <w:div w:id="1768504969">
      <w:bodyDiv w:val="1"/>
      <w:marLeft w:val="0"/>
      <w:marRight w:val="0"/>
      <w:marTop w:val="0"/>
      <w:marBottom w:val="0"/>
      <w:divBdr>
        <w:top w:val="none" w:sz="0" w:space="0" w:color="auto"/>
        <w:left w:val="none" w:sz="0" w:space="0" w:color="auto"/>
        <w:bottom w:val="none" w:sz="0" w:space="0" w:color="auto"/>
        <w:right w:val="none" w:sz="0" w:space="0" w:color="auto"/>
      </w:divBdr>
    </w:div>
    <w:div w:id="1842892275">
      <w:bodyDiv w:val="1"/>
      <w:marLeft w:val="0"/>
      <w:marRight w:val="0"/>
      <w:marTop w:val="0"/>
      <w:marBottom w:val="0"/>
      <w:divBdr>
        <w:top w:val="none" w:sz="0" w:space="0" w:color="auto"/>
        <w:left w:val="none" w:sz="0" w:space="0" w:color="auto"/>
        <w:bottom w:val="none" w:sz="0" w:space="0" w:color="auto"/>
        <w:right w:val="none" w:sz="0" w:space="0" w:color="auto"/>
      </w:divBdr>
      <w:divsChild>
        <w:div w:id="1518037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291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588546">
      <w:bodyDiv w:val="1"/>
      <w:marLeft w:val="0"/>
      <w:marRight w:val="0"/>
      <w:marTop w:val="0"/>
      <w:marBottom w:val="0"/>
      <w:divBdr>
        <w:top w:val="none" w:sz="0" w:space="0" w:color="auto"/>
        <w:left w:val="none" w:sz="0" w:space="0" w:color="auto"/>
        <w:bottom w:val="none" w:sz="0" w:space="0" w:color="auto"/>
        <w:right w:val="none" w:sz="0" w:space="0" w:color="auto"/>
      </w:divBdr>
    </w:div>
    <w:div w:id="1883321983">
      <w:bodyDiv w:val="1"/>
      <w:marLeft w:val="0"/>
      <w:marRight w:val="0"/>
      <w:marTop w:val="0"/>
      <w:marBottom w:val="0"/>
      <w:divBdr>
        <w:top w:val="none" w:sz="0" w:space="0" w:color="auto"/>
        <w:left w:val="none" w:sz="0" w:space="0" w:color="auto"/>
        <w:bottom w:val="none" w:sz="0" w:space="0" w:color="auto"/>
        <w:right w:val="none" w:sz="0" w:space="0" w:color="auto"/>
      </w:divBdr>
    </w:div>
    <w:div w:id="1888644312">
      <w:bodyDiv w:val="1"/>
      <w:marLeft w:val="0"/>
      <w:marRight w:val="0"/>
      <w:marTop w:val="0"/>
      <w:marBottom w:val="0"/>
      <w:divBdr>
        <w:top w:val="none" w:sz="0" w:space="0" w:color="auto"/>
        <w:left w:val="none" w:sz="0" w:space="0" w:color="auto"/>
        <w:bottom w:val="none" w:sz="0" w:space="0" w:color="auto"/>
        <w:right w:val="none" w:sz="0" w:space="0" w:color="auto"/>
      </w:divBdr>
    </w:div>
    <w:div w:id="1999844160">
      <w:bodyDiv w:val="1"/>
      <w:marLeft w:val="0"/>
      <w:marRight w:val="0"/>
      <w:marTop w:val="0"/>
      <w:marBottom w:val="0"/>
      <w:divBdr>
        <w:top w:val="none" w:sz="0" w:space="0" w:color="auto"/>
        <w:left w:val="none" w:sz="0" w:space="0" w:color="auto"/>
        <w:bottom w:val="none" w:sz="0" w:space="0" w:color="auto"/>
        <w:right w:val="none" w:sz="0" w:space="0" w:color="auto"/>
      </w:divBdr>
    </w:div>
    <w:div w:id="2063139922">
      <w:bodyDiv w:val="1"/>
      <w:marLeft w:val="0"/>
      <w:marRight w:val="0"/>
      <w:marTop w:val="0"/>
      <w:marBottom w:val="0"/>
      <w:divBdr>
        <w:top w:val="none" w:sz="0" w:space="0" w:color="auto"/>
        <w:left w:val="none" w:sz="0" w:space="0" w:color="auto"/>
        <w:bottom w:val="none" w:sz="0" w:space="0" w:color="auto"/>
        <w:right w:val="none" w:sz="0" w:space="0" w:color="auto"/>
      </w:divBdr>
    </w:div>
    <w:div w:id="2119641342">
      <w:bodyDiv w:val="1"/>
      <w:marLeft w:val="0"/>
      <w:marRight w:val="0"/>
      <w:marTop w:val="0"/>
      <w:marBottom w:val="0"/>
      <w:divBdr>
        <w:top w:val="none" w:sz="0" w:space="0" w:color="auto"/>
        <w:left w:val="none" w:sz="0" w:space="0" w:color="auto"/>
        <w:bottom w:val="none" w:sz="0" w:space="0" w:color="auto"/>
        <w:right w:val="none" w:sz="0" w:space="0" w:color="auto"/>
      </w:divBdr>
      <w:divsChild>
        <w:div w:id="1446271817">
          <w:blockQuote w:val="1"/>
          <w:marLeft w:val="720"/>
          <w:marRight w:val="720"/>
          <w:marTop w:val="100"/>
          <w:marBottom w:val="100"/>
          <w:divBdr>
            <w:top w:val="none" w:sz="0" w:space="0" w:color="auto"/>
            <w:left w:val="none" w:sz="0" w:space="0" w:color="auto"/>
            <w:bottom w:val="none" w:sz="0" w:space="0" w:color="auto"/>
            <w:right w:val="none" w:sz="0" w:space="0" w:color="auto"/>
          </w:divBdr>
        </w:div>
        <w:div w:id="517038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489857">
          <w:blockQuote w:val="1"/>
          <w:marLeft w:val="720"/>
          <w:marRight w:val="720"/>
          <w:marTop w:val="100"/>
          <w:marBottom w:val="100"/>
          <w:divBdr>
            <w:top w:val="none" w:sz="0" w:space="0" w:color="auto"/>
            <w:left w:val="none" w:sz="0" w:space="0" w:color="auto"/>
            <w:bottom w:val="none" w:sz="0" w:space="0" w:color="auto"/>
            <w:right w:val="none" w:sz="0" w:space="0" w:color="auto"/>
          </w:divBdr>
        </w:div>
        <w:div w:id="265306635">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37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304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13</Pages>
  <Words>3657</Words>
  <Characters>20845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H B</dc:creator>
  <cp:keywords/>
  <dc:description/>
  <cp:lastModifiedBy>Pramod H B</cp:lastModifiedBy>
  <cp:revision>3</cp:revision>
  <dcterms:created xsi:type="dcterms:W3CDTF">2025-07-27T11:59:00Z</dcterms:created>
  <dcterms:modified xsi:type="dcterms:W3CDTF">2025-08-17T11:51:00Z</dcterms:modified>
</cp:coreProperties>
</file>