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EENG 3040 Microprocessors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Class Exercise 7</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Timers</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done during the lecture period on September 16, 2015</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main advantage of a 16-bit timer compared to an 8-bit timer.</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16-bit timer allows you to extend the amount of time it takes before the timer overflows which could be useful depending on what you're doing.</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advantage of using a timer compared with writing a delay loop to last a separate period of time?</w:t>
      </w: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using a timer, you can execute other code while the timer is running. Otherwise, you're left staring at the oven.</w:t>
      </w:r>
    </w:p>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settings will need to be made in INTCON in order to setup a timer0 interrupt?  You may assume no other interrupts are enabled.</w:t>
      </w:r>
    </w:p>
    <w:p>
      <w:pPr>
        <w:spacing w:before="0" w:after="200" w:line="276"/>
        <w:ind w:right="0" w:left="1080" w:firstLine="0"/>
        <w:jc w:val="left"/>
        <w:rPr>
          <w:rFonts w:ascii="Calibri" w:hAnsi="Calibri" w:cs="Calibri" w:eastAsia="Calibri"/>
          <w:color w:val="auto"/>
          <w:spacing w:val="0"/>
          <w:position w:val="0"/>
          <w:sz w:val="22"/>
          <w:shd w:fill="auto" w:val="clear"/>
        </w:rPr>
      </w:pPr>
    </w:p>
    <w:tbl>
      <w:tblPr>
        <w:tblInd w:w="1080" w:type="dxa"/>
      </w:tblPr>
      <w:tblGrid>
        <w:gridCol w:w="716"/>
        <w:gridCol w:w="1192"/>
        <w:gridCol w:w="6588"/>
      </w:tblGrid>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Bit</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Value</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Purpose</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Global Interrupt Enable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Peripheral Interrupt Enable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Timer0 Overflow Interrupt Enable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 External Interrupt Enable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PORTB Change Interrupt Enable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Timer0 Overflow Interrupt Flag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 External Interrupt Flag bit</w:t>
            </w:r>
          </w:p>
        </w:tc>
      </w:tr>
      <w:tr>
        <w:trPr>
          <w:trHeight w:val="1" w:hRule="atLeast"/>
          <w:jc w:val="left"/>
        </w:trPr>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1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6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PORTB Change Interrupt Flag bit</w:t>
            </w:r>
          </w:p>
        </w:tc>
      </w:tr>
    </w:tbl>
    <w:p>
      <w:pPr>
        <w:spacing w:before="0" w:after="200" w:line="276"/>
        <w:ind w:right="0" w:left="108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numPr>
          <w:ilvl w:val="0"/>
          <w:numId w:val="2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using timer0 as a counter vs a timer?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used as a counter, the Timer0 register will increment on every rising or falling edge of the TOCKI pin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incrementing edge is determined by the ROSE bit of the OPTION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mode is selected by setting the TOCS bit of the OPTION register to 1.</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datasheet for the PIC16F887 to determine what values should be in the following registers in order to enable an interrupt on timer0, setup timer0 to respond to the internal instruction clock, a prescaler rate of 1:128 assigned to timer0, </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OPTION_REG</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XX0X 0110</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INTCON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1010 0000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code in assembly that will set a timer for 0.01s using timer 0.  Use the same settings as described in Problem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     000H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GOTO    INIT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     004H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GOTO    TMR0ISR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WCOPY     EQU</w:t>
        <w:tab/>
        <w:t xml:space="preserve">70H     ;Since the upper 16 bytes of all GPR banks are common in the PIC16F882/883/884/886/887,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STATCOPY  EQU</w:t>
        <w:tab/>
        <w:t xml:space="preserve">71H     ;temporary holding registers, W_TEMP and STATUS_TEMP, should be placed in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;These 16 locations do not require banking and therefore, make it easier to context save and restore.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BCF     STATUS,RP1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BSF     STATUS,RP0     ;move to bank 1 where INTCON and OPTION_REG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MOVLW   b'1010 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INTCON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MOVLW   b'0000 0110'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OPTION_REG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GOTO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GOTO    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BCF     STATUS,RP0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MOVLW   0B2H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TMR0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TMR0ISR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WCOPY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SWAPF   STATUS,W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STATCOPY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MOVLW   0B2H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TMR0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BCF     INTCON,2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SWAPF   STATCOPY,W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MOVWF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SWAPF   WCOPY,F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SWAPF   WCOPY,W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RETFIE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29">
    <w:abstractNumId w:val="12"/>
  </w:num>
  <w:num w:numId="32">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