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general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/>
          <w:color w:val="000000"/>
          <w:sz w:val="36"/>
        </w:rPr>
        <w:t xml:space="preserve">Trabajo Práctico </w:t>
      </w:r>
    </w:p>
    <w:p>
      <w:pPr>
        <w:pStyle w:val="Subttulo"/>
        <w:rPr>
          <w:color w:val="000000"/>
          <w:sz w:val="36"/>
        </w:rPr>
      </w:pPr>
      <w:r>
        <w:rPr>
          <w:color w:val="000000"/>
          <w:sz w:val="36"/>
        </w:rPr>
        <w:t>Máquinas de Turing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abecera"/>
        <w:rPr/>
      </w:pPr>
      <w:r>
        <w:rPr/>
      </w:r>
    </w:p>
    <w:p>
      <w:pPr>
        <w:pStyle w:val="Cabecera"/>
        <w:rPr>
          <w:b/>
          <w:b/>
        </w:rPr>
      </w:pPr>
      <w:r>
        <w:rPr>
          <w:b/>
        </w:rPr>
        <w:t>Como reconocedora de lenguajes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Definir una MT que reconozca el conjunto de cadenas sobre {0,1} en las cuales cualquier subcadena de longitud 3 contenga al menos un cero.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Definir una MT que reconozca todas las cadenas sobre {0, 1, 2}, de la forma wxw donde w es una subcadena sobre {0, 1}, y x una cadena sobre {2}, cuya longitud es el doble de la cardinalidad de w.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Definir una MT que reconozca el conjunto de cadenas de la forma 0</w:t>
      </w:r>
      <w:r>
        <w:rPr>
          <w:vertAlign w:val="superscript"/>
        </w:rPr>
        <w:t xml:space="preserve"> n</w:t>
      </w:r>
      <w:r>
        <w:rPr/>
        <w:t xml:space="preserve"> 1</w:t>
      </w:r>
      <w:r>
        <w:rPr>
          <w:vertAlign w:val="superscript"/>
        </w:rPr>
        <w:t xml:space="preserve">2n </w:t>
      </w:r>
      <w:r>
        <w:rPr/>
        <w:t>sobre {0, 1}.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Definir una MT que reconozca el conjunto de cadenas de la forma 0</w:t>
      </w:r>
      <w:r>
        <w:rPr>
          <w:vertAlign w:val="superscript"/>
        </w:rPr>
        <w:t xml:space="preserve"> m</w:t>
      </w:r>
      <w:r>
        <w:rPr/>
        <w:t xml:space="preserve"> 1</w:t>
      </w:r>
      <w:r>
        <w:rPr>
          <w:vertAlign w:val="superscript"/>
        </w:rPr>
        <w:t xml:space="preserve">n </w:t>
      </w:r>
      <w:r>
        <w:rPr/>
        <w:t>0</w:t>
      </w:r>
      <w:r>
        <w:rPr>
          <w:vertAlign w:val="superscript"/>
        </w:rPr>
        <w:t xml:space="preserve"> m+n, </w:t>
      </w:r>
      <w:r>
        <w:rPr/>
        <w:t xml:space="preserve">con m y n &gt; 1. </w:t>
      </w:r>
      <w:r>
        <w:rPr>
          <w:vertAlign w:val="superscript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Definir una MT que reconozca todas las cadenas de la forma ww</w:t>
      </w:r>
      <w:r>
        <w:rPr>
          <w:vertAlign w:val="superscript"/>
        </w:rPr>
        <w:t xml:space="preserve"> r</w:t>
      </w:r>
      <w:r>
        <w:rPr/>
        <w:t xml:space="preserve"> donde w está en {0, 1}* y w</w:t>
      </w:r>
      <w:r>
        <w:rPr>
          <w:vertAlign w:val="superscript"/>
        </w:rPr>
        <w:t xml:space="preserve"> r</w:t>
      </w:r>
      <w:r>
        <w:rPr/>
        <w:t xml:space="preserve"> es la inversa de w.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Definir una MT que reconozca el conjunto de cadenas sobre {V,F,&amp;,=} de la forma m&amp;n=o donde m, n y o en {V, F}* y o es el resultado del and lógico entre m y n.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Definir una MT que reconozca el conjunto de cadenas sobre {a, m, s} de la forma {a, m}*s</w:t>
      </w:r>
      <w:r>
        <w:rPr>
          <w:vertAlign w:val="superscript"/>
        </w:rPr>
        <w:t xml:space="preserve"> n</w:t>
      </w:r>
      <w:r>
        <w:rPr/>
        <w:t>, con n igual a la cantidad mayor de ocurrencias entre a y m.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Definir una MT que reconozca cadenas sobre {0, 1, 2}, de la forma wxz donde w y z son subcadenas sobre {0,1}, de igual longitud, y x es  una cadena sobre {2}, de longitud impar.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Definir una MT  que reconozca cadenas sobre {a,b}, donde en cada cadena la cantidad de a menos la cantidad de b, en valor ab</w:t>
      </w:r>
      <w:bookmarkStart w:id="0" w:name="_GoBack"/>
      <w:bookmarkEnd w:id="0"/>
      <w:r>
        <w:rPr/>
        <w:t>soluto sea igual a 3.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Definir una MT  que reconozca cadenas sobre {a, b, c} de la forma wcv, donde w y c en {a, b}* y |w| sea múltiplo de |v|.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Definir una MT que reconozca cadenas de n-uplas que contienen como elementos el símbolo @ y otras n-uplas. Alfabeto = {(,),@,,}. Ejemplo de cadena válida (@,((@), @), @).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Definir una MT que reconozca cadenas sobre {a,b,c} que posean dos subcadenas iguales de longitud 3. Ejemplo de cadena válida: c</w:t>
      </w:r>
      <w:r>
        <w:rPr>
          <w:b/>
        </w:rPr>
        <w:t>acb</w:t>
      </w:r>
      <w:r>
        <w:rPr/>
        <w:t>aab</w:t>
      </w:r>
      <w:r>
        <w:rPr>
          <w:b/>
        </w:rPr>
        <w:t>acb</w:t>
      </w:r>
      <w:r>
        <w:rPr/>
        <w:t>ab.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Definir una MT que reconozca el conjunto de cadenas sobre {a,b,e} de la forma wex donde w y x en {a,b}* y w es subcadena de x.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Definir una MT que reconozca cadenas sobre {a,b,c} donde la suma de la cantidad de a más el doble de la cantidad de b en la cadena, sea menor que la cantidad de c.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360"/>
        <w:jc w:val="both"/>
        <w:rPr/>
      </w:pPr>
      <w:r>
        <w:rPr/>
      </w:r>
    </w:p>
    <w:p>
      <w:pPr>
        <w:pStyle w:val="Ttulo1"/>
        <w:rPr/>
      </w:pPr>
      <w:r>
        <w:rPr/>
        <w:t>Como computadora de funciones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Definir una MT que calcule la suma de dos enteros no negativos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Definir una MT que calcule la substracción propia: m-n (si n&gt;m el resultado es 0)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jc w:val="both"/>
        <w:rPr/>
      </w:pPr>
      <w:r>
        <w:rPr/>
        <w:t>Definir una MT que compute la función F(n,m) = 3*n+m/2, donde m y n son parámetros de entrada.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jc w:val="both"/>
        <w:rPr/>
      </w:pPr>
      <w:r>
        <w:rPr/>
        <w:t>Definir una MT que calcule el producto de dos enteros no negativos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Definir una MT que duplique la cadena de entrada al final de la misma, separándola mediante una x. La cadena de entrada está en {a, b}*.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Definir una MT que desplace un símbolo hacia la derecha la cadena de entrada sobre {a,b}*.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Definir una MT que compute la función (n+(n+3)/2).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Definir una MT que calcule la potencia de un número natural.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08"/>
          <w:tab w:val="left" w:pos="0" w:leader="none"/>
        </w:tabs>
        <w:jc w:val="both"/>
        <w:rPr/>
      </w:pPr>
      <w:r>
        <w:rPr/>
      </w:r>
    </w:p>
    <w:p>
      <w:pPr>
        <w:pStyle w:val="Normal"/>
        <w:tabs>
          <w:tab w:val="clear" w:pos="708"/>
          <w:tab w:val="left" w:pos="0" w:leader="none"/>
        </w:tabs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A"/>
      </w:pBdr>
      <w:ind w:right="360" w:hanging="0"/>
      <w:jc w:val="center"/>
      <w:rPr/>
    </w:pP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7470" cy="174625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path="m0,0l-2147483645,0l-2147483645,-2147483646l0,-2147483646xe" fillcolor="white" stroked="f" style="position:absolute;margin-left:461.6pt;margin-top:0.05pt;width:6pt;height:13.6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Piedepgina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w:rPr>
        <w:b/>
      </w:rPr>
      <w:t>Año 20</w:t>
    </w:r>
    <w:r>
      <w:rPr>
        <w:b/>
      </w:rPr>
      <w:t>2</w:t>
    </w:r>
    <w:r>
      <w:rPr>
        <w:b/>
      </w:rPr>
      <w:t>2</w: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A"/>
      </w:pBdr>
      <w:rPr/>
    </w:pPr>
    <w:r>
      <w:rPr>
        <w:b/>
        <w:smallCaps/>
        <w:shadow/>
        <w:sz w:val="22"/>
      </w:rPr>
      <w:t xml:space="preserve">Sintaxis y Semántica de Lenguajes                                               </w:t>
    </w:r>
    <w:r>
      <w:rPr>
        <w:b/>
        <w:sz w:val="22"/>
      </w:rPr>
      <w:t>Ing. en Sistemas de  Información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jc w:val="both"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Encabezado">
    <w:name w:val="Encabezad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Ttulogeneral">
    <w:name w:val="Title"/>
    <w:basedOn w:val="Normal"/>
    <w:qFormat/>
    <w:pPr>
      <w:jc w:val="center"/>
    </w:pPr>
    <w:rPr>
      <w:rFonts w:ascii="Arial" w:hAnsi="Arial"/>
      <w:b/>
      <w:sz w:val="22"/>
      <w:lang w:val="en-US"/>
    </w:rPr>
  </w:style>
  <w:style w:type="paragraph" w:styleId="Subttulo">
    <w:name w:val="Subtitle"/>
    <w:basedOn w:val="Normal"/>
    <w:qFormat/>
    <w:pPr>
      <w:jc w:val="center"/>
    </w:pPr>
    <w:rPr>
      <w:b/>
      <w:color w:val="000080"/>
      <w:sz w:val="28"/>
      <w:lang w:val="en-U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LibreOffice/7.1.5.2$Windows_X86_64 LibreOffice_project/85f04e9f809797b8199d13c421bd8a2b025d52b5</Application>
  <AppVersion>15.0000</AppVersion>
  <DocSecurity>0</DocSecurity>
  <Pages>1</Pages>
  <Words>565</Words>
  <Characters>2311</Characters>
  <CharactersWithSpaces>2878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2018-06-27T23:46:00Z</dcterms:created>
  <dc:creator>Zona</dc:creator>
  <dc:description/>
  <dc:language>es-AR</dc:language>
  <cp:lastModifiedBy/>
  <cp:lastPrinted>2008-06-30T22:01:00Z</cp:lastPrinted>
  <dcterms:modified xsi:type="dcterms:W3CDTF">2022-06-15T20:34:13Z</dcterms:modified>
  <cp:revision>5</cp:revision>
  <dc:subject/>
  <dc:title>Máquinas de Turing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