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8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Implementarea unei baze de date cu ROOM.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Realizati in cadrul proiectului o clasa pentru un obiect din realitate care contine intialele numelui tau. Exemplu Alin Zamfiroiu – clasa Magazin (mAgaZin). Clasa trebuie sa aiba minim trei atribute.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Realizati o tabela intr-o baza de date SQlite care sa contina coloanele necesare salvarii obiectelor de tipul clasei voastre in baza de date.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Realizati urmatoarele metode de lucru cu baza de date: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inserare in baza de date a unui obiect de tipul clasei voastre;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selectie a tuturor inregistrarilor din tabela;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selectie a obiectului care are valoarea string egala cu o valoare primita ca parametru;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selectie a obiectelor care au valoarea intreaga intr-un interval setat de catre doi parametri primiti de metoda respectiva.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stergere a inregistrarilor care au o valoarea numerica mai mare/mica decat un parametru primit;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de crestere cu o unitate a valorii numerice pentru toate inregistrarile a caror valoare de tipul string incepe cu o litera primita ca parametru.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cadrul activitatii principale a aplicatiei realizati o interfata care sa permita apelarea tuturor acestor metode.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Veti avea elemente care sa va permita inregistrarea unor noi obiecte in baza de date(metoda 1). ListView in care sa prezentati toate inregistrarile sau o lista de obiecte(metoda 2 si 4).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Butoane prin intermediul carora sa fie apelate celelalte metode. Metodele de stergere si update vor fi verificate prin afisarea elementelor actualizate din baza de date in ListView.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