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Reference Letter for Marioara Rus</w:t>
      </w:r>
    </w:p>
    <w:p w:rsidR="00000000" w:rsidDel="00000000" w:rsidP="00000000" w:rsidRDefault="00000000" w:rsidRPr="00000000" w14:paraId="00000002">
      <w:pPr>
        <w:spacing w:after="240" w:before="240" w:lineRule="auto"/>
        <w:rPr/>
      </w:pPr>
      <w:r w:rsidDel="00000000" w:rsidR="00000000" w:rsidRPr="00000000">
        <w:rPr>
          <w:rtl w:val="0"/>
        </w:rPr>
        <w:t xml:space="preserve">To Whom It May Concern,</w:t>
      </w:r>
    </w:p>
    <w:p w:rsidR="00000000" w:rsidDel="00000000" w:rsidP="00000000" w:rsidRDefault="00000000" w:rsidRPr="00000000" w14:paraId="00000003">
      <w:pPr>
        <w:spacing w:after="240" w:before="240" w:lineRule="auto"/>
        <w:rPr/>
      </w:pPr>
      <w:r w:rsidDel="00000000" w:rsidR="00000000" w:rsidRPr="00000000">
        <w:rPr>
          <w:rtl w:val="0"/>
        </w:rPr>
        <w:t xml:space="preserve">I am pleased to write this letter in support of </w:t>
      </w:r>
      <w:r w:rsidDel="00000000" w:rsidR="00000000" w:rsidRPr="00000000">
        <w:rPr>
          <w:b w:val="1"/>
          <w:bCs w:val="1"/>
          <w:rtl w:val="0"/>
        </w:rPr>
        <w:t xml:space="preserve">Marioara Rus</w:t>
      </w:r>
      <w:r w:rsidDel="00000000" w:rsidR="00000000" w:rsidRPr="00000000">
        <w:rPr>
          <w:rtl w:val="0"/>
        </w:rPr>
        <w:t xml:space="preserve"> and her application for the Master of Professional Practice in Psychotherapy. I have had the privilege of knowing and working alongside Marioara for several years, and during this time I have been consistently impressed by her empathy, integrity, and deep care for the people around her.</w:t>
      </w:r>
    </w:p>
    <w:p w:rsidR="00000000" w:rsidDel="00000000" w:rsidP="00000000" w:rsidRDefault="00000000" w:rsidRPr="00000000" w14:paraId="00000004">
      <w:pPr>
        <w:spacing w:after="240" w:before="240" w:lineRule="auto"/>
        <w:rPr/>
      </w:pPr>
      <w:r w:rsidDel="00000000" w:rsidR="00000000" w:rsidRPr="00000000">
        <w:rPr>
          <w:rtl w:val="0"/>
        </w:rPr>
        <w:t xml:space="preserve">Marioara possesses a natural ability to make others feel safe, heard, and valued. Whether in professional settings or personal interactions, she creates an atmosphere of trust and openness that allows people to share their thoughts and feelings without fear of judgment. She has a genuine interest in understanding others, and I have seen her offer thoughtful encouragement to colleagues and friends alike, often helping them find perspective and confidence in moments of uncertainty.</w:t>
      </w:r>
    </w:p>
    <w:p w:rsidR="00000000" w:rsidDel="00000000" w:rsidP="00000000" w:rsidRDefault="00000000" w:rsidRPr="00000000" w14:paraId="00000005">
      <w:pPr>
        <w:spacing w:after="240" w:before="240" w:lineRule="auto"/>
        <w:rPr/>
      </w:pPr>
      <w:r w:rsidDel="00000000" w:rsidR="00000000" w:rsidRPr="00000000">
        <w:rPr>
          <w:rtl w:val="0"/>
        </w:rPr>
        <w:t xml:space="preserve">One of the qualities that stands out most in Marioara is her reflective nature. She approaches challenges with curiosity rather than defensiveness and views every experience as an opportunity for learning and growth. Her insight into group dynamics and emotional processes is remarkable—she is attentive to what is said, as well as what remains unspoken, and responds with sensitivity and compassion.</w:t>
      </w:r>
    </w:p>
    <w:p w:rsidR="00000000" w:rsidDel="00000000" w:rsidP="00000000" w:rsidRDefault="00000000" w:rsidRPr="00000000" w14:paraId="00000006">
      <w:pPr>
        <w:spacing w:after="240" w:before="240" w:lineRule="auto"/>
        <w:rPr/>
      </w:pPr>
      <w:r w:rsidDel="00000000" w:rsidR="00000000" w:rsidRPr="00000000">
        <w:rPr>
          <w:rtl w:val="0"/>
        </w:rPr>
        <w:t xml:space="preserve">Over time, I have witnessed how naturally Marioara’s interest in human behaviour and wellbeing evolved into a genuine calling toward psychotherapy. Her completion of the Foundation Certificate in Psychotherapy and Counselling has deepened this commitment and strengthened her ability to balance empathy with professional boundaries and reflective self-awareness.</w:t>
      </w:r>
    </w:p>
    <w:p w:rsidR="00000000" w:rsidDel="00000000" w:rsidP="00000000" w:rsidRDefault="00000000" w:rsidRPr="00000000" w14:paraId="00000007">
      <w:pPr>
        <w:spacing w:after="240" w:before="240" w:lineRule="auto"/>
        <w:rPr/>
      </w:pPr>
      <w:r w:rsidDel="00000000" w:rsidR="00000000" w:rsidRPr="00000000">
        <w:rPr>
          <w:rtl w:val="0"/>
        </w:rPr>
        <w:t xml:space="preserve">I have no doubt that Marioara will bring warmth, emotional intelligence, and a high degree of professionalism to the MProf programme. She has the rare combination of intellect, compassion, and resilience that makes for an exceptional therapist in training.</w:t>
      </w:r>
    </w:p>
    <w:p w:rsidR="00000000" w:rsidDel="00000000" w:rsidP="00000000" w:rsidRDefault="00000000" w:rsidRPr="00000000" w14:paraId="00000008">
      <w:pPr>
        <w:spacing w:after="240" w:before="240" w:lineRule="auto"/>
        <w:rPr/>
      </w:pPr>
      <w:r w:rsidDel="00000000" w:rsidR="00000000" w:rsidRPr="00000000">
        <w:rPr>
          <w:rtl w:val="0"/>
        </w:rPr>
        <w:t xml:space="preserve">Please feel free to contact me if you would like any further information.</w:t>
      </w:r>
    </w:p>
    <w:p w:rsidR="00000000" w:rsidDel="00000000" w:rsidP="00000000" w:rsidRDefault="00000000" w:rsidRPr="00000000" w14:paraId="00000009">
      <w:pPr>
        <w:spacing w:after="240" w:before="240" w:lineRule="auto"/>
        <w:rPr>
          <w:color w:val="222222"/>
          <w:highlight w:val="white"/>
        </w:rPr>
      </w:pPr>
      <w:r w:rsidDel="00000000" w:rsidR="00000000" w:rsidRPr="00000000">
        <w:rPr>
          <w:rtl w:val="0"/>
        </w:rPr>
        <w:t xml:space="preserve">Yours sincerely,</w:t>
        <w:br w:type="textWrapping"/>
      </w:r>
      <w:r w:rsidDel="00000000" w:rsidR="00000000" w:rsidRPr="00000000">
        <w:rPr>
          <w:b w:val="1"/>
          <w:bCs w:val="1"/>
          <w:rtl w:val="0"/>
        </w:rPr>
        <w:t xml:space="preserve">Emily Ip</w:t>
        <w:br w:type="textWrapping"/>
      </w:r>
      <w:r w:rsidDel="00000000" w:rsidR="00000000" w:rsidRPr="00000000">
        <w:rPr>
          <w:rtl w:val="0"/>
        </w:rPr>
        <w:t xml:space="preserve">Engineering Manager</w:t>
        <w:br w:type="textWrapping"/>
      </w:r>
      <w:r w:rsidDel="00000000" w:rsidR="00000000" w:rsidRPr="00000000">
        <w:rPr>
          <w:color w:val="222222"/>
          <w:highlight w:val="white"/>
          <w:rtl w:val="0"/>
        </w:rPr>
        <w:t xml:space="preserve">07494 562 141</w:t>
      </w:r>
    </w:p>
    <w:p w:rsidR="00000000" w:rsidDel="00000000" w:rsidP="00000000" w:rsidRDefault="00000000" w:rsidRPr="00000000" w14:paraId="0000000A">
      <w:pPr>
        <w:spacing w:after="240" w:before="240" w:lineRule="auto"/>
        <w:rPr/>
      </w:pPr>
      <w:r w:rsidDel="00000000" w:rsidR="00000000" w:rsidRPr="00000000">
        <w:rPr>
          <w:color w:val="222222"/>
          <w:highlight w:val="white"/>
          <w:rtl w:val="0"/>
        </w:rPr>
        <w:t xml:space="preserve">emilychi.ip@gmail.com</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