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C4" w:rsidRPr="005216C4" w:rsidRDefault="005216C4"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banco implementa un </w:t>
      </w:r>
      <w:proofErr w:type="spellStart"/>
      <w:r w:rsidRPr="005216C4">
        <w:rPr>
          <w:rFonts w:ascii="Arial" w:eastAsia="Arial" w:hAnsi="Arial" w:cs="Arial"/>
        </w:rPr>
        <w:t>trigger</w:t>
      </w:r>
      <w:proofErr w:type="spellEnd"/>
      <w:r w:rsidRPr="005216C4">
        <w:rPr>
          <w:rFonts w:ascii="Arial" w:eastAsia="Arial" w:hAnsi="Arial" w:cs="Arial"/>
        </w:rPr>
        <w:t xml:space="preserve"> tal</w:t>
      </w:r>
      <w:r>
        <w:rPr>
          <w:rFonts w:ascii="Arial" w:eastAsia="Arial" w:hAnsi="Arial" w:cs="Arial"/>
        </w:rPr>
        <w:t xml:space="preserve"> </w:t>
      </w:r>
      <w:r w:rsidRPr="005216C4">
        <w:rPr>
          <w:rFonts w:ascii="Arial" w:eastAsia="Arial" w:hAnsi="Arial" w:cs="Arial"/>
        </w:rPr>
        <w:t xml:space="preserve">que imprime un mensaje en el cliente cuando alguien intenta cambiar datos en la tabla tiene. </w:t>
      </w:r>
    </w:p>
    <w:p w:rsidR="005216C4" w:rsidRDefault="005216C4"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compras, creamos un disparador para que no permita eliminar más de un registro a la vez de la tabla Proveedores</w:t>
      </w:r>
      <w:r>
        <w:rPr>
          <w:rFonts w:ascii="Arial" w:eastAsia="Arial" w:hAnsi="Arial" w:cs="Arial"/>
        </w:rPr>
        <w:t>.</w:t>
      </w:r>
    </w:p>
    <w:p w:rsidR="005216C4" w:rsidRDefault="005216C4" w:rsidP="006D0056">
      <w:pPr>
        <w:spacing w:before="31" w:after="0" w:line="359" w:lineRule="auto"/>
        <w:ind w:right="121"/>
        <w:rPr>
          <w:rFonts w:ascii="Arial" w:eastAsia="Arial" w:hAnsi="Arial" w:cs="Arial"/>
        </w:rPr>
      </w:pPr>
    </w:p>
    <w:p w:rsidR="002A62CC" w:rsidRPr="006D0056" w:rsidRDefault="002A62CC" w:rsidP="006D0056">
      <w:pPr>
        <w:pStyle w:val="Prrafodelista"/>
        <w:numPr>
          <w:ilvl w:val="0"/>
          <w:numId w:val="6"/>
        </w:numPr>
        <w:tabs>
          <w:tab w:val="left" w:pos="2360"/>
        </w:tabs>
        <w:spacing w:before="31" w:after="0" w:line="359" w:lineRule="auto"/>
        <w:ind w:right="121"/>
        <w:rPr>
          <w:rFonts w:ascii="Arial" w:eastAsia="Arial" w:hAnsi="Arial" w:cs="Arial"/>
        </w:rPr>
      </w:pPr>
      <w:r w:rsidRPr="006D0056">
        <w:rPr>
          <w:rFonts w:ascii="Arial" w:eastAsia="Arial" w:hAnsi="Arial" w:cs="Arial"/>
        </w:rPr>
        <w:t xml:space="preserve">Sobre la </w:t>
      </w:r>
      <w:proofErr w:type="spellStart"/>
      <w:r w:rsidRPr="006D0056">
        <w:rPr>
          <w:rFonts w:ascii="Arial" w:eastAsia="Arial" w:hAnsi="Arial" w:cs="Arial"/>
        </w:rPr>
        <w:t>bd</w:t>
      </w:r>
      <w:proofErr w:type="spellEnd"/>
      <w:r w:rsidRPr="006D0056">
        <w:rPr>
          <w:rFonts w:ascii="Arial" w:eastAsia="Arial" w:hAnsi="Arial" w:cs="Arial"/>
        </w:rPr>
        <w:t xml:space="preserve"> Jardinería crear</w:t>
      </w:r>
      <w:r w:rsidRPr="006D0056">
        <w:rPr>
          <w:rFonts w:ascii="Arial" w:eastAsia="Arial" w:hAnsi="Arial" w:cs="Arial"/>
          <w:spacing w:val="59"/>
        </w:rPr>
        <w:t xml:space="preserve"> </w:t>
      </w:r>
      <w:r w:rsidRPr="006D0056">
        <w:rPr>
          <w:rFonts w:ascii="Arial" w:eastAsia="Arial" w:hAnsi="Arial" w:cs="Arial"/>
        </w:rPr>
        <w:t xml:space="preserve">un </w:t>
      </w:r>
      <w:r w:rsidRPr="006D0056">
        <w:rPr>
          <w:rFonts w:ascii="Arial" w:eastAsia="Arial" w:hAnsi="Arial" w:cs="Arial"/>
          <w:spacing w:val="1"/>
        </w:rPr>
        <w:t xml:space="preserve"> </w:t>
      </w:r>
      <w:r w:rsidRPr="006D0056">
        <w:rPr>
          <w:rFonts w:ascii="Arial" w:eastAsia="Arial" w:hAnsi="Arial" w:cs="Arial"/>
          <w:i/>
          <w:spacing w:val="1"/>
        </w:rPr>
        <w:t>T</w:t>
      </w:r>
      <w:r w:rsidRPr="006D0056">
        <w:rPr>
          <w:rFonts w:ascii="Arial" w:eastAsia="Arial" w:hAnsi="Arial" w:cs="Arial"/>
          <w:i/>
        </w:rPr>
        <w:t>RI</w:t>
      </w:r>
      <w:r w:rsidRPr="006D0056">
        <w:rPr>
          <w:rFonts w:ascii="Arial" w:eastAsia="Arial" w:hAnsi="Arial" w:cs="Arial"/>
          <w:i/>
          <w:spacing w:val="1"/>
        </w:rPr>
        <w:t>G</w:t>
      </w:r>
      <w:r w:rsidRPr="006D0056">
        <w:rPr>
          <w:rFonts w:ascii="Arial" w:eastAsia="Arial" w:hAnsi="Arial" w:cs="Arial"/>
          <w:i/>
        </w:rPr>
        <w:t xml:space="preserve">GER </w:t>
      </w:r>
      <w:r w:rsidRPr="006D0056">
        <w:rPr>
          <w:rFonts w:ascii="Arial" w:eastAsia="Arial" w:hAnsi="Arial" w:cs="Arial"/>
        </w:rPr>
        <w:t>que</w:t>
      </w:r>
      <w:r w:rsidRPr="006D0056">
        <w:rPr>
          <w:rFonts w:ascii="Arial" w:eastAsia="Arial" w:hAnsi="Arial" w:cs="Arial"/>
          <w:spacing w:val="60"/>
        </w:rPr>
        <w:t xml:space="preserve"> </w:t>
      </w:r>
      <w:r w:rsidRPr="006D0056">
        <w:rPr>
          <w:rFonts w:ascii="Arial" w:eastAsia="Arial" w:hAnsi="Arial" w:cs="Arial"/>
        </w:rPr>
        <w:t>bloquee</w:t>
      </w:r>
      <w:r w:rsidRPr="006D0056">
        <w:rPr>
          <w:rFonts w:ascii="Arial" w:eastAsia="Arial" w:hAnsi="Arial" w:cs="Arial"/>
          <w:spacing w:val="56"/>
        </w:rPr>
        <w:t xml:space="preserve"> </w:t>
      </w:r>
      <w:r w:rsidRPr="006D0056">
        <w:rPr>
          <w:rFonts w:ascii="Arial" w:eastAsia="Arial" w:hAnsi="Arial" w:cs="Arial"/>
        </w:rPr>
        <w:t>actualizar</w:t>
      </w:r>
      <w:r w:rsidRPr="006D0056">
        <w:rPr>
          <w:rFonts w:ascii="Arial" w:eastAsia="Arial" w:hAnsi="Arial" w:cs="Arial"/>
          <w:spacing w:val="53"/>
        </w:rPr>
        <w:t xml:space="preserve"> </w:t>
      </w:r>
      <w:r w:rsidRPr="006D0056">
        <w:rPr>
          <w:rFonts w:ascii="Arial" w:eastAsia="Arial" w:hAnsi="Arial" w:cs="Arial"/>
        </w:rPr>
        <w:t xml:space="preserve">el </w:t>
      </w:r>
      <w:r w:rsidRPr="006D0056">
        <w:rPr>
          <w:rFonts w:ascii="Arial" w:eastAsia="Arial" w:hAnsi="Arial" w:cs="Arial"/>
          <w:spacing w:val="1"/>
        </w:rPr>
        <w:t xml:space="preserve"> </w:t>
      </w:r>
      <w:r w:rsidRPr="006D0056">
        <w:rPr>
          <w:rFonts w:ascii="Arial" w:eastAsia="Arial" w:hAnsi="Arial" w:cs="Arial"/>
        </w:rPr>
        <w:t xml:space="preserve">Código </w:t>
      </w:r>
      <w:r w:rsidRPr="006D0056">
        <w:rPr>
          <w:rFonts w:ascii="Arial" w:eastAsia="Arial" w:hAnsi="Arial" w:cs="Arial"/>
          <w:spacing w:val="1"/>
        </w:rPr>
        <w:t xml:space="preserve"> </w:t>
      </w:r>
      <w:r w:rsidRPr="006D0056">
        <w:rPr>
          <w:rFonts w:ascii="Arial" w:eastAsia="Arial" w:hAnsi="Arial" w:cs="Arial"/>
        </w:rPr>
        <w:t xml:space="preserve">del </w:t>
      </w:r>
      <w:r w:rsidRPr="006D0056">
        <w:rPr>
          <w:rFonts w:ascii="Arial" w:eastAsia="Arial" w:hAnsi="Arial" w:cs="Arial"/>
          <w:spacing w:val="1"/>
        </w:rPr>
        <w:t xml:space="preserve"> </w:t>
      </w:r>
      <w:r w:rsidRPr="006D0056">
        <w:rPr>
          <w:rFonts w:ascii="Arial" w:eastAsia="Arial" w:hAnsi="Arial" w:cs="Arial"/>
        </w:rPr>
        <w:t>producto</w:t>
      </w:r>
      <w:r w:rsidRPr="006D0056">
        <w:rPr>
          <w:rFonts w:ascii="Arial" w:eastAsia="Arial" w:hAnsi="Arial" w:cs="Arial"/>
          <w:spacing w:val="56"/>
        </w:rPr>
        <w:t xml:space="preserve"> </w:t>
      </w:r>
      <w:r w:rsidRPr="006D0056">
        <w:rPr>
          <w:rFonts w:ascii="Arial" w:eastAsia="Arial" w:hAnsi="Arial" w:cs="Arial"/>
        </w:rPr>
        <w:t xml:space="preserve">en </w:t>
      </w:r>
      <w:r w:rsidRPr="006D0056">
        <w:rPr>
          <w:rFonts w:ascii="Arial" w:eastAsia="Arial" w:hAnsi="Arial" w:cs="Arial"/>
          <w:spacing w:val="1"/>
        </w:rPr>
        <w:t xml:space="preserve"> </w:t>
      </w:r>
      <w:r w:rsidRPr="006D0056">
        <w:rPr>
          <w:rFonts w:ascii="Arial" w:eastAsia="Arial" w:hAnsi="Arial" w:cs="Arial"/>
        </w:rPr>
        <w:t xml:space="preserve">el </w:t>
      </w:r>
      <w:r w:rsidRPr="006D0056">
        <w:rPr>
          <w:rFonts w:ascii="Arial" w:eastAsia="Arial" w:hAnsi="Arial" w:cs="Arial"/>
          <w:spacing w:val="1"/>
        </w:rPr>
        <w:t xml:space="preserve"> </w:t>
      </w:r>
      <w:r w:rsidRPr="006D0056">
        <w:rPr>
          <w:rFonts w:ascii="Arial" w:eastAsia="Arial" w:hAnsi="Arial" w:cs="Arial"/>
        </w:rPr>
        <w:t>proceso</w:t>
      </w:r>
      <w:r w:rsidRPr="006D0056">
        <w:rPr>
          <w:rFonts w:ascii="Arial" w:eastAsia="Arial" w:hAnsi="Arial" w:cs="Arial"/>
          <w:spacing w:val="56"/>
        </w:rPr>
        <w:t xml:space="preserve"> </w:t>
      </w:r>
      <w:r w:rsidRPr="006D0056">
        <w:rPr>
          <w:rFonts w:ascii="Arial" w:eastAsia="Arial" w:hAnsi="Arial" w:cs="Arial"/>
        </w:rPr>
        <w:t>de actualiz</w:t>
      </w:r>
      <w:r w:rsidRPr="006D0056">
        <w:rPr>
          <w:rFonts w:ascii="Arial" w:eastAsia="Arial" w:hAnsi="Arial" w:cs="Arial"/>
          <w:spacing w:val="-1"/>
        </w:rPr>
        <w:t>a</w:t>
      </w:r>
      <w:r w:rsidRPr="006D0056">
        <w:rPr>
          <w:rFonts w:ascii="Arial" w:eastAsia="Arial" w:hAnsi="Arial" w:cs="Arial"/>
          <w:spacing w:val="1"/>
        </w:rPr>
        <w:t>c</w:t>
      </w:r>
      <w:r w:rsidRPr="006D0056">
        <w:rPr>
          <w:rFonts w:ascii="Arial" w:eastAsia="Arial" w:hAnsi="Arial" w:cs="Arial"/>
        </w:rPr>
        <w:t>i</w:t>
      </w:r>
      <w:r w:rsidRPr="006D0056">
        <w:rPr>
          <w:rFonts w:ascii="Arial" w:eastAsia="Arial" w:hAnsi="Arial" w:cs="Arial"/>
          <w:spacing w:val="-1"/>
        </w:rPr>
        <w:t>ó</w:t>
      </w:r>
      <w:r w:rsidRPr="006D0056">
        <w:rPr>
          <w:rFonts w:ascii="Arial" w:eastAsia="Arial" w:hAnsi="Arial" w:cs="Arial"/>
        </w:rPr>
        <w:t>n.</w:t>
      </w:r>
    </w:p>
    <w:p w:rsidR="002A62CC" w:rsidRPr="00E57D3F" w:rsidRDefault="002A62CC" w:rsidP="002A62CC">
      <w:pPr>
        <w:spacing w:before="10" w:after="0" w:line="190" w:lineRule="exact"/>
        <w:rPr>
          <w:sz w:val="19"/>
          <w:szCs w:val="19"/>
        </w:rPr>
      </w:pPr>
    </w:p>
    <w:p w:rsidR="002A62CC" w:rsidRPr="00E57D3F" w:rsidRDefault="002A62CC" w:rsidP="002A62CC">
      <w:pPr>
        <w:spacing w:after="0" w:line="200" w:lineRule="exact"/>
        <w:rPr>
          <w:sz w:val="20"/>
          <w:szCs w:val="20"/>
        </w:rPr>
      </w:pPr>
    </w:p>
    <w:p w:rsidR="00213DB9" w:rsidRPr="005216C4" w:rsidRDefault="00213DB9"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BD Compras crear un </w:t>
      </w:r>
      <w:proofErr w:type="spellStart"/>
      <w:r w:rsidRPr="005216C4">
        <w:rPr>
          <w:rFonts w:ascii="Arial" w:eastAsia="Arial" w:hAnsi="Arial" w:cs="Arial"/>
        </w:rPr>
        <w:t>trigger</w:t>
      </w:r>
      <w:proofErr w:type="spellEnd"/>
      <w:r w:rsidRPr="005216C4">
        <w:rPr>
          <w:rFonts w:ascii="Arial" w:eastAsia="Arial" w:hAnsi="Arial" w:cs="Arial"/>
        </w:rPr>
        <w:t xml:space="preserve"> tal que cuando se vaya a introducir </w:t>
      </w:r>
      <w:r w:rsidR="000E3FAF" w:rsidRPr="005216C4">
        <w:rPr>
          <w:rFonts w:ascii="Arial" w:eastAsia="Arial" w:hAnsi="Arial" w:cs="Arial"/>
        </w:rPr>
        <w:t xml:space="preserve">o modificar </w:t>
      </w:r>
      <w:r w:rsidRPr="005216C4">
        <w:rPr>
          <w:rFonts w:ascii="Arial" w:eastAsia="Arial" w:hAnsi="Arial" w:cs="Arial"/>
        </w:rPr>
        <w:t>una línea de un artículo descatalogado no lo permita</w:t>
      </w:r>
      <w:r w:rsidR="000E3FAF" w:rsidRPr="005216C4">
        <w:rPr>
          <w:rFonts w:ascii="Arial" w:eastAsia="Arial" w:hAnsi="Arial" w:cs="Arial"/>
        </w:rPr>
        <w:t xml:space="preserve"> y devuelva el mensaje de error:</w:t>
      </w:r>
    </w:p>
    <w:p w:rsidR="000E3FAF" w:rsidRPr="005216C4" w:rsidRDefault="000E3FAF" w:rsidP="005216C4">
      <w:pPr>
        <w:pStyle w:val="Prrafodelista"/>
        <w:tabs>
          <w:tab w:val="left" w:pos="2360"/>
        </w:tabs>
        <w:spacing w:before="31" w:after="0" w:line="359" w:lineRule="auto"/>
        <w:ind w:left="862" w:right="121"/>
        <w:rPr>
          <w:rFonts w:ascii="Arial" w:eastAsia="Arial" w:hAnsi="Arial" w:cs="Arial"/>
        </w:rPr>
      </w:pPr>
      <w:r w:rsidRPr="005216C4">
        <w:rPr>
          <w:rFonts w:ascii="Arial" w:eastAsia="Arial" w:hAnsi="Arial" w:cs="Arial"/>
        </w:rPr>
        <w:t>'No puede seleccionar un artículo descatalogado'</w:t>
      </w:r>
    </w:p>
    <w:p w:rsidR="001C7040" w:rsidRPr="005216C4" w:rsidRDefault="001C7040" w:rsidP="00993B18">
      <w:pPr>
        <w:tabs>
          <w:tab w:val="left" w:pos="2370"/>
        </w:tabs>
      </w:pPr>
    </w:p>
    <w:p w:rsidR="00935CA8" w:rsidRPr="005216C4" w:rsidRDefault="00B7146D"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de compras implementar el código necesario tal que cuando se intenten vender más de la mitad de las unidades que tengamos en stock de un artículo de una vez no se permita.</w:t>
      </w:r>
    </w:p>
    <w:p w:rsidR="005216C4" w:rsidRDefault="005216C4" w:rsidP="005216C4">
      <w:pPr>
        <w:pStyle w:val="Prrafodelista"/>
        <w:tabs>
          <w:tab w:val="left" w:pos="2370"/>
        </w:tabs>
        <w:ind w:left="862"/>
      </w:pPr>
    </w:p>
    <w:p w:rsidR="00665E98" w:rsidRPr="005216C4" w:rsidRDefault="00665E98"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Compras, crear una tabla eventos con los campos, fecha </w:t>
      </w:r>
      <w:proofErr w:type="spellStart"/>
      <w:proofErr w:type="gramStart"/>
      <w:r w:rsidRPr="005216C4">
        <w:rPr>
          <w:rFonts w:ascii="Arial" w:eastAsia="Arial" w:hAnsi="Arial" w:cs="Arial"/>
        </w:rPr>
        <w:t>char</w:t>
      </w:r>
      <w:proofErr w:type="spellEnd"/>
      <w:r w:rsidRPr="005216C4">
        <w:rPr>
          <w:rFonts w:ascii="Arial" w:eastAsia="Arial" w:hAnsi="Arial" w:cs="Arial"/>
        </w:rPr>
        <w:t>(</w:t>
      </w:r>
      <w:proofErr w:type="gramEnd"/>
      <w:r w:rsidRPr="005216C4">
        <w:rPr>
          <w:rFonts w:ascii="Arial" w:eastAsia="Arial" w:hAnsi="Arial" w:cs="Arial"/>
        </w:rPr>
        <w:t xml:space="preserve">6) y motivo </w:t>
      </w:r>
      <w:proofErr w:type="spellStart"/>
      <w:r w:rsidRPr="005216C4">
        <w:rPr>
          <w:rFonts w:ascii="Arial" w:eastAsia="Arial" w:hAnsi="Arial" w:cs="Arial"/>
        </w:rPr>
        <w:t>varchar</w:t>
      </w:r>
      <w:proofErr w:type="spellEnd"/>
      <w:r w:rsidRPr="005216C4">
        <w:rPr>
          <w:rFonts w:ascii="Arial" w:eastAsia="Arial" w:hAnsi="Arial" w:cs="Arial"/>
        </w:rPr>
        <w:t xml:space="preserve">(200). Dicha tabla se rellenará cada vez que en la tabla artículos el stock </w:t>
      </w:r>
      <w:r w:rsidR="000E3FAF" w:rsidRPr="005216C4">
        <w:rPr>
          <w:rFonts w:ascii="Arial" w:eastAsia="Arial" w:hAnsi="Arial" w:cs="Arial"/>
        </w:rPr>
        <w:t xml:space="preserve">de un producto </w:t>
      </w:r>
      <w:r w:rsidRPr="005216C4">
        <w:rPr>
          <w:rFonts w:ascii="Arial" w:eastAsia="Arial" w:hAnsi="Arial" w:cs="Arial"/>
        </w:rPr>
        <w:t>alcanza el mínimo establecido.</w:t>
      </w:r>
    </w:p>
    <w:p w:rsidR="002B46C2" w:rsidRDefault="002B46C2" w:rsidP="002B46C2">
      <w:pPr>
        <w:tabs>
          <w:tab w:val="left" w:pos="2370"/>
        </w:tabs>
      </w:pPr>
    </w:p>
    <w:p w:rsidR="00384A77" w:rsidRPr="005216C4" w:rsidRDefault="00384A77"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compras, cuando se quiera borra un artículo se sustituya por actualizar la fecha de baja en la tabla artículos.</w:t>
      </w:r>
    </w:p>
    <w:p w:rsidR="005E1506" w:rsidRDefault="005E1506" w:rsidP="00C410E9">
      <w:pPr>
        <w:autoSpaceDE w:val="0"/>
        <w:autoSpaceDN w:val="0"/>
        <w:adjustRightInd w:val="0"/>
        <w:spacing w:after="0" w:line="240" w:lineRule="auto"/>
        <w:ind w:left="502"/>
        <w:rPr>
          <w:rFonts w:ascii="Consolas" w:hAnsi="Consolas" w:cs="Consolas"/>
          <w:color w:val="FF0000"/>
          <w:sz w:val="19"/>
          <w:szCs w:val="19"/>
        </w:rPr>
      </w:pPr>
    </w:p>
    <w:p w:rsidR="005E1506" w:rsidRPr="005216C4" w:rsidRDefault="00404415"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En la </w:t>
      </w:r>
      <w:proofErr w:type="spellStart"/>
      <w:r w:rsidRPr="005216C4">
        <w:rPr>
          <w:rFonts w:ascii="Arial" w:eastAsia="Arial" w:hAnsi="Arial" w:cs="Arial"/>
        </w:rPr>
        <w:t>bd</w:t>
      </w:r>
      <w:proofErr w:type="spellEnd"/>
      <w:r w:rsidRPr="005216C4">
        <w:rPr>
          <w:rFonts w:ascii="Arial" w:eastAsia="Arial" w:hAnsi="Arial" w:cs="Arial"/>
        </w:rPr>
        <w:t xml:space="preserve"> Jardinería</w:t>
      </w:r>
      <w:r w:rsidR="005E1506" w:rsidRPr="005216C4">
        <w:rPr>
          <w:rFonts w:ascii="Arial" w:eastAsia="Arial" w:hAnsi="Arial" w:cs="Arial"/>
        </w:rPr>
        <w:t xml:space="preserve"> </w:t>
      </w:r>
      <w:proofErr w:type="spellStart"/>
      <w:r w:rsidR="005E1506" w:rsidRPr="005216C4">
        <w:rPr>
          <w:rFonts w:ascii="Arial" w:eastAsia="Arial" w:hAnsi="Arial" w:cs="Arial"/>
        </w:rPr>
        <w:t>trigger</w:t>
      </w:r>
      <w:proofErr w:type="spellEnd"/>
      <w:r w:rsidR="005E1506" w:rsidRPr="005216C4">
        <w:rPr>
          <w:rFonts w:ascii="Arial" w:eastAsia="Arial" w:hAnsi="Arial" w:cs="Arial"/>
        </w:rPr>
        <w:t xml:space="preserve"> que avisa al usuario que se ha eliminado un registro de la tabla </w:t>
      </w:r>
      <w:r w:rsidRPr="005216C4">
        <w:rPr>
          <w:rFonts w:ascii="Arial" w:eastAsia="Arial" w:hAnsi="Arial" w:cs="Arial"/>
        </w:rPr>
        <w:t>pagos</w:t>
      </w:r>
      <w:r w:rsidR="005E1506" w:rsidRPr="005216C4">
        <w:rPr>
          <w:rFonts w:ascii="Arial" w:eastAsia="Arial" w:hAnsi="Arial" w:cs="Arial"/>
        </w:rPr>
        <w:t>.</w:t>
      </w:r>
    </w:p>
    <w:p w:rsidR="005E1506" w:rsidRPr="005E1506" w:rsidRDefault="005E1506" w:rsidP="005E1506">
      <w:pPr>
        <w:pStyle w:val="Prrafodelista"/>
        <w:autoSpaceDE w:val="0"/>
        <w:autoSpaceDN w:val="0"/>
        <w:adjustRightInd w:val="0"/>
        <w:spacing w:after="0" w:line="240" w:lineRule="auto"/>
        <w:ind w:left="862"/>
        <w:rPr>
          <w:rFonts w:ascii="Consolas" w:hAnsi="Consolas" w:cs="Consolas"/>
          <w:color w:val="FF0000"/>
          <w:sz w:val="19"/>
          <w:szCs w:val="19"/>
        </w:rPr>
      </w:pPr>
    </w:p>
    <w:p w:rsidR="005216C4" w:rsidRPr="005216C4" w:rsidRDefault="0007551C"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Banco crear un </w:t>
      </w:r>
      <w:proofErr w:type="spellStart"/>
      <w:r w:rsidRPr="005216C4">
        <w:rPr>
          <w:rFonts w:ascii="Arial" w:eastAsia="Arial" w:hAnsi="Arial" w:cs="Arial"/>
        </w:rPr>
        <w:t>trigger</w:t>
      </w:r>
      <w:proofErr w:type="spellEnd"/>
      <w:r w:rsidRPr="005216C4">
        <w:rPr>
          <w:rFonts w:ascii="Arial" w:eastAsia="Arial" w:hAnsi="Arial" w:cs="Arial"/>
        </w:rPr>
        <w:t xml:space="preserve"> que cree un registro en la tabla </w:t>
      </w:r>
      <w:proofErr w:type="spellStart"/>
      <w:r w:rsidRPr="005216C4">
        <w:rPr>
          <w:rFonts w:ascii="Arial" w:eastAsia="Arial" w:hAnsi="Arial" w:cs="Arial"/>
        </w:rPr>
        <w:t>numrojos</w:t>
      </w:r>
      <w:proofErr w:type="spellEnd"/>
      <w:r w:rsidRPr="005216C4">
        <w:rPr>
          <w:rFonts w:ascii="Arial" w:eastAsia="Arial" w:hAnsi="Arial" w:cs="Arial"/>
        </w:rPr>
        <w:t xml:space="preserve"> con los campos</w:t>
      </w:r>
      <w:r w:rsidR="00724273" w:rsidRPr="005216C4">
        <w:rPr>
          <w:rFonts w:ascii="Arial" w:eastAsia="Arial" w:hAnsi="Arial" w:cs="Arial"/>
        </w:rPr>
        <w:t xml:space="preserve"> </w:t>
      </w:r>
      <w:proofErr w:type="spellStart"/>
      <w:r w:rsidR="00724273" w:rsidRPr="005216C4">
        <w:rPr>
          <w:rFonts w:ascii="Arial" w:eastAsia="Arial" w:hAnsi="Arial" w:cs="Arial"/>
        </w:rPr>
        <w:t>id_fila</w:t>
      </w:r>
      <w:proofErr w:type="spellEnd"/>
      <w:r w:rsidR="00724273" w:rsidRPr="005216C4">
        <w:rPr>
          <w:rFonts w:ascii="Arial" w:eastAsia="Arial" w:hAnsi="Arial" w:cs="Arial"/>
        </w:rPr>
        <w:t xml:space="preserve"> </w:t>
      </w:r>
      <w:proofErr w:type="spellStart"/>
      <w:r w:rsidR="00724273" w:rsidRPr="005216C4">
        <w:rPr>
          <w:rFonts w:ascii="Arial" w:eastAsia="Arial" w:hAnsi="Arial" w:cs="Arial"/>
        </w:rPr>
        <w:t>autoincremental</w:t>
      </w:r>
      <w:proofErr w:type="spellEnd"/>
      <w:r w:rsidR="00724273" w:rsidRPr="005216C4">
        <w:rPr>
          <w:rFonts w:ascii="Arial" w:eastAsia="Arial" w:hAnsi="Arial" w:cs="Arial"/>
        </w:rPr>
        <w:t xml:space="preserve">, </w:t>
      </w:r>
      <w:r w:rsidRPr="005216C4">
        <w:rPr>
          <w:rFonts w:ascii="Arial" w:eastAsia="Arial" w:hAnsi="Arial" w:cs="Arial"/>
        </w:rPr>
        <w:t xml:space="preserve"> </w:t>
      </w:r>
      <w:proofErr w:type="spellStart"/>
      <w:r w:rsidR="00407CC5" w:rsidRPr="005216C4">
        <w:rPr>
          <w:rFonts w:ascii="Arial" w:eastAsia="Arial" w:hAnsi="Arial" w:cs="Arial"/>
        </w:rPr>
        <w:t>dni_</w:t>
      </w:r>
      <w:r w:rsidRPr="005216C4">
        <w:rPr>
          <w:rFonts w:ascii="Arial" w:eastAsia="Arial" w:hAnsi="Arial" w:cs="Arial"/>
        </w:rPr>
        <w:t>cliente</w:t>
      </w:r>
      <w:proofErr w:type="spellEnd"/>
      <w:r w:rsidRPr="005216C4">
        <w:rPr>
          <w:rFonts w:ascii="Arial" w:eastAsia="Arial" w:hAnsi="Arial" w:cs="Arial"/>
        </w:rPr>
        <w:t xml:space="preserve">, </w:t>
      </w:r>
      <w:proofErr w:type="spellStart"/>
      <w:r w:rsidR="00407CC5" w:rsidRPr="005216C4">
        <w:rPr>
          <w:rFonts w:ascii="Arial" w:eastAsia="Arial" w:hAnsi="Arial" w:cs="Arial"/>
        </w:rPr>
        <w:t>id_</w:t>
      </w:r>
      <w:r w:rsidRPr="005216C4">
        <w:rPr>
          <w:rFonts w:ascii="Arial" w:eastAsia="Arial" w:hAnsi="Arial" w:cs="Arial"/>
        </w:rPr>
        <w:t>cuenta</w:t>
      </w:r>
      <w:proofErr w:type="spellEnd"/>
      <w:r w:rsidRPr="005216C4">
        <w:rPr>
          <w:rFonts w:ascii="Arial" w:eastAsia="Arial" w:hAnsi="Arial" w:cs="Arial"/>
        </w:rPr>
        <w:t>, fecha y saldo cada vez que algún cliente se quede en números rojos en alguna de sus cuentas.</w:t>
      </w:r>
      <w:r w:rsidR="009F1105" w:rsidRPr="005216C4">
        <w:rPr>
          <w:rFonts w:ascii="Arial" w:eastAsia="Arial" w:hAnsi="Arial" w:cs="Arial"/>
        </w:rPr>
        <w:t xml:space="preserve"> </w:t>
      </w:r>
    </w:p>
    <w:p w:rsidR="00407CC5" w:rsidRDefault="005216C4" w:rsidP="005216C4">
      <w:pPr>
        <w:pStyle w:val="Prrafodelista"/>
        <w:tabs>
          <w:tab w:val="left" w:pos="2370"/>
        </w:tabs>
        <w:spacing w:before="31" w:after="0" w:line="359" w:lineRule="auto"/>
        <w:ind w:left="862" w:right="121"/>
        <w:rPr>
          <w:rFonts w:ascii="Arial" w:eastAsia="Arial" w:hAnsi="Arial" w:cs="Arial"/>
        </w:rPr>
      </w:pPr>
      <w:r w:rsidRPr="005216C4">
        <w:rPr>
          <w:rFonts w:ascii="Arial" w:eastAsia="Arial" w:hAnsi="Arial" w:cs="Arial"/>
        </w:rPr>
        <w:t>Suponer dos situaciones: que sólo se actualice la tabla cuenta de uno en uno, o que pueda actualizarse con varios a la vez.</w:t>
      </w:r>
    </w:p>
    <w:p w:rsidR="005216C4" w:rsidRPr="005216C4" w:rsidRDefault="005216C4" w:rsidP="005216C4">
      <w:pPr>
        <w:pStyle w:val="Prrafodelista"/>
        <w:tabs>
          <w:tab w:val="left" w:pos="2370"/>
        </w:tabs>
        <w:spacing w:before="31" w:after="0" w:line="359" w:lineRule="auto"/>
        <w:ind w:left="862" w:right="121"/>
        <w:rPr>
          <w:rFonts w:ascii="Arial" w:eastAsia="Arial" w:hAnsi="Arial" w:cs="Arial"/>
        </w:rPr>
      </w:pPr>
    </w:p>
    <w:p w:rsidR="005216C4" w:rsidRDefault="005216C4" w:rsidP="005216C4">
      <w:pPr>
        <w:tabs>
          <w:tab w:val="left" w:pos="2370"/>
        </w:tabs>
        <w:spacing w:before="31" w:after="0" w:line="359" w:lineRule="auto"/>
        <w:ind w:right="121"/>
        <w:rPr>
          <w:rFonts w:ascii="Arial" w:eastAsia="Arial" w:hAnsi="Arial" w:cs="Arial"/>
        </w:rPr>
      </w:pPr>
    </w:p>
    <w:p w:rsidR="005216C4" w:rsidRPr="005216C4" w:rsidRDefault="005216C4" w:rsidP="005216C4">
      <w:pPr>
        <w:tabs>
          <w:tab w:val="left" w:pos="2370"/>
        </w:tabs>
        <w:spacing w:before="31" w:after="0" w:line="359" w:lineRule="auto"/>
        <w:ind w:right="121"/>
        <w:rPr>
          <w:rFonts w:ascii="Arial" w:eastAsia="Arial" w:hAnsi="Arial" w:cs="Arial"/>
        </w:rPr>
      </w:pPr>
      <w:bookmarkStart w:id="0" w:name="_GoBack"/>
      <w:bookmarkEnd w:id="0"/>
    </w:p>
    <w:p w:rsidR="00674E7A" w:rsidRPr="005216C4" w:rsidRDefault="00674E7A"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lastRenderedPageBreak/>
        <w:t xml:space="preserve">Hacer lo necesario para que cada vez que un cliente de la </w:t>
      </w:r>
      <w:proofErr w:type="spellStart"/>
      <w:r w:rsidRPr="005216C4">
        <w:rPr>
          <w:rFonts w:ascii="Arial" w:eastAsia="Arial" w:hAnsi="Arial" w:cs="Arial"/>
        </w:rPr>
        <w:t>bd</w:t>
      </w:r>
      <w:proofErr w:type="spellEnd"/>
      <w:r w:rsidRPr="005216C4">
        <w:rPr>
          <w:rFonts w:ascii="Arial" w:eastAsia="Arial" w:hAnsi="Arial" w:cs="Arial"/>
        </w:rPr>
        <w:t xml:space="preserve"> banco ingrese más de 1000 euros se le bonifique con 100, sólo para clientes con cuentas que superen los tres años de antigüedad entre el 1 de enero del 201</w:t>
      </w:r>
      <w:r w:rsidR="00D13755" w:rsidRPr="005216C4">
        <w:rPr>
          <w:rFonts w:ascii="Arial" w:eastAsia="Arial" w:hAnsi="Arial" w:cs="Arial"/>
        </w:rPr>
        <w:t>5</w:t>
      </w:r>
      <w:r w:rsidRPr="005216C4">
        <w:rPr>
          <w:rFonts w:ascii="Arial" w:eastAsia="Arial" w:hAnsi="Arial" w:cs="Arial"/>
        </w:rPr>
        <w:t xml:space="preserve"> y el </w:t>
      </w:r>
      <w:r w:rsidR="00D13755" w:rsidRPr="005216C4">
        <w:rPr>
          <w:rFonts w:ascii="Arial" w:eastAsia="Arial" w:hAnsi="Arial" w:cs="Arial"/>
        </w:rPr>
        <w:t>31 de Julio del 2015</w:t>
      </w:r>
      <w:r w:rsidRPr="005216C4">
        <w:rPr>
          <w:rFonts w:ascii="Arial" w:eastAsia="Arial" w:hAnsi="Arial" w:cs="Arial"/>
        </w:rPr>
        <w:t>.</w:t>
      </w:r>
      <w:r w:rsidR="00D13755" w:rsidRPr="005216C4">
        <w:rPr>
          <w:rFonts w:ascii="Arial" w:eastAsia="Arial" w:hAnsi="Arial" w:cs="Arial"/>
        </w:rPr>
        <w:t xml:space="preserve"> Hacerlo sobre la tabla movimiento.</w:t>
      </w:r>
      <w:r w:rsidR="001A3BC7" w:rsidRPr="005216C4">
        <w:rPr>
          <w:rFonts w:ascii="Arial" w:eastAsia="Arial" w:hAnsi="Arial" w:cs="Arial"/>
        </w:rPr>
        <w:t xml:space="preserve"> </w:t>
      </w:r>
    </w:p>
    <w:p w:rsidR="00674E7A" w:rsidRPr="005216C4" w:rsidRDefault="00674E7A" w:rsidP="005216C4">
      <w:pPr>
        <w:pStyle w:val="Prrafodelista"/>
        <w:tabs>
          <w:tab w:val="left" w:pos="2370"/>
        </w:tabs>
        <w:spacing w:before="31" w:after="0" w:line="359" w:lineRule="auto"/>
        <w:ind w:left="862" w:right="121"/>
        <w:rPr>
          <w:rFonts w:ascii="Arial" w:eastAsia="Arial" w:hAnsi="Arial" w:cs="Arial"/>
        </w:rPr>
      </w:pPr>
      <w:r w:rsidRPr="005216C4">
        <w:rPr>
          <w:rFonts w:ascii="Arial" w:eastAsia="Arial" w:hAnsi="Arial" w:cs="Arial"/>
        </w:rPr>
        <w:t>Para resolverl</w:t>
      </w:r>
      <w:r w:rsidR="001A3BC7" w:rsidRPr="005216C4">
        <w:rPr>
          <w:rFonts w:ascii="Arial" w:eastAsia="Arial" w:hAnsi="Arial" w:cs="Arial"/>
        </w:rPr>
        <w:t xml:space="preserve">o creo un </w:t>
      </w:r>
      <w:proofErr w:type="spellStart"/>
      <w:r w:rsidR="001A3BC7" w:rsidRPr="005216C4">
        <w:rPr>
          <w:rFonts w:ascii="Arial" w:eastAsia="Arial" w:hAnsi="Arial" w:cs="Arial"/>
        </w:rPr>
        <w:t>trigger</w:t>
      </w:r>
      <w:proofErr w:type="spellEnd"/>
      <w:r w:rsidR="001A3BC7" w:rsidRPr="005216C4">
        <w:rPr>
          <w:rFonts w:ascii="Arial" w:eastAsia="Arial" w:hAnsi="Arial" w:cs="Arial"/>
        </w:rPr>
        <w:t xml:space="preserve"> y una </w:t>
      </w:r>
      <w:proofErr w:type="gramStart"/>
      <w:r w:rsidR="001A3BC7" w:rsidRPr="005216C4">
        <w:rPr>
          <w:rFonts w:ascii="Arial" w:eastAsia="Arial" w:hAnsi="Arial" w:cs="Arial"/>
        </w:rPr>
        <w:t>función(</w:t>
      </w:r>
      <w:proofErr w:type="gramEnd"/>
      <w:r w:rsidR="001A3BC7" w:rsidRPr="005216C4">
        <w:rPr>
          <w:rFonts w:ascii="Arial" w:eastAsia="Arial" w:hAnsi="Arial" w:cs="Arial"/>
        </w:rPr>
        <w:t xml:space="preserve"> para calcular la antigüedad de la cuenta)</w:t>
      </w:r>
      <w:r w:rsidR="005216C4" w:rsidRPr="005216C4">
        <w:rPr>
          <w:rFonts w:ascii="Arial" w:eastAsia="Arial" w:hAnsi="Arial" w:cs="Arial"/>
        </w:rPr>
        <w:t>. Suponer que se produce sólo un movimiento cada vez.</w:t>
      </w:r>
    </w:p>
    <w:p w:rsidR="00674E7A" w:rsidRPr="005216C4" w:rsidRDefault="00674E7A" w:rsidP="005216C4">
      <w:pPr>
        <w:pStyle w:val="Prrafodelista"/>
        <w:tabs>
          <w:tab w:val="left" w:pos="2370"/>
        </w:tabs>
        <w:spacing w:before="31" w:after="0" w:line="359" w:lineRule="auto"/>
        <w:ind w:left="862" w:right="121"/>
        <w:rPr>
          <w:rFonts w:ascii="Arial" w:eastAsia="Arial" w:hAnsi="Arial" w:cs="Arial"/>
        </w:rPr>
      </w:pPr>
    </w:p>
    <w:p w:rsidR="00994C48" w:rsidRPr="005216C4" w:rsidRDefault="00994C48"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Crear  un  desencadenador  para  la  tabla  productos en la </w:t>
      </w:r>
      <w:proofErr w:type="spellStart"/>
      <w:r w:rsidRPr="005216C4">
        <w:rPr>
          <w:rFonts w:ascii="Arial" w:eastAsia="Arial" w:hAnsi="Arial" w:cs="Arial"/>
        </w:rPr>
        <w:t>bd</w:t>
      </w:r>
      <w:proofErr w:type="spellEnd"/>
      <w:r w:rsidRPr="005216C4">
        <w:rPr>
          <w:rFonts w:ascii="Arial" w:eastAsia="Arial" w:hAnsi="Arial" w:cs="Arial"/>
        </w:rPr>
        <w:t xml:space="preserve"> Jardinería,  que  se  active  cada  vez  que  se inserte un registro   o   se actualice la columna precio, la condición para aceptar al inserción o la actualización es que el precio costo no debe ser mayor que el precio venta.</w:t>
      </w:r>
    </w:p>
    <w:p w:rsidR="006E62A7" w:rsidRPr="005216C4" w:rsidRDefault="006E62A7" w:rsidP="005216C4">
      <w:pPr>
        <w:pStyle w:val="Prrafodelista"/>
        <w:tabs>
          <w:tab w:val="left" w:pos="2370"/>
        </w:tabs>
        <w:spacing w:before="31" w:after="0" w:line="359" w:lineRule="auto"/>
        <w:ind w:left="862" w:right="121"/>
        <w:rPr>
          <w:rFonts w:ascii="Arial" w:eastAsia="Arial" w:hAnsi="Arial" w:cs="Arial"/>
        </w:rPr>
      </w:pPr>
    </w:p>
    <w:p w:rsidR="00A976F1" w:rsidRPr="005216C4" w:rsidRDefault="00DE207A"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Crear </w:t>
      </w:r>
      <w:proofErr w:type="spellStart"/>
      <w:r w:rsidRPr="005216C4">
        <w:rPr>
          <w:rFonts w:ascii="Arial" w:eastAsia="Arial" w:hAnsi="Arial" w:cs="Arial"/>
        </w:rPr>
        <w:t>trigger</w:t>
      </w:r>
      <w:proofErr w:type="spellEnd"/>
      <w:r w:rsidRPr="005216C4">
        <w:rPr>
          <w:rFonts w:ascii="Arial" w:eastAsia="Arial" w:hAnsi="Arial" w:cs="Arial"/>
        </w:rPr>
        <w:t xml:space="preserve"> asociado a la tabla Pedidos, de manera que cuando queramos borrar un registro de la tabla pedidos elimine todos los registros relacionados de la tabla de </w:t>
      </w:r>
      <w:proofErr w:type="spellStart"/>
      <w:r w:rsidRPr="005216C4">
        <w:rPr>
          <w:rFonts w:ascii="Arial" w:eastAsia="Arial" w:hAnsi="Arial" w:cs="Arial"/>
        </w:rPr>
        <w:t>detallepedidos</w:t>
      </w:r>
      <w:proofErr w:type="spellEnd"/>
      <w:r w:rsidR="00EC2911" w:rsidRPr="005216C4">
        <w:rPr>
          <w:rFonts w:ascii="Arial" w:eastAsia="Arial" w:hAnsi="Arial" w:cs="Arial"/>
        </w:rPr>
        <w:t>. Hay que tener en cuenta que puedo borrar varios pedidos a la vez</w:t>
      </w:r>
    </w:p>
    <w:p w:rsidR="006E62A7" w:rsidRPr="005216C4" w:rsidRDefault="006E62A7" w:rsidP="005216C4">
      <w:pPr>
        <w:pStyle w:val="Prrafodelista"/>
        <w:tabs>
          <w:tab w:val="left" w:pos="2370"/>
        </w:tabs>
        <w:spacing w:before="31" w:after="0" w:line="359" w:lineRule="auto"/>
        <w:ind w:left="862" w:right="121"/>
        <w:rPr>
          <w:rFonts w:ascii="Arial" w:eastAsia="Arial" w:hAnsi="Arial" w:cs="Arial"/>
        </w:rPr>
      </w:pPr>
    </w:p>
    <w:p w:rsidR="006E62A7" w:rsidRPr="005216C4" w:rsidRDefault="006E62A7" w:rsidP="005216C4">
      <w:pPr>
        <w:pStyle w:val="Prrafodelista"/>
        <w:tabs>
          <w:tab w:val="left" w:pos="2370"/>
        </w:tabs>
        <w:spacing w:before="31" w:after="0" w:line="359" w:lineRule="auto"/>
        <w:ind w:left="862" w:right="121"/>
        <w:rPr>
          <w:rFonts w:ascii="Arial" w:eastAsia="Arial" w:hAnsi="Arial" w:cs="Arial"/>
        </w:rPr>
      </w:pPr>
    </w:p>
    <w:sectPr w:rsidR="006E62A7" w:rsidRPr="00521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97E99"/>
    <w:multiLevelType w:val="multilevel"/>
    <w:tmpl w:val="0C0A001D"/>
    <w:styleLink w:val="Estilo1"/>
    <w:lvl w:ilvl="0">
      <w:start w:val="1"/>
      <w:numFmt w:val="upperRoman"/>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Vrinda" w:hAnsi="Vrinda"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72677B"/>
    <w:multiLevelType w:val="multilevel"/>
    <w:tmpl w:val="0C0A001D"/>
    <w:styleLink w:val="milista"/>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D254603"/>
    <w:multiLevelType w:val="hybridMultilevel"/>
    <w:tmpl w:val="64E6212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15:restartNumberingAfterBreak="0">
    <w:nsid w:val="506860D6"/>
    <w:multiLevelType w:val="multilevel"/>
    <w:tmpl w:val="0C0A001D"/>
    <w:styleLink w:val="milistados"/>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3C"/>
    <w:rsid w:val="0007551C"/>
    <w:rsid w:val="00075D3C"/>
    <w:rsid w:val="000D030C"/>
    <w:rsid w:val="000E3FAF"/>
    <w:rsid w:val="00130147"/>
    <w:rsid w:val="001A3BC7"/>
    <w:rsid w:val="001C4672"/>
    <w:rsid w:val="001C7040"/>
    <w:rsid w:val="00213DB9"/>
    <w:rsid w:val="002178C6"/>
    <w:rsid w:val="00261026"/>
    <w:rsid w:val="00295B23"/>
    <w:rsid w:val="002A62CC"/>
    <w:rsid w:val="002B46C2"/>
    <w:rsid w:val="00337300"/>
    <w:rsid w:val="0036786C"/>
    <w:rsid w:val="00384A77"/>
    <w:rsid w:val="003F1381"/>
    <w:rsid w:val="00404415"/>
    <w:rsid w:val="00407CC5"/>
    <w:rsid w:val="00433FD2"/>
    <w:rsid w:val="004E086C"/>
    <w:rsid w:val="004F5D31"/>
    <w:rsid w:val="005216C4"/>
    <w:rsid w:val="005241F2"/>
    <w:rsid w:val="00550B77"/>
    <w:rsid w:val="00565DA3"/>
    <w:rsid w:val="00573859"/>
    <w:rsid w:val="005A41FB"/>
    <w:rsid w:val="005A586E"/>
    <w:rsid w:val="005D5991"/>
    <w:rsid w:val="005E1506"/>
    <w:rsid w:val="006314AB"/>
    <w:rsid w:val="00665E98"/>
    <w:rsid w:val="00674E7A"/>
    <w:rsid w:val="006A5C36"/>
    <w:rsid w:val="006A715F"/>
    <w:rsid w:val="006B119E"/>
    <w:rsid w:val="006D0056"/>
    <w:rsid w:val="006D2890"/>
    <w:rsid w:val="006E62A7"/>
    <w:rsid w:val="006F1932"/>
    <w:rsid w:val="0070389F"/>
    <w:rsid w:val="00722DF6"/>
    <w:rsid w:val="00724273"/>
    <w:rsid w:val="00741112"/>
    <w:rsid w:val="007B7804"/>
    <w:rsid w:val="007F1AED"/>
    <w:rsid w:val="00807EC9"/>
    <w:rsid w:val="00846C07"/>
    <w:rsid w:val="00883DDF"/>
    <w:rsid w:val="00907FDC"/>
    <w:rsid w:val="00926050"/>
    <w:rsid w:val="00935CA8"/>
    <w:rsid w:val="00990A3D"/>
    <w:rsid w:val="00993B18"/>
    <w:rsid w:val="00994C48"/>
    <w:rsid w:val="009F1105"/>
    <w:rsid w:val="00A30FD4"/>
    <w:rsid w:val="00A346EE"/>
    <w:rsid w:val="00A976F1"/>
    <w:rsid w:val="00AB344E"/>
    <w:rsid w:val="00B0110D"/>
    <w:rsid w:val="00B0486E"/>
    <w:rsid w:val="00B12524"/>
    <w:rsid w:val="00B65737"/>
    <w:rsid w:val="00B7146D"/>
    <w:rsid w:val="00BC253B"/>
    <w:rsid w:val="00C410E9"/>
    <w:rsid w:val="00CF28DD"/>
    <w:rsid w:val="00D13755"/>
    <w:rsid w:val="00D33BD6"/>
    <w:rsid w:val="00D8699A"/>
    <w:rsid w:val="00DC4DE3"/>
    <w:rsid w:val="00DE207A"/>
    <w:rsid w:val="00E55A66"/>
    <w:rsid w:val="00EC2911"/>
    <w:rsid w:val="00F23B5C"/>
    <w:rsid w:val="00F475D0"/>
    <w:rsid w:val="00FC1A76"/>
    <w:rsid w:val="00FD7E36"/>
    <w:rsid w:val="00FE7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0C4F2-EE99-44B6-96CC-AB1BA39D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basedOn w:val="Normal"/>
    <w:autoRedefine/>
    <w:qFormat/>
    <w:rsid w:val="00130147"/>
    <w:pPr>
      <w:pBdr>
        <w:top w:val="single" w:sz="4" w:space="1" w:color="auto"/>
        <w:left w:val="single" w:sz="4" w:space="4" w:color="auto"/>
        <w:bottom w:val="single" w:sz="4" w:space="1" w:color="auto"/>
        <w:right w:val="single" w:sz="4" w:space="4" w:color="auto"/>
      </w:pBdr>
      <w:spacing w:after="0"/>
    </w:pPr>
    <w:rPr>
      <w:rFonts w:ascii="Courier New" w:eastAsiaTheme="minorEastAsia" w:hAnsi="Courier New"/>
      <w:sz w:val="20"/>
    </w:rPr>
  </w:style>
  <w:style w:type="numbering" w:customStyle="1" w:styleId="Estilo1">
    <w:name w:val="Estilo1"/>
    <w:basedOn w:val="Sinlista"/>
    <w:uiPriority w:val="99"/>
    <w:rsid w:val="00130147"/>
    <w:pPr>
      <w:numPr>
        <w:numId w:val="1"/>
      </w:numPr>
    </w:pPr>
  </w:style>
  <w:style w:type="numbering" w:customStyle="1" w:styleId="milista">
    <w:name w:val="mi_lista"/>
    <w:basedOn w:val="Sinlista"/>
    <w:uiPriority w:val="99"/>
    <w:rsid w:val="00130147"/>
    <w:pPr>
      <w:numPr>
        <w:numId w:val="2"/>
      </w:numPr>
    </w:pPr>
  </w:style>
  <w:style w:type="paragraph" w:styleId="Puesto">
    <w:name w:val="Title"/>
    <w:basedOn w:val="Normal"/>
    <w:next w:val="Normal"/>
    <w:link w:val="PuestoCar"/>
    <w:uiPriority w:val="10"/>
    <w:qFormat/>
    <w:rsid w:val="00130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30147"/>
    <w:rPr>
      <w:rFonts w:asciiTheme="majorHAnsi" w:eastAsiaTheme="majorEastAsia" w:hAnsiTheme="majorHAnsi" w:cstheme="majorBidi"/>
      <w:spacing w:val="-10"/>
      <w:kern w:val="28"/>
      <w:sz w:val="56"/>
      <w:szCs w:val="56"/>
    </w:rPr>
  </w:style>
  <w:style w:type="character" w:styleId="DefinicinHTML">
    <w:name w:val="HTML Definition"/>
    <w:basedOn w:val="Fuentedeprrafopredeter"/>
    <w:uiPriority w:val="99"/>
    <w:unhideWhenUsed/>
    <w:rsid w:val="00130147"/>
    <w:rPr>
      <w:i/>
      <w:iCs/>
    </w:rPr>
  </w:style>
  <w:style w:type="paragraph" w:styleId="Prrafodelista">
    <w:name w:val="List Paragraph"/>
    <w:basedOn w:val="Normal"/>
    <w:uiPriority w:val="34"/>
    <w:qFormat/>
    <w:rsid w:val="00130147"/>
    <w:pPr>
      <w:ind w:left="720"/>
      <w:contextualSpacing/>
    </w:pPr>
  </w:style>
  <w:style w:type="numbering" w:customStyle="1" w:styleId="milistados">
    <w:name w:val="mi_listados"/>
    <w:basedOn w:val="Sinlista"/>
    <w:uiPriority w:val="99"/>
    <w:rsid w:val="00130147"/>
    <w:pPr>
      <w:numPr>
        <w:numId w:val="5"/>
      </w:numPr>
    </w:pPr>
  </w:style>
  <w:style w:type="paragraph" w:styleId="NormalWeb">
    <w:name w:val="Normal (Web)"/>
    <w:basedOn w:val="Normal"/>
    <w:uiPriority w:val="99"/>
    <w:semiHidden/>
    <w:unhideWhenUsed/>
    <w:rsid w:val="00B048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0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0486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0008">
      <w:bodyDiv w:val="1"/>
      <w:marLeft w:val="0"/>
      <w:marRight w:val="0"/>
      <w:marTop w:val="0"/>
      <w:marBottom w:val="0"/>
      <w:divBdr>
        <w:top w:val="none" w:sz="0" w:space="0" w:color="auto"/>
        <w:left w:val="none" w:sz="0" w:space="0" w:color="auto"/>
        <w:bottom w:val="none" w:sz="0" w:space="0" w:color="auto"/>
        <w:right w:val="none" w:sz="0" w:space="0" w:color="auto"/>
      </w:divBdr>
      <w:divsChild>
        <w:div w:id="1504396545">
          <w:marLeft w:val="0"/>
          <w:marRight w:val="0"/>
          <w:marTop w:val="0"/>
          <w:marBottom w:val="0"/>
          <w:divBdr>
            <w:top w:val="none" w:sz="0" w:space="0" w:color="auto"/>
            <w:left w:val="none" w:sz="0" w:space="0" w:color="auto"/>
            <w:bottom w:val="none" w:sz="0" w:space="0" w:color="auto"/>
            <w:right w:val="none" w:sz="0" w:space="0" w:color="auto"/>
          </w:divBdr>
        </w:div>
        <w:div w:id="1207988939">
          <w:marLeft w:val="0"/>
          <w:marRight w:val="0"/>
          <w:marTop w:val="0"/>
          <w:marBottom w:val="0"/>
          <w:divBdr>
            <w:top w:val="none" w:sz="0" w:space="0" w:color="auto"/>
            <w:left w:val="none" w:sz="0" w:space="0" w:color="auto"/>
            <w:bottom w:val="none" w:sz="0" w:space="0" w:color="auto"/>
            <w:right w:val="none" w:sz="0" w:space="0" w:color="auto"/>
          </w:divBdr>
        </w:div>
        <w:div w:id="287669117">
          <w:marLeft w:val="0"/>
          <w:marRight w:val="0"/>
          <w:marTop w:val="0"/>
          <w:marBottom w:val="0"/>
          <w:divBdr>
            <w:top w:val="none" w:sz="0" w:space="0" w:color="auto"/>
            <w:left w:val="none" w:sz="0" w:space="0" w:color="auto"/>
            <w:bottom w:val="none" w:sz="0" w:space="0" w:color="auto"/>
            <w:right w:val="none" w:sz="0" w:space="0" w:color="auto"/>
          </w:divBdr>
        </w:div>
        <w:div w:id="395206036">
          <w:marLeft w:val="0"/>
          <w:marRight w:val="0"/>
          <w:marTop w:val="0"/>
          <w:marBottom w:val="0"/>
          <w:divBdr>
            <w:top w:val="none" w:sz="0" w:space="0" w:color="auto"/>
            <w:left w:val="none" w:sz="0" w:space="0" w:color="auto"/>
            <w:bottom w:val="none" w:sz="0" w:space="0" w:color="auto"/>
            <w:right w:val="none" w:sz="0" w:space="0" w:color="auto"/>
          </w:divBdr>
        </w:div>
        <w:div w:id="614941003">
          <w:marLeft w:val="0"/>
          <w:marRight w:val="0"/>
          <w:marTop w:val="0"/>
          <w:marBottom w:val="0"/>
          <w:divBdr>
            <w:top w:val="none" w:sz="0" w:space="0" w:color="auto"/>
            <w:left w:val="none" w:sz="0" w:space="0" w:color="auto"/>
            <w:bottom w:val="none" w:sz="0" w:space="0" w:color="auto"/>
            <w:right w:val="none" w:sz="0" w:space="0" w:color="auto"/>
          </w:divBdr>
        </w:div>
        <w:div w:id="1947077068">
          <w:marLeft w:val="0"/>
          <w:marRight w:val="0"/>
          <w:marTop w:val="0"/>
          <w:marBottom w:val="0"/>
          <w:divBdr>
            <w:top w:val="none" w:sz="0" w:space="0" w:color="auto"/>
            <w:left w:val="none" w:sz="0" w:space="0" w:color="auto"/>
            <w:bottom w:val="none" w:sz="0" w:space="0" w:color="auto"/>
            <w:right w:val="none" w:sz="0" w:space="0" w:color="auto"/>
          </w:divBdr>
        </w:div>
        <w:div w:id="1670789684">
          <w:marLeft w:val="0"/>
          <w:marRight w:val="0"/>
          <w:marTop w:val="0"/>
          <w:marBottom w:val="0"/>
          <w:divBdr>
            <w:top w:val="none" w:sz="0" w:space="0" w:color="auto"/>
            <w:left w:val="none" w:sz="0" w:space="0" w:color="auto"/>
            <w:bottom w:val="none" w:sz="0" w:space="0" w:color="auto"/>
            <w:right w:val="none" w:sz="0" w:space="0" w:color="auto"/>
          </w:divBdr>
        </w:div>
        <w:div w:id="23796209">
          <w:marLeft w:val="0"/>
          <w:marRight w:val="0"/>
          <w:marTop w:val="0"/>
          <w:marBottom w:val="0"/>
          <w:divBdr>
            <w:top w:val="none" w:sz="0" w:space="0" w:color="auto"/>
            <w:left w:val="none" w:sz="0" w:space="0" w:color="auto"/>
            <w:bottom w:val="none" w:sz="0" w:space="0" w:color="auto"/>
            <w:right w:val="none" w:sz="0" w:space="0" w:color="auto"/>
          </w:divBdr>
        </w:div>
        <w:div w:id="1284266399">
          <w:marLeft w:val="0"/>
          <w:marRight w:val="0"/>
          <w:marTop w:val="0"/>
          <w:marBottom w:val="0"/>
          <w:divBdr>
            <w:top w:val="none" w:sz="0" w:space="0" w:color="auto"/>
            <w:left w:val="none" w:sz="0" w:space="0" w:color="auto"/>
            <w:bottom w:val="none" w:sz="0" w:space="0" w:color="auto"/>
            <w:right w:val="none" w:sz="0" w:space="0" w:color="auto"/>
          </w:divBdr>
        </w:div>
        <w:div w:id="1388603168">
          <w:marLeft w:val="0"/>
          <w:marRight w:val="0"/>
          <w:marTop w:val="0"/>
          <w:marBottom w:val="0"/>
          <w:divBdr>
            <w:top w:val="none" w:sz="0" w:space="0" w:color="auto"/>
            <w:left w:val="none" w:sz="0" w:space="0" w:color="auto"/>
            <w:bottom w:val="none" w:sz="0" w:space="0" w:color="auto"/>
            <w:right w:val="none" w:sz="0" w:space="0" w:color="auto"/>
          </w:divBdr>
        </w:div>
        <w:div w:id="1247302325">
          <w:marLeft w:val="0"/>
          <w:marRight w:val="0"/>
          <w:marTop w:val="0"/>
          <w:marBottom w:val="0"/>
          <w:divBdr>
            <w:top w:val="none" w:sz="0" w:space="0" w:color="auto"/>
            <w:left w:val="none" w:sz="0" w:space="0" w:color="auto"/>
            <w:bottom w:val="none" w:sz="0" w:space="0" w:color="auto"/>
            <w:right w:val="none" w:sz="0" w:space="0" w:color="auto"/>
          </w:divBdr>
        </w:div>
      </w:divsChild>
    </w:div>
    <w:div w:id="19109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394</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dc:creator>
  <cp:keywords/>
  <dc:description/>
  <cp:lastModifiedBy>papas</cp:lastModifiedBy>
  <cp:revision>3</cp:revision>
  <dcterms:created xsi:type="dcterms:W3CDTF">2015-05-24T10:55:00Z</dcterms:created>
  <dcterms:modified xsi:type="dcterms:W3CDTF">2015-05-24T11:05:00Z</dcterms:modified>
</cp:coreProperties>
</file>