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87A" w:rsidRPr="004222DF" w:rsidRDefault="005A2A97" w:rsidP="004222DF">
      <w:pPr>
        <w:pStyle w:val="Citadestacada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2C6EF6" w:rsidRPr="004222DF">
        <w:rPr>
          <w:sz w:val="44"/>
          <w:szCs w:val="44"/>
        </w:rPr>
        <w:t>Bases de datos</w:t>
      </w:r>
    </w:p>
    <w:p w:rsidR="002C6EF6" w:rsidRDefault="002C6EF6">
      <w:r>
        <w:t>Si</w:t>
      </w:r>
      <w:r w:rsidRPr="004222DF">
        <w:rPr>
          <w:rStyle w:val="TtuloCar"/>
        </w:rPr>
        <w:t xml:space="preserve"> </w:t>
      </w:r>
      <w:r w:rsidRPr="004222DF">
        <w:rPr>
          <w:rStyle w:val="Ttulo2Car"/>
          <w:b/>
        </w:rPr>
        <w:t xml:space="preserve">la </w:t>
      </w:r>
      <w:r w:rsidR="004222DF" w:rsidRPr="004222DF">
        <w:rPr>
          <w:rStyle w:val="Ttulo2Car"/>
          <w:b/>
        </w:rPr>
        <w:t xml:space="preserve">relación </w:t>
      </w:r>
      <w:r w:rsidRPr="004222DF">
        <w:rPr>
          <w:rStyle w:val="Ttulo2Car"/>
          <w:b/>
        </w:rPr>
        <w:t>es n:m</w:t>
      </w:r>
      <w:r>
        <w:t xml:space="preserve"> se crea una tabla nueva, con las claves primarias de cada uno:</w:t>
      </w:r>
    </w:p>
    <w:p w:rsidR="002C6EF6" w:rsidRDefault="002C6EF6">
      <w:r>
        <w:rPr>
          <w:noProof/>
          <w:lang w:eastAsia="es-ES"/>
        </w:rPr>
        <w:drawing>
          <wp:inline distT="0" distB="0" distL="0" distR="0">
            <wp:extent cx="5400040" cy="3571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F6" w:rsidRPr="004222DF" w:rsidRDefault="002C6EF6" w:rsidP="004222DF">
      <w:pPr>
        <w:pStyle w:val="Ttulo2"/>
        <w:rPr>
          <w:b/>
        </w:rPr>
      </w:pPr>
      <w:r w:rsidRPr="004222DF">
        <w:rPr>
          <w:b/>
        </w:rPr>
        <w:t>Si hay 1-N:</w:t>
      </w:r>
    </w:p>
    <w:p w:rsidR="002C6EF6" w:rsidRDefault="002C6EF6" w:rsidP="002C6EF6">
      <w:pPr>
        <w:pStyle w:val="Prrafodelista"/>
        <w:numPr>
          <w:ilvl w:val="0"/>
          <w:numId w:val="1"/>
        </w:numPr>
        <w:rPr>
          <w:b/>
        </w:rPr>
      </w:pPr>
      <w:r>
        <w:t xml:space="preserve">Si las dos carniladidades es </w:t>
      </w:r>
      <w:r w:rsidR="004222DF" w:rsidRPr="002C6EF6">
        <w:rPr>
          <w:b/>
        </w:rPr>
        <w:t>1, n</w:t>
      </w:r>
      <w:r>
        <w:t xml:space="preserve"> y </w:t>
      </w:r>
      <w:r w:rsidRPr="002C6EF6">
        <w:rPr>
          <w:b/>
        </w:rPr>
        <w:t>0,1</w:t>
      </w:r>
      <w:r>
        <w:t xml:space="preserve"> se crea una tabla nueva como en el </w:t>
      </w:r>
      <w:proofErr w:type="gramStart"/>
      <w:r w:rsidRPr="002C6EF6">
        <w:rPr>
          <w:b/>
        </w:rPr>
        <w:t>n,m</w:t>
      </w:r>
      <w:proofErr w:type="gramEnd"/>
    </w:p>
    <w:p w:rsidR="002C6EF6" w:rsidRPr="004222DF" w:rsidRDefault="002C6EF6" w:rsidP="002C6EF6">
      <w:pPr>
        <w:pStyle w:val="Prrafodelista"/>
        <w:numPr>
          <w:ilvl w:val="0"/>
          <w:numId w:val="1"/>
        </w:numPr>
        <w:rPr>
          <w:b/>
        </w:rPr>
      </w:pPr>
      <w:r>
        <w:t xml:space="preserve">De lo contrario, si </w:t>
      </w:r>
      <w:r w:rsidR="004222DF">
        <w:t>hay 1.1 y 0, n</w:t>
      </w:r>
      <w:r>
        <w:t xml:space="preserve">, coges la clave primaria del </w:t>
      </w:r>
      <w:r w:rsidRPr="002C6EF6">
        <w:rPr>
          <w:b/>
        </w:rPr>
        <w:t>1,1</w:t>
      </w:r>
      <w:r>
        <w:t xml:space="preserve"> y se </w:t>
      </w:r>
      <w:r w:rsidRPr="002C6EF6">
        <w:rPr>
          <w:b/>
        </w:rPr>
        <w:t xml:space="preserve">mueve a la </w:t>
      </w:r>
      <w:r w:rsidR="004222DF" w:rsidRPr="002C6EF6">
        <w:rPr>
          <w:b/>
        </w:rPr>
        <w:t>otra</w:t>
      </w:r>
      <w:r w:rsidR="004222DF">
        <w:t>. Es</w:t>
      </w:r>
      <w:r>
        <w:t xml:space="preserve"> decir, el que tiene la cardinalidad inferior, es movida su clave primaria al </w:t>
      </w:r>
      <w:r w:rsidR="004222DF">
        <w:t>mayor. (</w:t>
      </w:r>
      <w:proofErr w:type="spellStart"/>
      <w:r w:rsidR="004222DF" w:rsidRPr="004222DF">
        <w:rPr>
          <w:i/>
        </w:rPr>
        <w:t>not_null</w:t>
      </w:r>
      <w:proofErr w:type="spellEnd"/>
      <w:r w:rsidR="004222DF">
        <w:t>)</w:t>
      </w:r>
    </w:p>
    <w:p w:rsidR="004222DF" w:rsidRPr="002C6EF6" w:rsidRDefault="004222DF" w:rsidP="002C6EF6">
      <w:pPr>
        <w:pStyle w:val="Prrafodelista"/>
        <w:numPr>
          <w:ilvl w:val="0"/>
          <w:numId w:val="1"/>
        </w:numPr>
        <w:rPr>
          <w:b/>
        </w:rPr>
      </w:pPr>
      <w:r>
        <w:t xml:space="preserve">Si hay </w:t>
      </w:r>
      <w:r w:rsidRPr="004222DF">
        <w:rPr>
          <w:b/>
        </w:rPr>
        <w:t>1,1 y 1, n</w:t>
      </w:r>
      <w:r>
        <w:t xml:space="preserve"> se hace como en el </w:t>
      </w:r>
      <w:r w:rsidRPr="004222DF">
        <w:rPr>
          <w:b/>
        </w:rPr>
        <w:t>apartado anterior</w:t>
      </w:r>
    </w:p>
    <w:p w:rsidR="002C6EF6" w:rsidRDefault="009F1641" w:rsidP="009F1641">
      <w:pPr>
        <w:pStyle w:val="Ttulo1"/>
      </w:pPr>
      <w:r>
        <w:t>Si hay 1:1</w:t>
      </w:r>
    </w:p>
    <w:p w:rsidR="009F1641" w:rsidRDefault="009F1641" w:rsidP="009F1641">
      <w:pPr>
        <w:pStyle w:val="Prrafodelista"/>
        <w:numPr>
          <w:ilvl w:val="0"/>
          <w:numId w:val="2"/>
        </w:numPr>
      </w:pPr>
      <w:r>
        <w:t>En caso de que sea las dos carniladidades 0,1 se creara una tabla nueva y coges la clave primaria que quieras, pero la otra será única (la que no elijas)</w:t>
      </w:r>
    </w:p>
    <w:p w:rsidR="009F1641" w:rsidRDefault="009F1641" w:rsidP="009F1641">
      <w:pPr>
        <w:pStyle w:val="Prrafodelista"/>
        <w:numPr>
          <w:ilvl w:val="0"/>
          <w:numId w:val="2"/>
        </w:numPr>
      </w:pPr>
      <w:r>
        <w:t>Si hay 0:1 y 1:1 se coge la primaria del 1:1 y se pone en la 0:1 como FK.</w:t>
      </w:r>
    </w:p>
    <w:p w:rsidR="009F1641" w:rsidRDefault="009F1641" w:rsidP="009F1641">
      <w:pPr>
        <w:pStyle w:val="Prrafodelista"/>
        <w:numPr>
          <w:ilvl w:val="0"/>
          <w:numId w:val="2"/>
        </w:numPr>
      </w:pPr>
      <w:r>
        <w:t xml:space="preserve">Si hay 1:1 y 1:1 puedes </w:t>
      </w:r>
      <w:r w:rsidR="002D0BFF">
        <w:t>coger lo que quieras</w:t>
      </w:r>
    </w:p>
    <w:p w:rsidR="005A2A97" w:rsidRDefault="005A2A97" w:rsidP="005A2A97">
      <w:pPr>
        <w:ind w:left="360"/>
      </w:pPr>
    </w:p>
    <w:p w:rsidR="005A2A97" w:rsidRDefault="005A2A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A2A97" w:rsidRDefault="005A2A97" w:rsidP="005A2A97">
      <w:pPr>
        <w:pStyle w:val="Ttulo1"/>
      </w:pPr>
      <w:r>
        <w:lastRenderedPageBreak/>
        <w:t>En jerarquías</w:t>
      </w:r>
    </w:p>
    <w:p w:rsidR="005A2A97" w:rsidRDefault="005A2A97" w:rsidP="005A2A97">
      <w:r>
        <w:t>Si la jerarquía</w:t>
      </w:r>
      <w:r w:rsidR="0026109B">
        <w:t>,</w:t>
      </w:r>
      <w:r>
        <w:t xml:space="preserve"> los atributos de abajo, suben hacia arriba </w:t>
      </w:r>
      <w:r w:rsidR="0070671A">
        <w:t xml:space="preserve">(este año, todo sube </w:t>
      </w:r>
      <w:proofErr w:type="spellStart"/>
      <w:r w:rsidR="0070671A">
        <w:t>pa</w:t>
      </w:r>
      <w:proofErr w:type="spellEnd"/>
      <w:r w:rsidR="0070671A">
        <w:t xml:space="preserve"> arriba</w:t>
      </w:r>
      <w:bookmarkStart w:id="0" w:name="_GoBack"/>
      <w:bookmarkEnd w:id="0"/>
      <w:r w:rsidR="0026109B">
        <w:t>)</w:t>
      </w:r>
    </w:p>
    <w:p w:rsidR="005A2A97" w:rsidRPr="005A2A97" w:rsidRDefault="005A2A97" w:rsidP="005A2A97">
      <w:r>
        <w:rPr>
          <w:noProof/>
          <w:lang w:eastAsia="es-ES"/>
        </w:rPr>
        <w:drawing>
          <wp:inline distT="0" distB="0" distL="0" distR="0">
            <wp:extent cx="5400040" cy="48780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A97" w:rsidRPr="005A2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008B5"/>
    <w:multiLevelType w:val="hybridMultilevel"/>
    <w:tmpl w:val="7110F8B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24D55"/>
    <w:multiLevelType w:val="hybridMultilevel"/>
    <w:tmpl w:val="E802481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F6"/>
    <w:rsid w:val="000C167F"/>
    <w:rsid w:val="001D087A"/>
    <w:rsid w:val="0026109B"/>
    <w:rsid w:val="002C6EF6"/>
    <w:rsid w:val="002D0BFF"/>
    <w:rsid w:val="004222DF"/>
    <w:rsid w:val="005A2A97"/>
    <w:rsid w:val="0070671A"/>
    <w:rsid w:val="009F1641"/>
    <w:rsid w:val="00A8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B27C9"/>
  <w15:chartTrackingRefBased/>
  <w15:docId w15:val="{783751DE-B5F8-4B1F-8B3D-2B3422B0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1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2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6EF6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22D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22DF"/>
    <w:rPr>
      <w:i/>
      <w:iCs/>
      <w:color w:val="5B9BD5" w:themeColor="accent1"/>
    </w:rPr>
  </w:style>
  <w:style w:type="character" w:styleId="Textoennegrita">
    <w:name w:val="Strong"/>
    <w:basedOn w:val="Fuentedeprrafopredeter"/>
    <w:uiPriority w:val="22"/>
    <w:qFormat/>
    <w:rsid w:val="004222D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4222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2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222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F16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2017-10-18T07:02:00Z</dcterms:created>
  <dcterms:modified xsi:type="dcterms:W3CDTF">2017-10-20T07:52:00Z</dcterms:modified>
</cp:coreProperties>
</file>