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3B7" w:rsidRDefault="006B13B7" w:rsidP="006B13B7">
      <w:r>
        <w:t>Centro de Software de Ubuntu</w:t>
      </w:r>
    </w:p>
    <w:p w:rsidR="006B13B7" w:rsidRDefault="006B13B7" w:rsidP="006B13B7"/>
    <w:p w:rsidR="006B13B7" w:rsidRDefault="006B13B7" w:rsidP="006B13B7">
      <w:r>
        <w:t>Existe una aplicación propia de Ubuntu que trata de centralizar el proceso de instalación de todo tipo de software para esta distribución. Esta aplicación se llama Centro de software de Ubuntu. No todos los programas que quizá te interesen se pueden encontrar en el Centro de software. Sin embargo, el software que está en el Centro de software ofrece una gran ventaja: el mismo ha sido testeado específicamente para Ubuntu. Por el mismo motivo, algunas veces las versiones que encuentres serán a veces más antiguas que las correspondientes en la página web del creador del software.</w:t>
      </w:r>
    </w:p>
    <w:p w:rsidR="006B13B7" w:rsidRDefault="006B13B7" w:rsidP="006B13B7"/>
    <w:p w:rsidR="006B13B7" w:rsidRDefault="006B13B7" w:rsidP="006B13B7">
      <w:r>
        <w:t>1. Abre el Centro de software de Ubuntu. (Está en Aplicaciones/Centro de Software de Ubuntu)</w:t>
      </w:r>
    </w:p>
    <w:p w:rsidR="006B13B7" w:rsidRDefault="006B13B7" w:rsidP="006B13B7"/>
    <w:p w:rsidR="006B13B7" w:rsidRDefault="006B13B7" w:rsidP="006B13B7">
      <w:r>
        <w:t>2. Busca el programa “GNU Paint” e instálalo. Comprueba que está instalado en “Aplicaciones/</w:t>
      </w:r>
    </w:p>
    <w:p w:rsidR="006B13B7" w:rsidRDefault="006B13B7" w:rsidP="006B13B7">
      <w:r>
        <w:t>Gráficos”.</w:t>
      </w:r>
    </w:p>
    <w:p w:rsidR="006B13B7" w:rsidRDefault="00EA0CFD" w:rsidP="006B13B7">
      <w:r>
        <w:rPr>
          <w:noProof/>
          <w:lang w:eastAsia="es-ES"/>
        </w:rPr>
        <w:drawing>
          <wp:inline distT="0" distB="0" distL="0" distR="0" wp14:anchorId="3347F080" wp14:editId="4456456C">
            <wp:extent cx="5400040" cy="1590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590040"/>
                    </a:xfrm>
                    <a:prstGeom prst="rect">
                      <a:avLst/>
                    </a:prstGeom>
                  </pic:spPr>
                </pic:pic>
              </a:graphicData>
            </a:graphic>
          </wp:inline>
        </w:drawing>
      </w:r>
    </w:p>
    <w:p w:rsidR="006B13B7" w:rsidRDefault="006B13B7" w:rsidP="006B13B7">
      <w:r>
        <w:t>3. Busca el programa “</w:t>
      </w:r>
      <w:proofErr w:type="spellStart"/>
      <w:r>
        <w:t>Synaptic</w:t>
      </w:r>
      <w:proofErr w:type="spellEnd"/>
      <w:r>
        <w:t>” e instálalo. Comprueba que está instalado. Lo utilizaremos más adelante. (Está en Aplicaciones/Herramientas del sistema/Administración) Como ya lo usamos en otra tarea, no hace falta volver a hacer la instalación.</w:t>
      </w:r>
    </w:p>
    <w:p w:rsidR="006B13B7" w:rsidRDefault="00EA0CFD" w:rsidP="006B13B7">
      <w:r>
        <w:rPr>
          <w:noProof/>
          <w:lang w:eastAsia="es-ES"/>
        </w:rPr>
        <w:drawing>
          <wp:inline distT="0" distB="0" distL="0" distR="0" wp14:anchorId="414009C9" wp14:editId="18481886">
            <wp:extent cx="4829175" cy="1400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175" cy="1400175"/>
                    </a:xfrm>
                    <a:prstGeom prst="rect">
                      <a:avLst/>
                    </a:prstGeom>
                  </pic:spPr>
                </pic:pic>
              </a:graphicData>
            </a:graphic>
          </wp:inline>
        </w:drawing>
      </w:r>
    </w:p>
    <w:p w:rsidR="006B13B7" w:rsidRDefault="006B13B7" w:rsidP="006B13B7"/>
    <w:p w:rsidR="00EA0CFD" w:rsidRDefault="00EA0CFD" w:rsidP="006B13B7"/>
    <w:p w:rsidR="00EA0CFD" w:rsidRDefault="00EA0CFD" w:rsidP="006B13B7"/>
    <w:p w:rsidR="00EA0CFD" w:rsidRDefault="00EA0CFD" w:rsidP="006B13B7"/>
    <w:p w:rsidR="006B13B7" w:rsidRDefault="006B13B7" w:rsidP="006B13B7">
      <w:r>
        <w:lastRenderedPageBreak/>
        <w:t>6. Cuando el Centro de software quiere instalar un paquete u obtener las dependencias necesarias para hacerlo, busca el lugar donde está ese paquete dentro de los repositorios que están en la lista; para ello tienes que tener configurados los repositorios en tu sistema.</w:t>
      </w:r>
    </w:p>
    <w:p w:rsidR="006B13B7" w:rsidRDefault="006B13B7" w:rsidP="006B13B7">
      <w:r>
        <w:t>Puedes encontrar una lista de repositorios en el fichero “/</w:t>
      </w:r>
      <w:proofErr w:type="spellStart"/>
      <w:r>
        <w:t>etc</w:t>
      </w:r>
      <w:proofErr w:type="spellEnd"/>
      <w:r>
        <w:t>/</w:t>
      </w:r>
      <w:proofErr w:type="spellStart"/>
      <w:r>
        <w:t>apt</w:t>
      </w:r>
      <w:proofErr w:type="spellEnd"/>
      <w:r>
        <w:t>/</w:t>
      </w:r>
      <w:proofErr w:type="spellStart"/>
      <w:r>
        <w:t>sources.list</w:t>
      </w:r>
      <w:proofErr w:type="spellEnd"/>
      <w:r>
        <w:t>”. Ábrelo desde el intérprete de mandatos con el programa “</w:t>
      </w:r>
      <w:proofErr w:type="spellStart"/>
      <w:r>
        <w:t>gedit</w:t>
      </w:r>
      <w:proofErr w:type="spellEnd"/>
      <w:r>
        <w:t>” ejecutándolo como “</w:t>
      </w:r>
      <w:proofErr w:type="spellStart"/>
      <w:r>
        <w:t>superusuario</w:t>
      </w:r>
      <w:proofErr w:type="spellEnd"/>
      <w:r>
        <w:t xml:space="preserve">”: (sudo </w:t>
      </w:r>
      <w:proofErr w:type="spellStart"/>
      <w:r>
        <w:t>gedit</w:t>
      </w:r>
      <w:proofErr w:type="spellEnd"/>
      <w:r>
        <w:t xml:space="preserve"> /</w:t>
      </w:r>
      <w:proofErr w:type="spellStart"/>
      <w:r>
        <w:t>etc</w:t>
      </w:r>
      <w:proofErr w:type="spellEnd"/>
      <w:r>
        <w:t>/</w:t>
      </w:r>
      <w:proofErr w:type="spellStart"/>
      <w:r>
        <w:t>apt</w:t>
      </w:r>
      <w:proofErr w:type="spellEnd"/>
      <w:r>
        <w:t>/</w:t>
      </w:r>
      <w:proofErr w:type="spellStart"/>
      <w:r>
        <w:t>sources.list</w:t>
      </w:r>
      <w:proofErr w:type="spellEnd"/>
      <w:r>
        <w:t>)</w:t>
      </w:r>
    </w:p>
    <w:p w:rsidR="006B13B7" w:rsidRDefault="00EA0CFD" w:rsidP="006B13B7">
      <w:r>
        <w:rPr>
          <w:noProof/>
          <w:lang w:eastAsia="es-ES"/>
        </w:rPr>
        <w:drawing>
          <wp:inline distT="0" distB="0" distL="0" distR="0" wp14:anchorId="778E8134" wp14:editId="21F3EBB8">
            <wp:extent cx="5400040" cy="46456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645660"/>
                    </a:xfrm>
                    <a:prstGeom prst="rect">
                      <a:avLst/>
                    </a:prstGeom>
                  </pic:spPr>
                </pic:pic>
              </a:graphicData>
            </a:graphic>
          </wp:inline>
        </w:drawing>
      </w:r>
    </w:p>
    <w:p w:rsidR="006B13B7" w:rsidRDefault="006B13B7" w:rsidP="006B13B7">
      <w:r>
        <w:t>7. Comentando o “</w:t>
      </w:r>
      <w:proofErr w:type="spellStart"/>
      <w:r>
        <w:t>descomentando</w:t>
      </w:r>
      <w:proofErr w:type="spellEnd"/>
      <w:r>
        <w:t>” (añadiendo o eliminando “#”) las líneas correspondientes puedes activar o desactivar los repositorios. También puedes añadir otros repositorios “externos” a Ubuntu o propios, añadiendo líneas a este fichero, o desde la pestaña “Otro</w:t>
      </w:r>
    </w:p>
    <w:p w:rsidR="006B13B7" w:rsidRDefault="006B13B7" w:rsidP="006B13B7">
      <w:r>
        <w:t>software” de “Orígenes del software”. Aquí tienes un enlace que explica este punto: http://www.guia-ubuntu.com/index.php/A%C3%B1adir_repositorios_externos</w:t>
      </w:r>
    </w:p>
    <w:p w:rsidR="006B13B7" w:rsidRDefault="00EA0CFD" w:rsidP="006B13B7">
      <w:r>
        <w:br w:type="page"/>
      </w:r>
    </w:p>
    <w:p w:rsidR="006B13B7" w:rsidRDefault="006B13B7" w:rsidP="006B13B7">
      <w:r>
        <w:lastRenderedPageBreak/>
        <w:t xml:space="preserve">8. </w:t>
      </w:r>
      <w:proofErr w:type="spellStart"/>
      <w:r>
        <w:t>Descomenta</w:t>
      </w:r>
      <w:proofErr w:type="spellEnd"/>
      <w:r>
        <w:t xml:space="preserve"> la línea 50 (</w:t>
      </w:r>
      <w:proofErr w:type="spellStart"/>
      <w:r>
        <w:t>deb</w:t>
      </w:r>
      <w:proofErr w:type="spellEnd"/>
      <w:r>
        <w:t xml:space="preserve"> http://archive.canonical.com/ubuntu precise </w:t>
      </w:r>
      <w:proofErr w:type="spellStart"/>
      <w:r>
        <w:t>partner</w:t>
      </w:r>
      <w:proofErr w:type="spellEnd"/>
      <w:r>
        <w:t>) del fichero “</w:t>
      </w:r>
      <w:proofErr w:type="spellStart"/>
      <w:r>
        <w:t>etc</w:t>
      </w:r>
      <w:proofErr w:type="spellEnd"/>
      <w:r>
        <w:t>/</w:t>
      </w:r>
      <w:proofErr w:type="spellStart"/>
      <w:r>
        <w:t>apt</w:t>
      </w:r>
      <w:proofErr w:type="spellEnd"/>
      <w:r>
        <w:t>/</w:t>
      </w:r>
      <w:proofErr w:type="spellStart"/>
      <w:r>
        <w:t>sources.list</w:t>
      </w:r>
      <w:proofErr w:type="spellEnd"/>
      <w:r>
        <w:t>”. Esta acción también se puede realizar en “Orígenes de software”, marcando las casillas relativas a “Socios de Canonical” en la solapa “Otro Software”. Cierra el</w:t>
      </w:r>
    </w:p>
    <w:p w:rsidR="006B13B7" w:rsidRDefault="006B13B7" w:rsidP="006B13B7">
      <w:r>
        <w:t>fichero “</w:t>
      </w:r>
      <w:proofErr w:type="spellStart"/>
      <w:r>
        <w:t>etc</w:t>
      </w:r>
      <w:proofErr w:type="spellEnd"/>
      <w:r>
        <w:t>/</w:t>
      </w:r>
      <w:proofErr w:type="spellStart"/>
      <w:r>
        <w:t>apt</w:t>
      </w:r>
      <w:proofErr w:type="spellEnd"/>
      <w:r>
        <w:t>/</w:t>
      </w:r>
      <w:proofErr w:type="spellStart"/>
      <w:r>
        <w:t>sources.list</w:t>
      </w:r>
      <w:proofErr w:type="spellEnd"/>
      <w:r>
        <w:t>”.</w:t>
      </w:r>
    </w:p>
    <w:p w:rsidR="006B13B7" w:rsidRDefault="00EA0CFD" w:rsidP="006B13B7">
      <w:r>
        <w:rPr>
          <w:noProof/>
          <w:lang w:eastAsia="es-ES"/>
        </w:rPr>
        <w:drawing>
          <wp:inline distT="0" distB="0" distL="0" distR="0" wp14:anchorId="4E98F3AD" wp14:editId="0DAA3E5A">
            <wp:extent cx="3067903" cy="2200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5641" cy="2205824"/>
                    </a:xfrm>
                    <a:prstGeom prst="rect">
                      <a:avLst/>
                    </a:prstGeom>
                  </pic:spPr>
                </pic:pic>
              </a:graphicData>
            </a:graphic>
          </wp:inline>
        </w:drawing>
      </w:r>
    </w:p>
    <w:p w:rsidR="006B13B7" w:rsidRDefault="006B13B7" w:rsidP="006B13B7">
      <w:r>
        <w:t>9. Ahora busca en el Centro de software el programa “Adobe Reader” e instálalo. Comprueba que está instalado.</w:t>
      </w:r>
    </w:p>
    <w:p w:rsidR="006B13B7" w:rsidRDefault="00EA0CFD" w:rsidP="006B13B7">
      <w:r>
        <w:t>No lo he encontrado.</w:t>
      </w:r>
    </w:p>
    <w:p w:rsidR="006B13B7" w:rsidRDefault="006B13B7" w:rsidP="006B13B7">
      <w:r>
        <w:t>10. Cierra el Centro de software (no se pueden tener dos gestores de software abiertos a la vez).</w:t>
      </w:r>
    </w:p>
    <w:p w:rsidR="006B13B7" w:rsidRDefault="006B13B7" w:rsidP="006B13B7"/>
    <w:p w:rsidR="006B13B7" w:rsidRDefault="006B13B7" w:rsidP="006B13B7">
      <w:r>
        <w:t xml:space="preserve">Gestor de paquetes </w:t>
      </w:r>
      <w:proofErr w:type="spellStart"/>
      <w:r>
        <w:t>Synaptic</w:t>
      </w:r>
      <w:proofErr w:type="spellEnd"/>
    </w:p>
    <w:p w:rsidR="006B13B7" w:rsidRDefault="006B13B7" w:rsidP="006B13B7"/>
    <w:p w:rsidR="006B13B7" w:rsidRDefault="006B13B7" w:rsidP="006B13B7">
      <w:r>
        <w:t>Los paquetes son la agrupación instalable de los diferentes archivos necesarios para que un programa funcione. Los paquetes no son ejecutables, sino que son gestionados por terceras aplicaciones. Además, los paquetes de Linux no traen consigo las librerías compartidas (dependencias) y, llegado el caso de necesitarse, serán instaladas o se nos informará de la necesidad de hacerlo, según el gestor de paquetes que estemos utilizando. Es decir, el programa “A” depende del programa “B”, y éste a su vez de “C” (cada uno a su vez puede depender de una o más librerías).</w:t>
      </w:r>
    </w:p>
    <w:p w:rsidR="006B13B7" w:rsidRDefault="006B13B7" w:rsidP="006B13B7">
      <w:r>
        <w:t xml:space="preserve">Así </w:t>
      </w:r>
      <w:proofErr w:type="gramStart"/>
      <w:r>
        <w:t>que</w:t>
      </w:r>
      <w:proofErr w:type="gramEnd"/>
      <w:r>
        <w:t xml:space="preserve"> si queremos instalar "A", tendremos que instalar todos los demás. Esto puede convertirse en una tarea ardua y complicada. Los gestores de instalación de paquetes permiten hacer las cosas más simples. </w:t>
      </w:r>
      <w:proofErr w:type="spellStart"/>
      <w:r>
        <w:t>Synaptic</w:t>
      </w:r>
      <w:proofErr w:type="spellEnd"/>
      <w:r>
        <w:t xml:space="preserve"> es una interfaz gráfica para “</w:t>
      </w:r>
      <w:proofErr w:type="spellStart"/>
      <w:r>
        <w:t>Apt</w:t>
      </w:r>
      <w:proofErr w:type="spellEnd"/>
      <w:r>
        <w:t>”, el sistema de gestión de paquetes de Ubuntu que</w:t>
      </w:r>
    </w:p>
    <w:p w:rsidR="006B13B7" w:rsidRDefault="006B13B7" w:rsidP="006B13B7">
      <w:r>
        <w:t>veremos en el siguiente apartado. En http://www.guia-ubuntu.com/index.php/A%C3%B1adir_aplicaciones#Gestor_de_paquetes_Synaptic puedes encontrar una guía de cómo utilizar las capacidades de “</w:t>
      </w:r>
      <w:proofErr w:type="spellStart"/>
      <w:r>
        <w:t>Apt</w:t>
      </w:r>
      <w:proofErr w:type="spellEnd"/>
      <w:r>
        <w:t>” desde la interfaz gráfica.</w:t>
      </w:r>
    </w:p>
    <w:p w:rsidR="006B13B7" w:rsidRDefault="006B13B7" w:rsidP="006B13B7"/>
    <w:p w:rsidR="006B13B7" w:rsidRDefault="006B13B7" w:rsidP="006B13B7">
      <w:r>
        <w:lastRenderedPageBreak/>
        <w:t xml:space="preserve">11. Ejecuta el gestor de paquetes </w:t>
      </w:r>
      <w:proofErr w:type="spellStart"/>
      <w:r>
        <w:t>Synaptic</w:t>
      </w:r>
      <w:proofErr w:type="spellEnd"/>
      <w:r>
        <w:t>. (Está en Aplicaciones/Herramientas del Sistema/Administración)</w:t>
      </w:r>
    </w:p>
    <w:p w:rsidR="006B13B7" w:rsidRDefault="00EA0CFD" w:rsidP="006B13B7">
      <w:r>
        <w:rPr>
          <w:noProof/>
          <w:lang w:eastAsia="es-ES"/>
        </w:rPr>
        <w:drawing>
          <wp:inline distT="0" distB="0" distL="0" distR="0" wp14:anchorId="5625F774" wp14:editId="1811E8A2">
            <wp:extent cx="3810000" cy="3419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000" cy="3419475"/>
                    </a:xfrm>
                    <a:prstGeom prst="rect">
                      <a:avLst/>
                    </a:prstGeom>
                  </pic:spPr>
                </pic:pic>
              </a:graphicData>
            </a:graphic>
          </wp:inline>
        </w:drawing>
      </w:r>
    </w:p>
    <w:p w:rsidR="006B13B7" w:rsidRDefault="006B13B7" w:rsidP="006B13B7">
      <w:r>
        <w:t>12. Busca el paquete “</w:t>
      </w:r>
      <w:proofErr w:type="spellStart"/>
      <w:r>
        <w:t>wine</w:t>
      </w:r>
      <w:proofErr w:type="spellEnd"/>
      <w:r>
        <w:t>” e instálalo (siempre y cuando no esté instalado ya). Observa cómo “</w:t>
      </w:r>
      <w:proofErr w:type="spellStart"/>
      <w:r>
        <w:t>Synaptic</w:t>
      </w:r>
      <w:proofErr w:type="spellEnd"/>
      <w:r>
        <w:t>” se encarga de definir e instalar las dependencias entre paquetes. ¿Para qué sirve “</w:t>
      </w:r>
      <w:proofErr w:type="spellStart"/>
      <w:r>
        <w:t>Wine</w:t>
      </w:r>
      <w:proofErr w:type="spellEnd"/>
      <w:r>
        <w:t>”? (Botón derecho sobre “</w:t>
      </w:r>
      <w:proofErr w:type="spellStart"/>
      <w:r>
        <w:t>wine</w:t>
      </w:r>
      <w:proofErr w:type="spellEnd"/>
      <w:r>
        <w:t>” para “Marcar para instalar”. Después clic en botón</w:t>
      </w:r>
    </w:p>
    <w:p w:rsidR="006B13B7" w:rsidRDefault="006B13B7" w:rsidP="006B13B7">
      <w:r>
        <w:t>“Aplicar”)</w:t>
      </w:r>
    </w:p>
    <w:p w:rsidR="006B13B7" w:rsidRDefault="00EA0CFD" w:rsidP="006B13B7">
      <w:r>
        <w:t xml:space="preserve">Para la compatibilidad con Windows </w:t>
      </w:r>
    </w:p>
    <w:p w:rsidR="00EA0CFD" w:rsidRDefault="00EA0CFD" w:rsidP="006B13B7">
      <w:r>
        <w:rPr>
          <w:noProof/>
          <w:lang w:eastAsia="es-ES"/>
        </w:rPr>
        <w:drawing>
          <wp:inline distT="0" distB="0" distL="0" distR="0" wp14:anchorId="5E3E95C3" wp14:editId="172ACED5">
            <wp:extent cx="4352925" cy="15430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1543050"/>
                    </a:xfrm>
                    <a:prstGeom prst="rect">
                      <a:avLst/>
                    </a:prstGeom>
                  </pic:spPr>
                </pic:pic>
              </a:graphicData>
            </a:graphic>
          </wp:inline>
        </w:drawing>
      </w:r>
    </w:p>
    <w:p w:rsidR="006B13B7" w:rsidRDefault="006B13B7" w:rsidP="006B13B7"/>
    <w:p w:rsidR="006B13B7" w:rsidRDefault="006B13B7" w:rsidP="006B13B7">
      <w:r>
        <w:t>Gestores de paquetes “</w:t>
      </w:r>
      <w:proofErr w:type="spellStart"/>
      <w:r>
        <w:t>Apt</w:t>
      </w:r>
      <w:proofErr w:type="spellEnd"/>
      <w:r>
        <w:t>” y “</w:t>
      </w:r>
      <w:proofErr w:type="spellStart"/>
      <w:r>
        <w:t>Aptitude</w:t>
      </w:r>
      <w:proofErr w:type="spellEnd"/>
      <w:r>
        <w:t>”</w:t>
      </w:r>
    </w:p>
    <w:p w:rsidR="006B13B7" w:rsidRDefault="006B13B7" w:rsidP="006B13B7"/>
    <w:p w:rsidR="006B13B7" w:rsidRDefault="006B13B7" w:rsidP="006B13B7">
      <w:r>
        <w:t>Existen dos formas de instalar programas en modo texto (desde el intérprete de mandatos) en Ubuntu, por medio de las aplicaciones “</w:t>
      </w:r>
      <w:proofErr w:type="spellStart"/>
      <w:r>
        <w:t>aptitude</w:t>
      </w:r>
      <w:proofErr w:type="spellEnd"/>
      <w:r>
        <w:t>” y “</w:t>
      </w:r>
      <w:proofErr w:type="spellStart"/>
      <w:r>
        <w:t>apt-get</w:t>
      </w:r>
      <w:proofErr w:type="spellEnd"/>
      <w:r>
        <w:t>”. Ambos programas son muy similares,</w:t>
      </w:r>
    </w:p>
    <w:p w:rsidR="006B13B7" w:rsidRDefault="006B13B7" w:rsidP="006B13B7">
      <w:r>
        <w:t xml:space="preserve">salvo en un detalle: </w:t>
      </w:r>
      <w:proofErr w:type="spellStart"/>
      <w:r>
        <w:t>aptitude</w:t>
      </w:r>
      <w:proofErr w:type="spellEnd"/>
      <w:r>
        <w:t xml:space="preserve"> recuerda las dependencias que se han aplicado en la instalación de un paquete. Esto significa que si se instala o actualiza una aplicación con </w:t>
      </w:r>
      <w:proofErr w:type="spellStart"/>
      <w:r>
        <w:t>aptitude</w:t>
      </w:r>
      <w:proofErr w:type="spellEnd"/>
      <w:r>
        <w:t xml:space="preserve"> y luego se </w:t>
      </w:r>
      <w:r>
        <w:lastRenderedPageBreak/>
        <w:t xml:space="preserve">quiere desinstalar, </w:t>
      </w:r>
      <w:proofErr w:type="spellStart"/>
      <w:r>
        <w:t>aptitude</w:t>
      </w:r>
      <w:proofErr w:type="spellEnd"/>
      <w:r>
        <w:t xml:space="preserve"> borrará el programa junto con todas sus dependencias (excepto si son usadas por otros paquetes). Si se instala con </w:t>
      </w:r>
      <w:proofErr w:type="spellStart"/>
      <w:r>
        <w:t>apt-get</w:t>
      </w:r>
      <w:proofErr w:type="spellEnd"/>
      <w:r>
        <w:t>, la desinstalación borrará sólo el paquete especificado, pero no las dependencias.</w:t>
      </w:r>
    </w:p>
    <w:p w:rsidR="006B13B7" w:rsidRDefault="006B13B7" w:rsidP="006B13B7">
      <w:r>
        <w:t>Uso</w:t>
      </w:r>
    </w:p>
    <w:p w:rsidR="006B13B7" w:rsidRDefault="006B13B7" w:rsidP="006B13B7"/>
    <w:p w:rsidR="006B13B7" w:rsidRDefault="006B13B7" w:rsidP="006B13B7">
      <w:r>
        <w:t>Instalar paquetes:</w:t>
      </w:r>
    </w:p>
    <w:p w:rsidR="006B13B7" w:rsidRDefault="006B13B7" w:rsidP="006B13B7">
      <w:r>
        <w:t xml:space="preserve">$sudo </w:t>
      </w:r>
      <w:proofErr w:type="spellStart"/>
      <w:r>
        <w:t>aptitude</w:t>
      </w:r>
      <w:proofErr w:type="spellEnd"/>
      <w:r>
        <w:t xml:space="preserve"> </w:t>
      </w:r>
      <w:proofErr w:type="spellStart"/>
      <w:r>
        <w:t>install</w:t>
      </w:r>
      <w:proofErr w:type="spellEnd"/>
      <w:r>
        <w:t xml:space="preserve"> &lt;paquetes&gt; $sudo </w:t>
      </w:r>
      <w:proofErr w:type="spellStart"/>
      <w:r>
        <w:t>apt-get</w:t>
      </w:r>
      <w:proofErr w:type="spellEnd"/>
      <w:r>
        <w:t xml:space="preserve"> </w:t>
      </w:r>
      <w:proofErr w:type="spellStart"/>
      <w:r>
        <w:t>install</w:t>
      </w:r>
      <w:proofErr w:type="spellEnd"/>
      <w:r>
        <w:t xml:space="preserve"> &lt;paquetes&gt;</w:t>
      </w:r>
    </w:p>
    <w:p w:rsidR="006B13B7" w:rsidRDefault="006B13B7" w:rsidP="006B13B7"/>
    <w:p w:rsidR="006B13B7" w:rsidRDefault="006B13B7" w:rsidP="006B13B7">
      <w:r>
        <w:t>Desinstalar paquetes:</w:t>
      </w:r>
    </w:p>
    <w:p w:rsidR="006B13B7" w:rsidRDefault="006B13B7" w:rsidP="006B13B7">
      <w:r>
        <w:t xml:space="preserve">$sudo </w:t>
      </w:r>
      <w:proofErr w:type="spellStart"/>
      <w:r>
        <w:t>aptitude</w:t>
      </w:r>
      <w:proofErr w:type="spellEnd"/>
      <w:r>
        <w:t xml:space="preserve"> </w:t>
      </w:r>
      <w:proofErr w:type="spellStart"/>
      <w:r>
        <w:t>remove</w:t>
      </w:r>
      <w:proofErr w:type="spellEnd"/>
      <w:r>
        <w:t xml:space="preserve"> &lt;paquetes&gt; $sudo </w:t>
      </w:r>
      <w:proofErr w:type="spellStart"/>
      <w:r>
        <w:t>apt-get</w:t>
      </w:r>
      <w:proofErr w:type="spellEnd"/>
      <w:r>
        <w:t xml:space="preserve"> </w:t>
      </w:r>
      <w:proofErr w:type="spellStart"/>
      <w:r>
        <w:t>remove</w:t>
      </w:r>
      <w:proofErr w:type="spellEnd"/>
      <w:r>
        <w:t xml:space="preserve"> &lt;paquetes&gt;</w:t>
      </w:r>
    </w:p>
    <w:p w:rsidR="006B13B7" w:rsidRDefault="006B13B7" w:rsidP="006B13B7"/>
    <w:p w:rsidR="006B13B7" w:rsidRDefault="006B13B7" w:rsidP="006B13B7">
      <w:r>
        <w:t>Actualizar la lista de paquetes disponibles:</w:t>
      </w:r>
    </w:p>
    <w:p w:rsidR="006B13B7" w:rsidRPr="006B13B7" w:rsidRDefault="006B13B7" w:rsidP="006B13B7">
      <w:pPr>
        <w:rPr>
          <w:lang w:val="en-US"/>
        </w:rPr>
      </w:pPr>
      <w:r w:rsidRPr="006B13B7">
        <w:rPr>
          <w:lang w:val="en-US"/>
        </w:rPr>
        <w:t>$</w:t>
      </w:r>
      <w:proofErr w:type="spellStart"/>
      <w:r w:rsidRPr="006B13B7">
        <w:rPr>
          <w:lang w:val="en-US"/>
        </w:rPr>
        <w:t>sudo</w:t>
      </w:r>
      <w:proofErr w:type="spellEnd"/>
      <w:r w:rsidRPr="006B13B7">
        <w:rPr>
          <w:lang w:val="en-US"/>
        </w:rPr>
        <w:t xml:space="preserve"> aptitude update $</w:t>
      </w:r>
      <w:proofErr w:type="spellStart"/>
      <w:r w:rsidRPr="006B13B7">
        <w:rPr>
          <w:lang w:val="en-US"/>
        </w:rPr>
        <w:t>sudo</w:t>
      </w:r>
      <w:proofErr w:type="spellEnd"/>
      <w:r w:rsidRPr="006B13B7">
        <w:rPr>
          <w:lang w:val="en-US"/>
        </w:rPr>
        <w:t xml:space="preserve"> apt-get update</w:t>
      </w:r>
    </w:p>
    <w:p w:rsidR="006B13B7" w:rsidRPr="006B13B7" w:rsidRDefault="006B13B7" w:rsidP="006B13B7">
      <w:pPr>
        <w:rPr>
          <w:lang w:val="en-US"/>
        </w:rPr>
      </w:pPr>
    </w:p>
    <w:p w:rsidR="006B13B7" w:rsidRDefault="006B13B7" w:rsidP="006B13B7">
      <w:r>
        <w:t>Actualizar el sistema con las actualizaciones de paquetes disponibles:</w:t>
      </w:r>
    </w:p>
    <w:p w:rsidR="006B13B7" w:rsidRPr="00EA0CFD" w:rsidRDefault="006B13B7" w:rsidP="006B13B7">
      <w:pPr>
        <w:rPr>
          <w:lang w:val="en-US"/>
        </w:rPr>
      </w:pPr>
      <w:r w:rsidRPr="006B13B7">
        <w:rPr>
          <w:lang w:val="en-US"/>
        </w:rPr>
        <w:t>$</w:t>
      </w:r>
      <w:proofErr w:type="spellStart"/>
      <w:r w:rsidRPr="006B13B7">
        <w:rPr>
          <w:lang w:val="en-US"/>
        </w:rPr>
        <w:t>sudo</w:t>
      </w:r>
      <w:proofErr w:type="spellEnd"/>
      <w:r w:rsidRPr="006B13B7">
        <w:rPr>
          <w:lang w:val="en-US"/>
        </w:rPr>
        <w:t xml:space="preserve"> aptitud</w:t>
      </w:r>
      <w:r w:rsidR="00EA0CFD">
        <w:rPr>
          <w:lang w:val="en-US"/>
        </w:rPr>
        <w:t>e upgrade $</w:t>
      </w:r>
      <w:proofErr w:type="spellStart"/>
      <w:r w:rsidR="00EA0CFD">
        <w:rPr>
          <w:lang w:val="en-US"/>
        </w:rPr>
        <w:t>sudo</w:t>
      </w:r>
      <w:proofErr w:type="spellEnd"/>
      <w:r w:rsidR="00EA0CFD">
        <w:rPr>
          <w:lang w:val="en-US"/>
        </w:rPr>
        <w:t xml:space="preserve"> apt-get upgrade</w:t>
      </w:r>
    </w:p>
    <w:p w:rsidR="006B13B7" w:rsidRDefault="006B13B7" w:rsidP="006B13B7">
      <w:r>
        <w:t>15. Instala “</w:t>
      </w:r>
      <w:proofErr w:type="spellStart"/>
      <w:r>
        <w:t>gimp</w:t>
      </w:r>
      <w:proofErr w:type="spellEnd"/>
      <w:r>
        <w:t xml:space="preserve">”, usando </w:t>
      </w:r>
      <w:proofErr w:type="spellStart"/>
      <w:r>
        <w:t>aptitude</w:t>
      </w:r>
      <w:proofErr w:type="spellEnd"/>
      <w:r>
        <w:t xml:space="preserve"> o </w:t>
      </w:r>
      <w:proofErr w:type="spellStart"/>
      <w:r>
        <w:t>apt-get</w:t>
      </w:r>
      <w:proofErr w:type="spellEnd"/>
      <w:r>
        <w:t>. ¿Se ha encargado el gestor de resolver las dependencias? Resuelve los posibles conflictos que hayan podido surgir en la instalación. Ejecuta la aplicación “</w:t>
      </w:r>
      <w:proofErr w:type="spellStart"/>
      <w:r>
        <w:t>Gimp</w:t>
      </w:r>
      <w:proofErr w:type="spellEnd"/>
      <w:r>
        <w:t>” ¿Para qué sirve el programa? (Desde Aplicaciones/Gráficos)</w:t>
      </w:r>
    </w:p>
    <w:p w:rsidR="006B13B7" w:rsidRDefault="00EA0CFD" w:rsidP="006B13B7">
      <w:r>
        <w:rPr>
          <w:noProof/>
          <w:lang w:eastAsia="es-ES"/>
        </w:rPr>
        <w:drawing>
          <wp:inline distT="0" distB="0" distL="0" distR="0" wp14:anchorId="2B5DEFFB" wp14:editId="1A671BEE">
            <wp:extent cx="5400040" cy="28644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64485"/>
                    </a:xfrm>
                    <a:prstGeom prst="rect">
                      <a:avLst/>
                    </a:prstGeom>
                  </pic:spPr>
                </pic:pic>
              </a:graphicData>
            </a:graphic>
          </wp:inline>
        </w:drawing>
      </w:r>
    </w:p>
    <w:p w:rsidR="00EA0CFD" w:rsidRDefault="00EA0CFD" w:rsidP="006B13B7"/>
    <w:p w:rsidR="00EA0CFD" w:rsidRDefault="00EA0CFD" w:rsidP="006B13B7"/>
    <w:p w:rsidR="006B13B7" w:rsidRDefault="006B13B7" w:rsidP="006B13B7">
      <w:r>
        <w:lastRenderedPageBreak/>
        <w:t xml:space="preserve">16. </w:t>
      </w:r>
      <w:proofErr w:type="spellStart"/>
      <w:r>
        <w:t>Aptitude</w:t>
      </w:r>
      <w:proofErr w:type="spellEnd"/>
      <w:r>
        <w:t xml:space="preserve"> también tiene su interfaz en el intérprete de mandatos. Lo puedes comprobar ejecutando “</w:t>
      </w:r>
      <w:proofErr w:type="spellStart"/>
      <w:r>
        <w:t>aptitude</w:t>
      </w:r>
      <w:proofErr w:type="spellEnd"/>
      <w:r>
        <w:t>” sin argumentos ni opciones (tendrás que instalar el paquete “</w:t>
      </w:r>
      <w:proofErr w:type="spellStart"/>
      <w:r>
        <w:t>aptitude</w:t>
      </w:r>
      <w:proofErr w:type="spellEnd"/>
      <w:r>
        <w:t>”).</w:t>
      </w:r>
    </w:p>
    <w:p w:rsidR="006B13B7" w:rsidRDefault="00EA0CFD" w:rsidP="006B13B7">
      <w:r>
        <w:rPr>
          <w:noProof/>
          <w:lang w:eastAsia="es-ES"/>
        </w:rPr>
        <w:drawing>
          <wp:inline distT="0" distB="0" distL="0" distR="0" wp14:anchorId="1B55A561" wp14:editId="46B67A2F">
            <wp:extent cx="5400040" cy="262763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27630"/>
                    </a:xfrm>
                    <a:prstGeom prst="rect">
                      <a:avLst/>
                    </a:prstGeom>
                  </pic:spPr>
                </pic:pic>
              </a:graphicData>
            </a:graphic>
          </wp:inline>
        </w:drawing>
      </w:r>
    </w:p>
    <w:p w:rsidR="006B13B7" w:rsidRDefault="006B13B7" w:rsidP="006B13B7">
      <w:r>
        <w:t>17. Desinstala los paquetes “</w:t>
      </w:r>
      <w:proofErr w:type="spellStart"/>
      <w:r>
        <w:t>gimp</w:t>
      </w:r>
      <w:proofErr w:type="spellEnd"/>
      <w:r>
        <w:t>” y “</w:t>
      </w:r>
      <w:proofErr w:type="spellStart"/>
      <w:r>
        <w:t>synaptic</w:t>
      </w:r>
      <w:proofErr w:type="spellEnd"/>
      <w:r>
        <w:t>”.</w:t>
      </w:r>
    </w:p>
    <w:p w:rsidR="006B13B7" w:rsidRDefault="00EA0CFD" w:rsidP="006B13B7">
      <w:r>
        <w:rPr>
          <w:noProof/>
          <w:lang w:eastAsia="es-ES"/>
        </w:rPr>
        <w:drawing>
          <wp:inline distT="0" distB="0" distL="0" distR="0" wp14:anchorId="3B43CAB9" wp14:editId="02DE68EA">
            <wp:extent cx="5400040" cy="211201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12010"/>
                    </a:xfrm>
                    <a:prstGeom prst="rect">
                      <a:avLst/>
                    </a:prstGeom>
                  </pic:spPr>
                </pic:pic>
              </a:graphicData>
            </a:graphic>
          </wp:inline>
        </w:drawing>
      </w:r>
    </w:p>
    <w:p w:rsidR="006B13B7" w:rsidRDefault="006B13B7" w:rsidP="006B13B7">
      <w:r>
        <w:t xml:space="preserve">18. Ejecuta el mandato “sudo </w:t>
      </w:r>
      <w:proofErr w:type="spellStart"/>
      <w:r>
        <w:t>apt-get</w:t>
      </w:r>
      <w:proofErr w:type="spellEnd"/>
      <w:r>
        <w:t xml:space="preserve"> </w:t>
      </w:r>
      <w:proofErr w:type="spellStart"/>
      <w:r>
        <w:t>remove</w:t>
      </w:r>
      <w:proofErr w:type="spellEnd"/>
      <w:r>
        <w:t>”. ¿Qué mensaje muestra?</w:t>
      </w:r>
    </w:p>
    <w:p w:rsidR="00EA0CFD" w:rsidRDefault="00EA0CFD" w:rsidP="006B13B7">
      <w:r>
        <w:rPr>
          <w:noProof/>
          <w:lang w:eastAsia="es-ES"/>
        </w:rPr>
        <w:drawing>
          <wp:inline distT="0" distB="0" distL="0" distR="0" wp14:anchorId="48395313" wp14:editId="52E3E2A6">
            <wp:extent cx="5400040" cy="16808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680845"/>
                    </a:xfrm>
                    <a:prstGeom prst="rect">
                      <a:avLst/>
                    </a:prstGeom>
                  </pic:spPr>
                </pic:pic>
              </a:graphicData>
            </a:graphic>
          </wp:inline>
        </w:drawing>
      </w:r>
    </w:p>
    <w:p w:rsidR="006B13B7" w:rsidRDefault="00EA0CFD" w:rsidP="006B13B7">
      <w:r>
        <w:br w:type="page"/>
      </w:r>
    </w:p>
    <w:p w:rsidR="006B13B7" w:rsidRDefault="006B13B7" w:rsidP="006B13B7">
      <w:r>
        <w:lastRenderedPageBreak/>
        <w:t xml:space="preserve">19. Elimina todos los paquetes que ya no sean necesarios. (sudo </w:t>
      </w:r>
      <w:proofErr w:type="spellStart"/>
      <w:r>
        <w:t>apt-get</w:t>
      </w:r>
      <w:proofErr w:type="spellEnd"/>
      <w:r>
        <w:t xml:space="preserve"> </w:t>
      </w:r>
      <w:proofErr w:type="spellStart"/>
      <w:r>
        <w:t>autoremove</w:t>
      </w:r>
      <w:proofErr w:type="spellEnd"/>
      <w:r>
        <w:t>)</w:t>
      </w:r>
    </w:p>
    <w:p w:rsidR="006B13B7" w:rsidRDefault="00EA0CFD" w:rsidP="006B13B7">
      <w:r>
        <w:rPr>
          <w:noProof/>
          <w:lang w:eastAsia="es-ES"/>
        </w:rPr>
        <w:drawing>
          <wp:inline distT="0" distB="0" distL="0" distR="0" wp14:anchorId="0FC3009F" wp14:editId="0AB93798">
            <wp:extent cx="5400040" cy="195643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956435"/>
                    </a:xfrm>
                    <a:prstGeom prst="rect">
                      <a:avLst/>
                    </a:prstGeom>
                  </pic:spPr>
                </pic:pic>
              </a:graphicData>
            </a:graphic>
          </wp:inline>
        </w:drawing>
      </w:r>
    </w:p>
    <w:p w:rsidR="006B13B7" w:rsidRDefault="006B13B7" w:rsidP="006B13B7">
      <w:r>
        <w:t>Instalación de paquetes descargados</w:t>
      </w:r>
    </w:p>
    <w:p w:rsidR="006B13B7" w:rsidRDefault="006B13B7" w:rsidP="006B13B7"/>
    <w:p w:rsidR="006B13B7" w:rsidRDefault="006B13B7" w:rsidP="006B13B7">
      <w:r>
        <w:t>Las aplicaciones Linux se suministran normalmente en dos formatos o tipos de paquetes, y son dependientes de la distribución:</w:t>
      </w:r>
    </w:p>
    <w:p w:rsidR="006B13B7" w:rsidRDefault="006B13B7" w:rsidP="006B13B7">
      <w:r>
        <w:t xml:space="preserve">RPM (Red </w:t>
      </w:r>
      <w:proofErr w:type="spellStart"/>
      <w:r>
        <w:t>Hat</w:t>
      </w:r>
      <w:proofErr w:type="spellEnd"/>
      <w:r>
        <w:t xml:space="preserve"> </w:t>
      </w:r>
      <w:proofErr w:type="spellStart"/>
      <w:r>
        <w:t>package</w:t>
      </w:r>
      <w:proofErr w:type="spellEnd"/>
      <w:r>
        <w:t xml:space="preserve"> manager): se utilizan en distribuciones basadas en Red </w:t>
      </w:r>
      <w:proofErr w:type="spellStart"/>
      <w:r>
        <w:t>Hat</w:t>
      </w:r>
      <w:proofErr w:type="spellEnd"/>
      <w:r>
        <w:t xml:space="preserve"> (</w:t>
      </w:r>
      <w:proofErr w:type="spellStart"/>
      <w:r>
        <w:t>Fedora</w:t>
      </w:r>
      <w:proofErr w:type="spellEnd"/>
      <w:r>
        <w:t xml:space="preserve">, </w:t>
      </w:r>
      <w:proofErr w:type="spellStart"/>
      <w:r>
        <w:t>Mandriva</w:t>
      </w:r>
      <w:proofErr w:type="spellEnd"/>
      <w:r>
        <w:t>...) pueden contener tanto binarios como código fuente.</w:t>
      </w:r>
    </w:p>
    <w:p w:rsidR="006B13B7" w:rsidRDefault="006B13B7" w:rsidP="006B13B7">
      <w:r>
        <w:t xml:space="preserve">DEB: distribuciones basadas en </w:t>
      </w:r>
      <w:proofErr w:type="spellStart"/>
      <w:r>
        <w:t>Debian</w:t>
      </w:r>
      <w:proofErr w:type="spellEnd"/>
      <w:r>
        <w:t xml:space="preserve"> (Ubuntu, </w:t>
      </w:r>
      <w:proofErr w:type="spellStart"/>
      <w:r>
        <w:t>Linex</w:t>
      </w:r>
      <w:proofErr w:type="spellEnd"/>
      <w:r>
        <w:t>...). Por tanto, es el formato de paquetes nativo de Ubuntu. Pueden contener tanto binarios como código fuente.</w:t>
      </w:r>
    </w:p>
    <w:p w:rsidR="006B13B7" w:rsidRDefault="006B13B7" w:rsidP="006B13B7"/>
    <w:p w:rsidR="006B13B7" w:rsidRDefault="006B13B7" w:rsidP="006B13B7">
      <w:r>
        <w:t>La mayor parte de las aplicaciones disponen de versiones DEB y RPM. Se pueden convertir paquetes y pasarlos de “rpm” a “</w:t>
      </w:r>
      <w:proofErr w:type="spellStart"/>
      <w:r>
        <w:t>deb</w:t>
      </w:r>
      <w:proofErr w:type="spellEnd"/>
      <w:r>
        <w:t xml:space="preserve">” y viceversa, por ejemplo con el programa ALIEN </w:t>
      </w:r>
      <w:proofErr w:type="gramStart"/>
      <w:r>
        <w:t>http://kitenet.net/~joey/code/alien/ ,</w:t>
      </w:r>
      <w:proofErr w:type="gramEnd"/>
      <w:r>
        <w:t xml:space="preserve"> si se diera el caso de que no existieran paquetes en alguno de los formatos. En general,</w:t>
      </w:r>
    </w:p>
    <w:p w:rsidR="006B13B7" w:rsidRDefault="006B13B7" w:rsidP="006B13B7">
      <w:r>
        <w:t>se garantizará mejor la instalación de un paquete si éste fue creado directamente para su tipo correspondiente.</w:t>
      </w:r>
    </w:p>
    <w:p w:rsidR="006B13B7" w:rsidRDefault="006B13B7" w:rsidP="006B13B7"/>
    <w:p w:rsidR="006B13B7" w:rsidRDefault="006B13B7" w:rsidP="006B13B7"/>
    <w:p w:rsidR="006B13B7" w:rsidRDefault="006B13B7" w:rsidP="006B13B7"/>
    <w:p w:rsidR="006B13B7" w:rsidRDefault="006B13B7" w:rsidP="006B13B7">
      <w:r>
        <w:t>(NO HACER PUNTO 20-21-22)</w:t>
      </w:r>
    </w:p>
    <w:p w:rsidR="006B13B7" w:rsidRDefault="006B13B7" w:rsidP="006B13B7">
      <w:r>
        <w:t>Archivos binarios</w:t>
      </w:r>
    </w:p>
    <w:p w:rsidR="006B13B7" w:rsidRDefault="006B13B7" w:rsidP="006B13B7">
      <w:r>
        <w:t>Son los equivalentes en Linux de los “ejecutables” de Windows. Son ficheros que no hay que descomprimir, desempaquetar...simplemente ejecutar (para ello habrá que darles los permisos necesarios, recuerda lo que veíamos en prácticas anteriores sobre permisos “</w:t>
      </w:r>
      <w:proofErr w:type="spellStart"/>
      <w:r>
        <w:t>rwx</w:t>
      </w:r>
      <w:proofErr w:type="spellEnd"/>
      <w:r>
        <w:t>”). Son aplicaciones</w:t>
      </w:r>
    </w:p>
    <w:p w:rsidR="006B13B7" w:rsidRDefault="006B13B7" w:rsidP="006B13B7">
      <w:r>
        <w:t>ya compiladas para una arquitectura específica, que simplemente descomprimimos en nuestro ordenador y están directamente preparadas para su uso.</w:t>
      </w:r>
    </w:p>
    <w:p w:rsidR="006B13B7" w:rsidRDefault="006B13B7" w:rsidP="006B13B7"/>
    <w:p w:rsidR="006B13B7" w:rsidRDefault="006B13B7" w:rsidP="006B13B7">
      <w:r>
        <w:lastRenderedPageBreak/>
        <w:t xml:space="preserve">23. Una de las aplicaciones que podemos instalar así es </w:t>
      </w:r>
      <w:proofErr w:type="spellStart"/>
      <w:r>
        <w:t>FileZilla</w:t>
      </w:r>
      <w:proofErr w:type="spellEnd"/>
      <w:r>
        <w:t xml:space="preserve">. Visita la página de </w:t>
      </w:r>
      <w:proofErr w:type="spellStart"/>
      <w:r>
        <w:t>FileZilla</w:t>
      </w:r>
      <w:proofErr w:type="spellEnd"/>
      <w:r>
        <w:t xml:space="preserve"> y descarga la versión del programa para plataformas Linux de 32 bits. La extensión del mismo (tar.bz2) significa que el fichero está comprimido.</w:t>
      </w:r>
    </w:p>
    <w:p w:rsidR="006B13B7" w:rsidRDefault="00956B9A" w:rsidP="006B13B7">
      <w:r>
        <w:rPr>
          <w:noProof/>
          <w:lang w:eastAsia="es-ES"/>
        </w:rPr>
        <w:drawing>
          <wp:inline distT="0" distB="0" distL="0" distR="0" wp14:anchorId="1B041631" wp14:editId="50E37AC7">
            <wp:extent cx="3362325" cy="19240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2325" cy="1924050"/>
                    </a:xfrm>
                    <a:prstGeom prst="rect">
                      <a:avLst/>
                    </a:prstGeom>
                  </pic:spPr>
                </pic:pic>
              </a:graphicData>
            </a:graphic>
          </wp:inline>
        </w:drawing>
      </w:r>
    </w:p>
    <w:p w:rsidR="006B13B7" w:rsidRDefault="006B13B7" w:rsidP="006B13B7">
      <w:r>
        <w:t>24. Una vez lo hayas descargado a tu disco duro es necesario que lo descomprimas. abre una terminal y dirígete a la carpeta en la que se encuentra el mismo (Descargas).</w:t>
      </w:r>
    </w:p>
    <w:p w:rsidR="006B13B7" w:rsidRDefault="006B13B7" w:rsidP="006B13B7"/>
    <w:p w:rsidR="006B13B7" w:rsidRDefault="006B13B7" w:rsidP="006B13B7">
      <w:r>
        <w:t xml:space="preserve">25. Descomprime el fichero con “bunzip2” (bzip2 es un programa libre que comprime y d e s c o m p r i m e f i c h e r o s h t </w:t>
      </w:r>
      <w:proofErr w:type="spellStart"/>
      <w:r>
        <w:t>t</w:t>
      </w:r>
      <w:proofErr w:type="spellEnd"/>
      <w:r>
        <w:t xml:space="preserve"> </w:t>
      </w:r>
      <w:proofErr w:type="gramStart"/>
      <w:r>
        <w:t>p :</w:t>
      </w:r>
      <w:proofErr w:type="gramEnd"/>
      <w:r>
        <w:t xml:space="preserve"> / / e s . w i k i p e d i </w:t>
      </w:r>
      <w:proofErr w:type="gramStart"/>
      <w:r>
        <w:t>a .</w:t>
      </w:r>
      <w:proofErr w:type="gramEnd"/>
      <w:r>
        <w:t xml:space="preserve"> o r g / w i k i / B z i p </w:t>
      </w:r>
      <w:proofErr w:type="gramStart"/>
      <w:r>
        <w:t>2 )</w:t>
      </w:r>
      <w:proofErr w:type="gramEnd"/>
      <w:r>
        <w:t xml:space="preserve"> ( b u n z i p 2 nombre_del_fichero.tar.bz2)</w:t>
      </w:r>
    </w:p>
    <w:p w:rsidR="006B13B7" w:rsidRDefault="00956B9A" w:rsidP="006B13B7">
      <w:r>
        <w:rPr>
          <w:noProof/>
          <w:lang w:eastAsia="es-ES"/>
        </w:rPr>
        <w:drawing>
          <wp:inline distT="0" distB="0" distL="0" distR="0" wp14:anchorId="49402E14" wp14:editId="2EBBE722">
            <wp:extent cx="5400040" cy="4984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98475"/>
                    </a:xfrm>
                    <a:prstGeom prst="rect">
                      <a:avLst/>
                    </a:prstGeom>
                  </pic:spPr>
                </pic:pic>
              </a:graphicData>
            </a:graphic>
          </wp:inline>
        </w:drawing>
      </w:r>
    </w:p>
    <w:p w:rsidR="006B13B7" w:rsidRDefault="006B13B7" w:rsidP="006B13B7">
      <w:r>
        <w:t>26. Desempaqueta el archivo .</w:t>
      </w:r>
      <w:proofErr w:type="spellStart"/>
      <w:r>
        <w:t>tar</w:t>
      </w:r>
      <w:proofErr w:type="spellEnd"/>
      <w:r>
        <w:t xml:space="preserve"> (</w:t>
      </w:r>
      <w:proofErr w:type="spellStart"/>
      <w:r>
        <w:t>tar</w:t>
      </w:r>
      <w:proofErr w:type="spellEnd"/>
      <w:r>
        <w:t xml:space="preserve"> es un empaquetador de archivos muy usado en Linux: http://es.wikipedia.org/wiki/Tar) (</w:t>
      </w:r>
      <w:proofErr w:type="spellStart"/>
      <w:r>
        <w:t>tar</w:t>
      </w:r>
      <w:proofErr w:type="spellEnd"/>
      <w:r>
        <w:t xml:space="preserve"> -</w:t>
      </w:r>
      <w:proofErr w:type="spellStart"/>
      <w:r>
        <w:t>xvf</w:t>
      </w:r>
      <w:proofErr w:type="spellEnd"/>
      <w:r>
        <w:t xml:space="preserve"> nombre_del_fichero.tar)</w:t>
      </w:r>
    </w:p>
    <w:p w:rsidR="006B13B7" w:rsidRDefault="00956B9A" w:rsidP="006B13B7">
      <w:r>
        <w:rPr>
          <w:noProof/>
          <w:lang w:eastAsia="es-ES"/>
        </w:rPr>
        <w:drawing>
          <wp:inline distT="0" distB="0" distL="0" distR="0" wp14:anchorId="60381D55" wp14:editId="7165F623">
            <wp:extent cx="5400040" cy="1924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92405"/>
                    </a:xfrm>
                    <a:prstGeom prst="rect">
                      <a:avLst/>
                    </a:prstGeom>
                  </pic:spPr>
                </pic:pic>
              </a:graphicData>
            </a:graphic>
          </wp:inline>
        </w:drawing>
      </w:r>
    </w:p>
    <w:p w:rsidR="006B13B7" w:rsidRDefault="006B13B7" w:rsidP="006B13B7">
      <w:r>
        <w:t xml:space="preserve">27. Una vez hayas descomprimido y desempaquetado los ficheros de </w:t>
      </w:r>
      <w:proofErr w:type="spellStart"/>
      <w:r>
        <w:t>Filezilla</w:t>
      </w:r>
      <w:proofErr w:type="spellEnd"/>
      <w:r>
        <w:t xml:space="preserve">, entra en la carpeta que ha aparecido (cd Filezilla3) y luego en la carpeta </w:t>
      </w:r>
      <w:proofErr w:type="spellStart"/>
      <w:r>
        <w:t>bin</w:t>
      </w:r>
      <w:proofErr w:type="spellEnd"/>
      <w:r>
        <w:t xml:space="preserve"> (cd </w:t>
      </w:r>
      <w:proofErr w:type="spellStart"/>
      <w:r>
        <w:t>bin</w:t>
      </w:r>
      <w:proofErr w:type="spellEnd"/>
      <w:r>
        <w:t xml:space="preserve">); ahí han aparecido varios ficheros ejecutables, uno de los cuales es </w:t>
      </w:r>
      <w:proofErr w:type="spellStart"/>
      <w:r>
        <w:t>filezilla</w:t>
      </w:r>
      <w:proofErr w:type="spellEnd"/>
      <w:r>
        <w:t>. Ejecútalo ahora por medio del</w:t>
      </w:r>
    </w:p>
    <w:p w:rsidR="00956B9A" w:rsidRDefault="00956B9A" w:rsidP="006B13B7">
      <w:r>
        <w:rPr>
          <w:noProof/>
          <w:lang w:eastAsia="es-ES"/>
        </w:rPr>
        <w:drawing>
          <wp:inline distT="0" distB="0" distL="0" distR="0" wp14:anchorId="30C71090" wp14:editId="35B10E6A">
            <wp:extent cx="4505325" cy="4095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409575"/>
                    </a:xfrm>
                    <a:prstGeom prst="rect">
                      <a:avLst/>
                    </a:prstGeom>
                  </pic:spPr>
                </pic:pic>
              </a:graphicData>
            </a:graphic>
          </wp:inline>
        </w:drawing>
      </w:r>
    </w:p>
    <w:p w:rsidR="00956B9A" w:rsidRDefault="00956B9A" w:rsidP="006B13B7">
      <w:r>
        <w:rPr>
          <w:noProof/>
          <w:lang w:eastAsia="es-ES"/>
        </w:rPr>
        <w:drawing>
          <wp:inline distT="0" distB="0" distL="0" distR="0" wp14:anchorId="2060F938" wp14:editId="6356EAFD">
            <wp:extent cx="4838700" cy="381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700" cy="381000"/>
                    </a:xfrm>
                    <a:prstGeom prst="rect">
                      <a:avLst/>
                    </a:prstGeom>
                  </pic:spPr>
                </pic:pic>
              </a:graphicData>
            </a:graphic>
          </wp:inline>
        </w:drawing>
      </w:r>
    </w:p>
    <w:p w:rsidR="00956B9A" w:rsidRDefault="00956B9A" w:rsidP="006B13B7">
      <w:r>
        <w:rPr>
          <w:noProof/>
          <w:lang w:eastAsia="es-ES"/>
        </w:rPr>
        <w:drawing>
          <wp:inline distT="0" distB="0" distL="0" distR="0" wp14:anchorId="370CB8C2" wp14:editId="3414D84E">
            <wp:extent cx="5086350" cy="5810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6350" cy="581025"/>
                    </a:xfrm>
                    <a:prstGeom prst="rect">
                      <a:avLst/>
                    </a:prstGeom>
                  </pic:spPr>
                </pic:pic>
              </a:graphicData>
            </a:graphic>
          </wp:inline>
        </w:drawing>
      </w:r>
      <w:bookmarkStart w:id="0" w:name="_GoBack"/>
      <w:bookmarkEnd w:id="0"/>
    </w:p>
    <w:p w:rsidR="006B13B7" w:rsidRDefault="006B13B7" w:rsidP="006B13B7">
      <w:r>
        <w:t xml:space="preserve">siguiente mandato: </w:t>
      </w:r>
      <w:proofErr w:type="gramStart"/>
      <w:r>
        <w:t>(./</w:t>
      </w:r>
      <w:proofErr w:type="spellStart"/>
      <w:proofErr w:type="gramEnd"/>
      <w:r>
        <w:t>filezilla</w:t>
      </w:r>
      <w:proofErr w:type="spellEnd"/>
      <w:r>
        <w:t>) En realidad, has podido comprobar que el proceso de instalación ha quedado reducido a un proceso de descompresión del fichero descargado y de desempaquetado del mismo. Si la aplicación ha sido</w:t>
      </w:r>
    </w:p>
    <w:p w:rsidR="007419EB" w:rsidRPr="006B13B7" w:rsidRDefault="006B13B7" w:rsidP="006B13B7">
      <w:pPr>
        <w:rPr>
          <w:u w:val="single"/>
        </w:rPr>
      </w:pPr>
      <w:r>
        <w:t>desarrollada para nuestra plataforma, no tendremos problemas a la hora de hacerla funcionar.</w:t>
      </w:r>
    </w:p>
    <w:sectPr w:rsidR="007419EB" w:rsidRPr="006B13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3B7"/>
    <w:rsid w:val="006B13B7"/>
    <w:rsid w:val="007419EB"/>
    <w:rsid w:val="00956B9A"/>
    <w:rsid w:val="00EA0C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99DC"/>
  <w15:chartTrackingRefBased/>
  <w15:docId w15:val="{97F5C981-7B94-4EA4-8B40-79A814C0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1317</Words>
  <Characters>7248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Arnedo</dc:creator>
  <cp:keywords/>
  <dc:description/>
  <cp:lastModifiedBy>Mario Arnedo</cp:lastModifiedBy>
  <cp:revision>2</cp:revision>
  <dcterms:created xsi:type="dcterms:W3CDTF">2018-04-09T15:07:00Z</dcterms:created>
  <dcterms:modified xsi:type="dcterms:W3CDTF">2018-04-09T15:34:00Z</dcterms:modified>
</cp:coreProperties>
</file>