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A2E" w:rsidRDefault="009672A9" w:rsidP="009672A9">
      <w:pPr>
        <w:pStyle w:val="Ttulo1"/>
      </w:pPr>
      <w:r>
        <w:t>Examen Despliegue de aplicaciones web</w:t>
      </w:r>
    </w:p>
    <w:p w:rsidR="009672A9" w:rsidRDefault="009672A9" w:rsidP="009672A9">
      <w:pPr>
        <w:pStyle w:val="Ttulo1"/>
      </w:pPr>
      <w:r>
        <w:t xml:space="preserve">Mario Arnedo </w:t>
      </w:r>
      <w:proofErr w:type="spellStart"/>
      <w:r>
        <w:t>Gonzalez</w:t>
      </w:r>
      <w:proofErr w:type="spellEnd"/>
    </w:p>
    <w:p w:rsidR="009672A9" w:rsidRDefault="009672A9" w:rsidP="009672A9"/>
    <w:p w:rsidR="009672A9" w:rsidRDefault="009672A9" w:rsidP="009672A9"/>
    <w:p w:rsidR="009672A9" w:rsidRDefault="009672A9" w:rsidP="009672A9">
      <w:pPr>
        <w:pStyle w:val="Ttulo"/>
      </w:pPr>
      <w:r>
        <w:t>Ejercicio 1</w:t>
      </w:r>
    </w:p>
    <w:p w:rsidR="009672A9" w:rsidRDefault="009672A9" w:rsidP="009672A9">
      <w:r>
        <w:t>Creamos el usuario “entra”</w:t>
      </w:r>
    </w:p>
    <w:p w:rsidR="009672A9" w:rsidRDefault="009672A9" w:rsidP="009672A9">
      <w:r>
        <w:rPr>
          <w:noProof/>
          <w:lang w:eastAsia="es-ES"/>
        </w:rPr>
        <w:drawing>
          <wp:inline distT="0" distB="0" distL="0" distR="0" wp14:anchorId="06AF759C" wp14:editId="5366A68B">
            <wp:extent cx="3219450" cy="4286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2A9" w:rsidRDefault="009672A9" w:rsidP="009672A9">
      <w:r>
        <w:t>Ahora tendremos que acceder a su carpeta personal y crear la carpeta llamada “Carpeta”</w:t>
      </w:r>
    </w:p>
    <w:p w:rsidR="009672A9" w:rsidRDefault="009672A9" w:rsidP="009672A9">
      <w:r>
        <w:rPr>
          <w:noProof/>
          <w:lang w:eastAsia="es-ES"/>
        </w:rPr>
        <w:drawing>
          <wp:inline distT="0" distB="0" distL="0" distR="0" wp14:anchorId="0FAF5136" wp14:editId="0AA71EE0">
            <wp:extent cx="2981325" cy="2000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2A9" w:rsidRDefault="009672A9" w:rsidP="009672A9">
      <w:r>
        <w:rPr>
          <w:noProof/>
          <w:lang w:eastAsia="es-ES"/>
        </w:rPr>
        <w:drawing>
          <wp:inline distT="0" distB="0" distL="0" distR="0" wp14:anchorId="327272D6" wp14:editId="4B1B7FFA">
            <wp:extent cx="4124325" cy="2571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2A9" w:rsidRDefault="009672A9" w:rsidP="009672A9">
      <w:r>
        <w:t>Ahora accederemos al ftp desde Windows con el siguiente comando:</w:t>
      </w:r>
    </w:p>
    <w:p w:rsidR="009672A9" w:rsidRDefault="009672A9" w:rsidP="009672A9">
      <w:r>
        <w:rPr>
          <w:noProof/>
          <w:lang w:eastAsia="es-ES"/>
        </w:rPr>
        <w:drawing>
          <wp:inline distT="0" distB="0" distL="0" distR="0" wp14:anchorId="19DD51A1" wp14:editId="159EC637">
            <wp:extent cx="5400040" cy="161290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2A9" w:rsidRDefault="009672A9" w:rsidP="009672A9">
      <w:r>
        <w:t xml:space="preserve">Seguidamente, tendremos que acceder con el usuario entra, para ello lo </w:t>
      </w:r>
      <w:proofErr w:type="spellStart"/>
      <w:r>
        <w:t>introducieremos</w:t>
      </w:r>
      <w:proofErr w:type="spellEnd"/>
      <w:r>
        <w:t xml:space="preserve"> y accederemos remotamente:</w:t>
      </w:r>
    </w:p>
    <w:p w:rsidR="009672A9" w:rsidRDefault="009672A9" w:rsidP="009672A9">
      <w:r>
        <w:rPr>
          <w:noProof/>
          <w:lang w:eastAsia="es-ES"/>
        </w:rPr>
        <w:lastRenderedPageBreak/>
        <w:drawing>
          <wp:inline distT="0" distB="0" distL="0" distR="0" wp14:anchorId="1590A984" wp14:editId="737959C3">
            <wp:extent cx="4562475" cy="27717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B3E" w:rsidRDefault="009672A9" w:rsidP="009672A9">
      <w:r>
        <w:t xml:space="preserve">Como vemos al hacer el comando </w:t>
      </w:r>
      <w:proofErr w:type="spellStart"/>
      <w:r>
        <w:t>ls</w:t>
      </w:r>
      <w:proofErr w:type="spellEnd"/>
      <w:r>
        <w:t xml:space="preserve"> obtendremos que la carpeta</w:t>
      </w:r>
    </w:p>
    <w:p w:rsidR="009672A9" w:rsidRDefault="00052B3E" w:rsidP="009672A9">
      <w:r>
        <w:br w:type="page"/>
      </w:r>
    </w:p>
    <w:p w:rsidR="00052B3E" w:rsidRDefault="00052B3E" w:rsidP="00052B3E">
      <w:pPr>
        <w:pStyle w:val="Ttulo"/>
      </w:pPr>
      <w:r>
        <w:lastRenderedPageBreak/>
        <w:t>2</w:t>
      </w:r>
    </w:p>
    <w:p w:rsidR="009672A9" w:rsidRDefault="009672A9" w:rsidP="009672A9">
      <w:r>
        <w:t>Creamos el usuario prohibido</w:t>
      </w:r>
    </w:p>
    <w:p w:rsidR="009672A9" w:rsidRDefault="009672A9" w:rsidP="009672A9">
      <w:r>
        <w:rPr>
          <w:noProof/>
          <w:lang w:eastAsia="es-ES"/>
        </w:rPr>
        <w:drawing>
          <wp:inline distT="0" distB="0" distL="0" distR="0" wp14:anchorId="5B9CA0DE" wp14:editId="6EF801F4">
            <wp:extent cx="5400040" cy="255714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2A9" w:rsidRDefault="009672A9" w:rsidP="009672A9">
      <w:r>
        <w:t>Ahora para denegar tendremos que acceder al archivo de configuración</w:t>
      </w:r>
    </w:p>
    <w:p w:rsidR="009672A9" w:rsidRDefault="009672A9" w:rsidP="009672A9">
      <w:r>
        <w:rPr>
          <w:noProof/>
          <w:lang w:eastAsia="es-ES"/>
        </w:rPr>
        <w:drawing>
          <wp:inline distT="0" distB="0" distL="0" distR="0" wp14:anchorId="6FC26E2A" wp14:editId="4AA8E281">
            <wp:extent cx="4552950" cy="4857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B3E" w:rsidRDefault="00052B3E" w:rsidP="009672A9">
      <w:r>
        <w:t>Y añadimos las siguientes líneas:</w:t>
      </w:r>
    </w:p>
    <w:p w:rsidR="00052B3E" w:rsidRDefault="00052B3E" w:rsidP="009672A9">
      <w:r>
        <w:rPr>
          <w:noProof/>
          <w:lang w:eastAsia="es-ES"/>
        </w:rPr>
        <w:drawing>
          <wp:inline distT="0" distB="0" distL="0" distR="0" wp14:anchorId="5638BC70" wp14:editId="2E9E55D3">
            <wp:extent cx="5400040" cy="1249045"/>
            <wp:effectExtent l="0" t="0" r="0" b="825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B3E" w:rsidRDefault="00052B3E" w:rsidP="009672A9">
      <w:r>
        <w:t>Y seguidamente tendremos que crear ese archivo e insertar el usuario prohibido en el:</w:t>
      </w:r>
    </w:p>
    <w:p w:rsidR="00052B3E" w:rsidRDefault="00052B3E" w:rsidP="009672A9">
      <w:r>
        <w:rPr>
          <w:noProof/>
          <w:lang w:eastAsia="es-ES"/>
        </w:rPr>
        <w:drawing>
          <wp:inline distT="0" distB="0" distL="0" distR="0" wp14:anchorId="200EF815" wp14:editId="0883DE83">
            <wp:extent cx="5400040" cy="23907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B3E" w:rsidRDefault="00052B3E" w:rsidP="009672A9">
      <w:r>
        <w:lastRenderedPageBreak/>
        <w:t>A la hora de iniciar sesión, aunque introduzcamos la contraseña bien nos salta el error a la hora de iniciar sesión:</w:t>
      </w:r>
    </w:p>
    <w:p w:rsidR="00052B3E" w:rsidRDefault="00052B3E" w:rsidP="009672A9">
      <w:r>
        <w:rPr>
          <w:noProof/>
          <w:lang w:eastAsia="es-ES"/>
        </w:rPr>
        <w:drawing>
          <wp:inline distT="0" distB="0" distL="0" distR="0" wp14:anchorId="60208360" wp14:editId="6516580C">
            <wp:extent cx="3295650" cy="21240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B3E" w:rsidRDefault="00052B3E" w:rsidP="009672A9"/>
    <w:p w:rsidR="00052B3E" w:rsidRDefault="00052B3E" w:rsidP="00052B3E">
      <w:pPr>
        <w:pStyle w:val="Ttulo"/>
      </w:pPr>
      <w:r>
        <w:t>3</w:t>
      </w:r>
    </w:p>
    <w:p w:rsidR="00052B3E" w:rsidRDefault="00052B3E" w:rsidP="00052B3E">
      <w:pPr>
        <w:rPr>
          <w:shd w:val="clear" w:color="auto" w:fill="FAFAFA"/>
        </w:rPr>
      </w:pPr>
      <w:r>
        <w:t xml:space="preserve">Para enjaular tendremos que </w:t>
      </w:r>
      <w:r>
        <w:rPr>
          <w:shd w:val="clear" w:color="auto" w:fill="FAFAFA"/>
        </w:rPr>
        <w:t xml:space="preserve">Retirar el permiso de escritura a la carpeta personal del </w:t>
      </w:r>
      <w:r>
        <w:rPr>
          <w:shd w:val="clear" w:color="auto" w:fill="FAFAFA"/>
        </w:rPr>
        <w:t>usuario.</w:t>
      </w:r>
    </w:p>
    <w:p w:rsidR="00052B3E" w:rsidRDefault="00052B3E" w:rsidP="00052B3E">
      <w:r>
        <w:rPr>
          <w:noProof/>
          <w:lang w:eastAsia="es-ES"/>
        </w:rPr>
        <w:drawing>
          <wp:inline distT="0" distB="0" distL="0" distR="0" wp14:anchorId="741E2528" wp14:editId="50525C21">
            <wp:extent cx="3648075" cy="30480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B3E" w:rsidRDefault="00052B3E" w:rsidP="00052B3E">
      <w:r>
        <w:t xml:space="preserve">Y después </w:t>
      </w:r>
      <w:r w:rsidRPr="00052B3E">
        <w:t xml:space="preserve">Añadir la directiva </w:t>
      </w:r>
      <w:proofErr w:type="spellStart"/>
      <w:r w:rsidRPr="00052B3E">
        <w:t>allow_writeable_chroot</w:t>
      </w:r>
      <w:proofErr w:type="spellEnd"/>
      <w:r w:rsidRPr="00052B3E">
        <w:t>=YES al archivo de configuración</w:t>
      </w:r>
    </w:p>
    <w:p w:rsidR="00052B3E" w:rsidRDefault="00052B3E" w:rsidP="00052B3E">
      <w:r>
        <w:t>Y entramos como “entra”</w:t>
      </w:r>
    </w:p>
    <w:p w:rsidR="00052B3E" w:rsidRDefault="00052B3E" w:rsidP="00052B3E">
      <w:r>
        <w:rPr>
          <w:noProof/>
          <w:lang w:eastAsia="es-ES"/>
        </w:rPr>
        <w:drawing>
          <wp:inline distT="0" distB="0" distL="0" distR="0" wp14:anchorId="638AF179" wp14:editId="35866E08">
            <wp:extent cx="2857500" cy="136207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B3E" w:rsidRDefault="00052B3E" w:rsidP="00052B3E">
      <w:r>
        <w:t>Si intentamos acceder a otra carpeta, no nos dejara</w:t>
      </w:r>
    </w:p>
    <w:p w:rsidR="00E23D16" w:rsidRDefault="00E23D16" w:rsidP="00052B3E">
      <w:r>
        <w:rPr>
          <w:noProof/>
          <w:lang w:eastAsia="es-ES"/>
        </w:rPr>
        <w:drawing>
          <wp:inline distT="0" distB="0" distL="0" distR="0" wp14:anchorId="22CF739C" wp14:editId="368FB87B">
            <wp:extent cx="2695575" cy="657225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B3E" w:rsidRDefault="00052B3E">
      <w:r>
        <w:br w:type="page"/>
      </w:r>
    </w:p>
    <w:p w:rsidR="00052B3E" w:rsidRDefault="00052B3E" w:rsidP="00052B3E">
      <w:pPr>
        <w:pStyle w:val="Ttulo"/>
      </w:pPr>
      <w:r>
        <w:lastRenderedPageBreak/>
        <w:t>4</w:t>
      </w:r>
    </w:p>
    <w:p w:rsidR="00052B3E" w:rsidRDefault="00052B3E" w:rsidP="00052B3E">
      <w:r>
        <w:t>Para habilitar el servicio anónimo, tendremos que escribir en el fichero de configuración lo siguiente:</w:t>
      </w:r>
    </w:p>
    <w:p w:rsidR="00052B3E" w:rsidRDefault="00052B3E" w:rsidP="00052B3E">
      <w:proofErr w:type="spellStart"/>
      <w:r w:rsidRPr="00052B3E">
        <w:t>anonymous_enable</w:t>
      </w:r>
      <w:proofErr w:type="spellEnd"/>
      <w:r w:rsidRPr="00052B3E">
        <w:t>=YES</w:t>
      </w:r>
      <w:r w:rsidRPr="00052B3E">
        <w:cr/>
      </w:r>
      <w:r>
        <w:rPr>
          <w:noProof/>
          <w:lang w:eastAsia="es-ES"/>
        </w:rPr>
        <w:drawing>
          <wp:inline distT="0" distB="0" distL="0" distR="0" wp14:anchorId="4D2BF8B7" wp14:editId="6A48E53E">
            <wp:extent cx="4819650" cy="54292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B3E" w:rsidRDefault="00052B3E" w:rsidP="00052B3E">
      <w:r>
        <w:t>Ahora ya podremos acceder con el usuario anónimo</w:t>
      </w:r>
    </w:p>
    <w:p w:rsidR="00052B3E" w:rsidRDefault="00052B3E" w:rsidP="00052B3E">
      <w:r>
        <w:rPr>
          <w:noProof/>
          <w:lang w:eastAsia="es-ES"/>
        </w:rPr>
        <w:drawing>
          <wp:inline distT="0" distB="0" distL="0" distR="0" wp14:anchorId="441726C0" wp14:editId="373900DD">
            <wp:extent cx="3495675" cy="166687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B3E" w:rsidRDefault="00E23D16" w:rsidP="00E23D16">
      <w:pPr>
        <w:pStyle w:val="Ttulo"/>
      </w:pPr>
      <w:r>
        <w:t>5</w:t>
      </w:r>
    </w:p>
    <w:p w:rsidR="00E23D16" w:rsidRDefault="00E23D16" w:rsidP="00E23D16">
      <w:r>
        <w:t xml:space="preserve">Para crear un mensaje personalizado al acceder por comando, tendremos que buscar (o crear) la sentencia de </w:t>
      </w:r>
      <w:proofErr w:type="spellStart"/>
      <w:r w:rsidRPr="00E23D16">
        <w:t>ftpd_banner</w:t>
      </w:r>
      <w:proofErr w:type="spellEnd"/>
      <w:r>
        <w:t xml:space="preserve"> dentro del fichero de configuración:</w:t>
      </w:r>
    </w:p>
    <w:p w:rsidR="00E23D16" w:rsidRDefault="00E23D16" w:rsidP="00E23D16">
      <w:r>
        <w:rPr>
          <w:noProof/>
          <w:lang w:eastAsia="es-ES"/>
        </w:rPr>
        <w:drawing>
          <wp:inline distT="0" distB="0" distL="0" distR="0" wp14:anchorId="434EABD4" wp14:editId="542F654D">
            <wp:extent cx="4724400" cy="65722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D16" w:rsidRDefault="00E23D16" w:rsidP="00E23D16">
      <w:r>
        <w:t>Si accedemos ya nos sale el mensaje directamente</w:t>
      </w:r>
    </w:p>
    <w:p w:rsidR="00E23D16" w:rsidRDefault="00E23D16" w:rsidP="00E23D16">
      <w:r>
        <w:rPr>
          <w:noProof/>
          <w:lang w:eastAsia="es-ES"/>
        </w:rPr>
        <w:drawing>
          <wp:inline distT="0" distB="0" distL="0" distR="0" wp14:anchorId="2B8DA888" wp14:editId="4F5E146A">
            <wp:extent cx="3038475" cy="173355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D16" w:rsidRDefault="00E23D16" w:rsidP="00E23D16">
      <w:r>
        <w:t xml:space="preserve">Para crear un </w:t>
      </w:r>
      <w:proofErr w:type="spellStart"/>
      <w:r>
        <w:t>mensajer</w:t>
      </w:r>
      <w:proofErr w:type="spellEnd"/>
      <w:r>
        <w:t xml:space="preserve"> personalizado tendremos que usar la directiva de </w:t>
      </w:r>
      <w:proofErr w:type="spellStart"/>
      <w:r w:rsidRPr="00E23D16">
        <w:t>dirmessage_enable</w:t>
      </w:r>
      <w:proofErr w:type="spellEnd"/>
      <w:r>
        <w:t xml:space="preserve"> y ponerlo a yes:</w:t>
      </w:r>
    </w:p>
    <w:p w:rsidR="00E23D16" w:rsidRDefault="00E23D16" w:rsidP="00E23D16">
      <w:r>
        <w:rPr>
          <w:noProof/>
          <w:lang w:eastAsia="es-ES"/>
        </w:rPr>
        <w:drawing>
          <wp:inline distT="0" distB="0" distL="0" distR="0" wp14:anchorId="661192B0" wp14:editId="085F2CC1">
            <wp:extent cx="2162175" cy="31432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D16" w:rsidRDefault="00E23D16" w:rsidP="00E23D16"/>
    <w:p w:rsidR="00E23D16" w:rsidRDefault="00E23D16" w:rsidP="00E23D16">
      <w:r>
        <w:lastRenderedPageBreak/>
        <w:t xml:space="preserve">Ahora tendremos que crear un </w:t>
      </w:r>
      <w:proofErr w:type="gramStart"/>
      <w:r>
        <w:t>fichero .</w:t>
      </w:r>
      <w:proofErr w:type="spellStart"/>
      <w:r>
        <w:t>message</w:t>
      </w:r>
      <w:proofErr w:type="spellEnd"/>
      <w:proofErr w:type="gramEnd"/>
      <w:r>
        <w:t xml:space="preserve"> en la carpeta home de “entra” con algo dentro para saber si se hace bien</w:t>
      </w:r>
    </w:p>
    <w:p w:rsidR="00E23D16" w:rsidRDefault="00E23D16" w:rsidP="00E23D16">
      <w:r>
        <w:rPr>
          <w:noProof/>
          <w:lang w:eastAsia="es-ES"/>
        </w:rPr>
        <w:drawing>
          <wp:inline distT="0" distB="0" distL="0" distR="0" wp14:anchorId="53C38852" wp14:editId="6848430C">
            <wp:extent cx="5400040" cy="54102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D16" w:rsidRDefault="00E23D16" w:rsidP="00E23D16">
      <w:r>
        <w:t>Y ahora si accedemos a su carpeta personal nos saltara el mensaje:</w:t>
      </w:r>
    </w:p>
    <w:p w:rsidR="00E23D16" w:rsidRDefault="00E23D16" w:rsidP="00E23D16">
      <w:r>
        <w:rPr>
          <w:noProof/>
          <w:lang w:eastAsia="es-ES"/>
        </w:rPr>
        <w:drawing>
          <wp:inline distT="0" distB="0" distL="0" distR="0" wp14:anchorId="6EC621A5" wp14:editId="36FA6BA0">
            <wp:extent cx="5400040" cy="170243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D16" w:rsidRDefault="00E23D16" w:rsidP="00E23D16">
      <w:pPr>
        <w:pStyle w:val="Ttulo"/>
      </w:pPr>
      <w:r>
        <w:t>6</w:t>
      </w:r>
    </w:p>
    <w:p w:rsidR="00E23D16" w:rsidRDefault="004054EA" w:rsidP="004054EA">
      <w:r>
        <w:t>El modo pasivo es aquel que utiliza un puerto al azar (mayor que</w:t>
      </w:r>
      <w:r>
        <w:t xml:space="preserve"> 1024) y que ofrece mayor seguridad al no necesitar configuraciones adicionales en </w:t>
      </w:r>
      <w:proofErr w:type="gramStart"/>
      <w:r>
        <w:t>el cortaf</w:t>
      </w:r>
      <w:r>
        <w:t>uegos</w:t>
      </w:r>
      <w:proofErr w:type="gramEnd"/>
      <w:r>
        <w:t xml:space="preserve"> del cliente y del servidor, en el caso del modo activo, </w:t>
      </w:r>
      <w:r>
        <w:t>es el cliente quien tiene que abrir el puerto para recibir la tra</w:t>
      </w:r>
      <w:r>
        <w:t>nsferencia del servidor y, en este,</w:t>
      </w:r>
      <w:r>
        <w:t xml:space="preserve"> es el servidor que abre el puerto.</w:t>
      </w:r>
    </w:p>
    <w:p w:rsidR="004054EA" w:rsidRDefault="004054EA" w:rsidP="004054EA">
      <w:r>
        <w:t>Para realizarlo, tendremos que escribir las siguientes directivas:</w:t>
      </w:r>
    </w:p>
    <w:p w:rsidR="004054EA" w:rsidRDefault="004054EA" w:rsidP="004054EA">
      <w:r>
        <w:rPr>
          <w:noProof/>
          <w:lang w:eastAsia="es-ES"/>
        </w:rPr>
        <w:drawing>
          <wp:inline distT="0" distB="0" distL="0" distR="0" wp14:anchorId="256E3B4A" wp14:editId="1C055E09">
            <wp:extent cx="2009775" cy="504825"/>
            <wp:effectExtent l="0" t="0" r="9525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4EA" w:rsidRDefault="004054EA" w:rsidP="004054EA">
      <w:r>
        <w:t xml:space="preserve">Seguidamente tendremos que escribir nuevas reglas en las </w:t>
      </w:r>
      <w:proofErr w:type="spellStart"/>
      <w:r>
        <w:t>iptables</w:t>
      </w:r>
      <w:proofErr w:type="spellEnd"/>
      <w:r>
        <w:t xml:space="preserve"> para permitir el acceso:</w:t>
      </w:r>
    </w:p>
    <w:p w:rsidR="004054EA" w:rsidRDefault="004054EA" w:rsidP="004054EA">
      <w:r>
        <w:rPr>
          <w:noProof/>
          <w:lang w:eastAsia="es-ES"/>
        </w:rPr>
        <w:drawing>
          <wp:inline distT="0" distB="0" distL="0" distR="0" wp14:anchorId="5026A52A" wp14:editId="295E23C8">
            <wp:extent cx="5400040" cy="290195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4EA" w:rsidRDefault="004054EA" w:rsidP="004054EA">
      <w:r>
        <w:t>Y las introduciremos:</w:t>
      </w:r>
    </w:p>
    <w:p w:rsidR="004054EA" w:rsidRDefault="004054EA" w:rsidP="004054EA">
      <w:r>
        <w:rPr>
          <w:noProof/>
          <w:lang w:eastAsia="es-ES"/>
        </w:rPr>
        <w:drawing>
          <wp:inline distT="0" distB="0" distL="0" distR="0" wp14:anchorId="3C013A8C" wp14:editId="043BEA22">
            <wp:extent cx="5400040" cy="207010"/>
            <wp:effectExtent l="0" t="0" r="0" b="254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4EA" w:rsidRDefault="004054EA" w:rsidP="004054EA">
      <w:r>
        <w:t>Y hacemos la conexión sin problemas:</w:t>
      </w:r>
    </w:p>
    <w:p w:rsidR="004054EA" w:rsidRPr="00E23D16" w:rsidRDefault="004054EA" w:rsidP="004054EA">
      <w:r>
        <w:rPr>
          <w:noProof/>
          <w:lang w:eastAsia="es-ES"/>
        </w:rPr>
        <w:drawing>
          <wp:inline distT="0" distB="0" distL="0" distR="0" wp14:anchorId="7CB6D084" wp14:editId="78CADBD6">
            <wp:extent cx="5400040" cy="1767840"/>
            <wp:effectExtent l="0" t="0" r="0" b="381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54EA" w:rsidRPr="00E23D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2A9"/>
    <w:rsid w:val="00052B3E"/>
    <w:rsid w:val="004054EA"/>
    <w:rsid w:val="009672A9"/>
    <w:rsid w:val="00B92A2E"/>
    <w:rsid w:val="00E23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D6472"/>
  <w15:chartTrackingRefBased/>
  <w15:docId w15:val="{CBBF7E0B-58D6-4CDD-A9DD-CB6C5EF79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72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72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9672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672A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81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357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2019-02-11T10:14:00Z</dcterms:created>
  <dcterms:modified xsi:type="dcterms:W3CDTF">2019-02-11T11:07:00Z</dcterms:modified>
</cp:coreProperties>
</file>