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9FA4" w14:textId="77777777" w:rsidR="00851079" w:rsidRDefault="00851079" w:rsidP="00851079">
      <w:pPr>
        <w:pStyle w:val="ListParagraph"/>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Uvod </w:t>
      </w:r>
    </w:p>
    <w:p w14:paraId="715A669F" w14:textId="7540FADF" w:rsid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w:t>
      </w:r>
      <w:r>
        <w:rPr>
          <w:rFonts w:ascii="Times New Roman" w:hAnsi="Times New Roman" w:cs="Times New Roman"/>
          <w:sz w:val="24"/>
          <w:szCs w:val="24"/>
          <w:lang w:val="hr-HR"/>
        </w:rPr>
        <w:t>.</w:t>
      </w:r>
      <w:r w:rsidRPr="00851079">
        <w:rPr>
          <w:rFonts w:ascii="Times New Roman" w:hAnsi="Times New Roman" w:cs="Times New Roman"/>
          <w:sz w:val="24"/>
          <w:szCs w:val="24"/>
          <w:lang w:val="hr-HR"/>
        </w:rPr>
        <w:t xml:space="preserve">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51079" w:rsidRDefault="00851079" w:rsidP="00851079">
      <w:pPr>
        <w:rPr>
          <w:rFonts w:ascii="Times New Roman" w:hAnsi="Times New Roman" w:cs="Times New Roman"/>
          <w:sz w:val="24"/>
          <w:szCs w:val="24"/>
          <w:lang w:val="hr-HR"/>
        </w:rPr>
      </w:pPr>
    </w:p>
    <w:p w14:paraId="341FE20A" w14:textId="7036B649" w:rsidR="00851079" w:rsidRPr="00851079" w:rsidRDefault="00851079" w:rsidP="00851079">
      <w:pPr>
        <w:pStyle w:val="ListParagraph"/>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Opis poslovnog procesa</w:t>
      </w:r>
    </w:p>
    <w:p w14:paraId="462F7246"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53FBCB3"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1936EDA1"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w:t>
      </w:r>
      <w:r w:rsidRPr="00851079">
        <w:rPr>
          <w:rFonts w:ascii="Times New Roman" w:hAnsi="Times New Roman" w:cs="Times New Roman"/>
          <w:sz w:val="24"/>
          <w:szCs w:val="24"/>
          <w:lang w:val="hr-HR"/>
        </w:rPr>
        <w:lastRenderedPageBreak/>
        <w:t>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431EC0AE" w14:textId="77777777" w:rsidR="00E744DB" w:rsidRDefault="00E744DB" w:rsidP="00D339CC">
      <w:pPr>
        <w:rPr>
          <w:rFonts w:ascii="Times New Roman" w:hAnsi="Times New Roman" w:cs="Times New Roman"/>
          <w:sz w:val="24"/>
          <w:szCs w:val="24"/>
          <w:lang w:val="hr-HR"/>
        </w:rPr>
      </w:pPr>
    </w:p>
    <w:p w14:paraId="2E30099B" w14:textId="3694A382"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7F517F53" w14:textId="77777777" w:rsidR="00851079" w:rsidRPr="00851079" w:rsidRDefault="00851079" w:rsidP="00851079">
      <w:pPr>
        <w:rPr>
          <w:rFonts w:ascii="Times New Roman" w:hAnsi="Times New Roman" w:cs="Times New Roman"/>
          <w:sz w:val="24"/>
          <w:szCs w:val="24"/>
        </w:rPr>
      </w:pPr>
    </w:p>
    <w:p w14:paraId="03ED5448" w14:textId="748E8FD5"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1C30C1D0" w14:textId="77777777" w:rsidR="00851079" w:rsidRPr="00851079" w:rsidRDefault="00851079" w:rsidP="00851079">
      <w:pPr>
        <w:rPr>
          <w:rFonts w:ascii="Times New Roman" w:hAnsi="Times New Roman" w:cs="Times New Roman"/>
          <w:sz w:val="24"/>
          <w:szCs w:val="24"/>
        </w:rPr>
      </w:pPr>
    </w:p>
    <w:p w14:paraId="42C700E2" w14:textId="1587FD8A"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Redovito plaćamo osiguranja za naša vozila, što brojimo kao transakcije, a plaćamo ih osiguravajućim kućama, odnosno pravnim osobama. Naša se vozila mogu oštetiti, a podatke o 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165AB8" w14:textId="77777777" w:rsidR="00851079" w:rsidRPr="00851079" w:rsidRDefault="00851079" w:rsidP="00851079">
      <w:pPr>
        <w:rPr>
          <w:rFonts w:ascii="Times New Roman" w:hAnsi="Times New Roman" w:cs="Times New Roman"/>
          <w:sz w:val="24"/>
          <w:szCs w:val="24"/>
        </w:rPr>
      </w:pPr>
    </w:p>
    <w:p w14:paraId="6779B6D1" w14:textId="7DA31889"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Osim svih navedenih troškova, naša firma ulaže u marketinške kampanje i kupuje nova vozila i opremu. Sve se to bilježi kao poslovni trošak za koji je bila potrebna transakcija.</w:t>
      </w:r>
    </w:p>
    <w:p w14:paraId="74F13BD9" w14:textId="77777777" w:rsidR="00851079" w:rsidRPr="00851079" w:rsidRDefault="00851079" w:rsidP="00851079">
      <w:pPr>
        <w:rPr>
          <w:rFonts w:ascii="Times New Roman" w:hAnsi="Times New Roman" w:cs="Times New Roman"/>
          <w:sz w:val="24"/>
          <w:szCs w:val="24"/>
        </w:rPr>
      </w:pPr>
    </w:p>
    <w:p w14:paraId="43674C2A" w14:textId="6591EC3D"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lastRenderedPageBreak/>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2A20DC78" w14:textId="77777777" w:rsidR="00851079" w:rsidRPr="00851079" w:rsidRDefault="00851079" w:rsidP="00851079">
      <w:pPr>
        <w:rPr>
          <w:rFonts w:ascii="Times New Roman" w:hAnsi="Times New Roman" w:cs="Times New Roman"/>
          <w:sz w:val="24"/>
          <w:szCs w:val="24"/>
        </w:rPr>
      </w:pPr>
    </w:p>
    <w:p w14:paraId="6CE1B1BC" w14:textId="77777777" w:rsidR="00851079" w:rsidRP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0E5F4804" w14:textId="0766A139" w:rsidR="009E701C" w:rsidRDefault="009E701C" w:rsidP="00851079">
      <w:pPr>
        <w:rPr>
          <w:rFonts w:ascii="Times New Roman" w:hAnsi="Times New Roman" w:cs="Times New Roman"/>
          <w:sz w:val="24"/>
          <w:szCs w:val="24"/>
          <w:lang w:val="hr-HR"/>
        </w:rPr>
      </w:pPr>
    </w:p>
    <w:p w14:paraId="24B17FF6" w14:textId="566AB5C8" w:rsidR="00EF2B0F" w:rsidRDefault="00EF2B0F" w:rsidP="00EF2B0F">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Entity Relationship (ER) dijagram</w:t>
      </w:r>
    </w:p>
    <w:p w14:paraId="56CC9BF6" w14:textId="77777777" w:rsidR="00EF2B0F" w:rsidRPr="00EF2B0F" w:rsidRDefault="00EF2B0F" w:rsidP="00EF2B0F">
      <w:pPr>
        <w:rPr>
          <w:rFonts w:ascii="Times New Roman" w:hAnsi="Times New Roman" w:cs="Times New Roman"/>
          <w:sz w:val="24"/>
          <w:szCs w:val="24"/>
          <w:lang w:val="hr-HR"/>
        </w:rPr>
      </w:pPr>
    </w:p>
    <w:p w14:paraId="3F17A118" w14:textId="08BD4E47" w:rsidR="00EF2B0F" w:rsidRDefault="00EF2B0F" w:rsidP="00EF2B0F">
      <w:pPr>
        <w:rPr>
          <w:rFonts w:ascii="Times New Roman" w:hAnsi="Times New Roman" w:cs="Times New Roman"/>
          <w:sz w:val="24"/>
          <w:szCs w:val="24"/>
          <w:lang w:val="hr-HR"/>
        </w:rPr>
      </w:pPr>
      <w:r>
        <w:rPr>
          <w:rFonts w:ascii="Times New Roman" w:hAnsi="Times New Roman" w:cs="Times New Roman"/>
          <w:sz w:val="24"/>
          <w:szCs w:val="24"/>
          <w:lang w:val="hr-HR"/>
        </w:rPr>
        <w:t>---------------------------------------------------------------------------------------------------------------------------------------------------------TO DO---------------------------------------------------------------------------------------------------------------------------------------------------------------------------------------------</w:t>
      </w:r>
    </w:p>
    <w:p w14:paraId="6170B908" w14:textId="3C774D6F" w:rsidR="00EF2B0F" w:rsidRDefault="00EF2B0F" w:rsidP="00EF2B0F">
      <w:pPr>
        <w:rPr>
          <w:rFonts w:ascii="Times New Roman" w:hAnsi="Times New Roman" w:cs="Times New Roman"/>
          <w:sz w:val="24"/>
          <w:szCs w:val="24"/>
          <w:lang w:val="hr-HR"/>
        </w:rPr>
      </w:pPr>
    </w:p>
    <w:p w14:paraId="47E279E2" w14:textId="0380CAD2" w:rsidR="00EF2B0F" w:rsidRDefault="00EF2B0F" w:rsidP="00EF2B0F">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Veze entiteta prema ER dijagramu</w:t>
      </w:r>
    </w:p>
    <w:tbl>
      <w:tblPr>
        <w:tblStyle w:val="TableGrid"/>
        <w:tblW w:w="0" w:type="auto"/>
        <w:tblLook w:val="04A0" w:firstRow="1" w:lastRow="0" w:firstColumn="1" w:lastColumn="0" w:noHBand="0" w:noVBand="1"/>
      </w:tblPr>
      <w:tblGrid>
        <w:gridCol w:w="3235"/>
        <w:gridCol w:w="1800"/>
        <w:gridCol w:w="4315"/>
      </w:tblGrid>
      <w:tr w:rsidR="00EF2B0F" w14:paraId="5EA835DF" w14:textId="77777777" w:rsidTr="00EF2B0F">
        <w:tc>
          <w:tcPr>
            <w:tcW w:w="3235" w:type="dxa"/>
          </w:tcPr>
          <w:p w14:paraId="382AD0ED" w14:textId="7247E78E"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Veza dvaju entiteta</w:t>
            </w:r>
          </w:p>
        </w:tc>
        <w:tc>
          <w:tcPr>
            <w:tcW w:w="1800" w:type="dxa"/>
          </w:tcPr>
          <w:p w14:paraId="5D9DEE3C" w14:textId="47654F75"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Kardinalnost</w:t>
            </w:r>
          </w:p>
        </w:tc>
        <w:tc>
          <w:tcPr>
            <w:tcW w:w="4315" w:type="dxa"/>
          </w:tcPr>
          <w:p w14:paraId="0EC96158" w14:textId="1B23598D"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Kratki opis</w:t>
            </w:r>
          </w:p>
        </w:tc>
      </w:tr>
      <w:tr w:rsidR="00EF2B0F" w14:paraId="6B98252B" w14:textId="77777777" w:rsidTr="00EF2B0F">
        <w:tc>
          <w:tcPr>
            <w:tcW w:w="3235" w:type="dxa"/>
          </w:tcPr>
          <w:p w14:paraId="7627A219" w14:textId="6AD00E05"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zaposlenik - zanimanje</w:t>
            </w:r>
          </w:p>
        </w:tc>
        <w:tc>
          <w:tcPr>
            <w:tcW w:w="1800" w:type="dxa"/>
          </w:tcPr>
          <w:p w14:paraId="69827D1C" w14:textId="4C3718E4"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4E0687E4" w14:textId="40A4945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zaposlenika obavlja posao sa istim nazivom i istim opisom posla.</w:t>
            </w:r>
          </w:p>
        </w:tc>
      </w:tr>
      <w:tr w:rsidR="00EF2B0F" w14:paraId="553EC318" w14:textId="77777777" w:rsidTr="00EF2B0F">
        <w:tc>
          <w:tcPr>
            <w:tcW w:w="3235" w:type="dxa"/>
          </w:tcPr>
          <w:p w14:paraId="46D6DFAD" w14:textId="7A61CD1E" w:rsidR="00EF2B0F" w:rsidRPr="00EF2B0F" w:rsidRDefault="0051655E" w:rsidP="00EF2B0F">
            <w:pPr>
              <w:jc w:val="center"/>
              <w:rPr>
                <w:rFonts w:ascii="Times New Roman" w:hAnsi="Times New Roman" w:cs="Times New Roman"/>
                <w:sz w:val="24"/>
                <w:szCs w:val="24"/>
              </w:rPr>
            </w:pPr>
            <w:r>
              <w:rPr>
                <w:rFonts w:ascii="Times New Roman" w:hAnsi="Times New Roman" w:cs="Times New Roman"/>
                <w:sz w:val="24"/>
                <w:szCs w:val="24"/>
                <w:lang w:val="hr-HR"/>
              </w:rPr>
              <w:t xml:space="preserve">klijent </w:t>
            </w:r>
            <w:r>
              <w:rPr>
                <w:rFonts w:ascii="Times New Roman" w:hAnsi="Times New Roman" w:cs="Times New Roman"/>
                <w:sz w:val="24"/>
                <w:szCs w:val="24"/>
                <w:lang w:val="hr-HR"/>
              </w:rPr>
              <w:t>–</w:t>
            </w:r>
            <w:r>
              <w:rPr>
                <w:rFonts w:ascii="Times New Roman" w:hAnsi="Times New Roman" w:cs="Times New Roman"/>
                <w:sz w:val="24"/>
                <w:szCs w:val="24"/>
                <w:lang w:val="hr-HR"/>
              </w:rPr>
              <w:t xml:space="preserve"> kontakt</w:t>
            </w:r>
            <w:r>
              <w:rPr>
                <w:rFonts w:ascii="Times New Roman" w:hAnsi="Times New Roman" w:cs="Times New Roman"/>
                <w:sz w:val="24"/>
                <w:szCs w:val="24"/>
                <w:lang w:val="hr-HR"/>
              </w:rPr>
              <w:t>_klijenta</w:t>
            </w:r>
          </w:p>
        </w:tc>
        <w:tc>
          <w:tcPr>
            <w:tcW w:w="1800" w:type="dxa"/>
          </w:tcPr>
          <w:p w14:paraId="3C4FCFD5" w14:textId="420AEE7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5CE4EC01" w14:textId="5C74769D"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Klijent uglavnom ima po jedan email, broj mobitela i broj telefona, no može ih imati i više.</w:t>
            </w:r>
          </w:p>
        </w:tc>
      </w:tr>
      <w:tr w:rsidR="00EF2B0F" w14:paraId="58924719" w14:textId="77777777" w:rsidTr="00EF2B0F">
        <w:tc>
          <w:tcPr>
            <w:tcW w:w="3235" w:type="dxa"/>
          </w:tcPr>
          <w:p w14:paraId="63CF5CAA" w14:textId="7F5B1EA2"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zaposlenik – prihod</w:t>
            </w:r>
          </w:p>
        </w:tc>
        <w:tc>
          <w:tcPr>
            <w:tcW w:w="1800" w:type="dxa"/>
          </w:tcPr>
          <w:p w14:paraId="2522C3A5" w14:textId="5B6E93B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41B85B45" w14:textId="4B932BA3" w:rsidR="00EF2B0F" w:rsidRPr="0051655E" w:rsidRDefault="0051655E" w:rsidP="00EF2B0F">
            <w:pPr>
              <w:jc w:val="center"/>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lang w:val="hr-HR"/>
              </w:rPr>
              <w:t>š</w:t>
            </w:r>
            <w:r>
              <w:rPr>
                <w:rFonts w:ascii="Times New Roman" w:hAnsi="Times New Roman" w:cs="Times New Roman"/>
                <w:sz w:val="24"/>
                <w:szCs w:val="24"/>
              </w:rPr>
              <w:t>e zaposlenika prima više tipova prihoda</w:t>
            </w:r>
          </w:p>
        </w:tc>
      </w:tr>
      <w:tr w:rsidR="00EF2B0F" w14:paraId="74C47665" w14:textId="77777777" w:rsidTr="00EF2B0F">
        <w:tc>
          <w:tcPr>
            <w:tcW w:w="3235" w:type="dxa"/>
          </w:tcPr>
          <w:p w14:paraId="7EBE6C89" w14:textId="061732D0"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p</w:t>
            </w:r>
            <w:r w:rsidR="008753BB">
              <w:rPr>
                <w:rFonts w:ascii="Times New Roman" w:hAnsi="Times New Roman" w:cs="Times New Roman"/>
                <w:sz w:val="24"/>
                <w:szCs w:val="24"/>
                <w:lang w:val="hr-HR"/>
              </w:rPr>
              <w:t>rihod_za_zaposlenika</w:t>
            </w:r>
          </w:p>
        </w:tc>
        <w:tc>
          <w:tcPr>
            <w:tcW w:w="1800" w:type="dxa"/>
          </w:tcPr>
          <w:p w14:paraId="6A56B788" w14:textId="5D183A48"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BCBCEAD" w14:textId="283A2705"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Svaka transakcija predstavlja jedan prihod (npr. plaću) za jednoga zaposlenika.</w:t>
            </w:r>
          </w:p>
        </w:tc>
      </w:tr>
      <w:tr w:rsidR="00EF2B0F" w14:paraId="311B8EB8" w14:textId="77777777" w:rsidTr="00EF2B0F">
        <w:tc>
          <w:tcPr>
            <w:tcW w:w="3235" w:type="dxa"/>
          </w:tcPr>
          <w:p w14:paraId="2FFEFFB2" w14:textId="35AF0BC9"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rPr>
              <w:t>popust - klijent</w:t>
            </w:r>
          </w:p>
        </w:tc>
        <w:tc>
          <w:tcPr>
            <w:tcW w:w="1800" w:type="dxa"/>
          </w:tcPr>
          <w:p w14:paraId="64A42501" w14:textId="3287BC42"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082C934C" w14:textId="740B75EC"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 Više klijenata može dobiti i iskoristiti više vrsta popusta.</w:t>
            </w:r>
          </w:p>
        </w:tc>
      </w:tr>
      <w:tr w:rsidR="00EF2B0F" w14:paraId="64BBDC93" w14:textId="77777777" w:rsidTr="00EF2B0F">
        <w:tc>
          <w:tcPr>
            <w:tcW w:w="3235" w:type="dxa"/>
          </w:tcPr>
          <w:p w14:paraId="093F06F5" w14:textId="1C29543B"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lang w:val="hr-HR"/>
              </w:rPr>
              <w:t>poslovni</w:t>
            </w:r>
            <w:r>
              <w:rPr>
                <w:rFonts w:ascii="Times New Roman" w:hAnsi="Times New Roman" w:cs="Times New Roman"/>
                <w:sz w:val="24"/>
                <w:szCs w:val="24"/>
              </w:rPr>
              <w:t>_trosak - transakcija</w:t>
            </w:r>
          </w:p>
        </w:tc>
        <w:tc>
          <w:tcPr>
            <w:tcW w:w="1800" w:type="dxa"/>
          </w:tcPr>
          <w:p w14:paraId="51FA9DE0" w14:textId="6DD4570F"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6876F0C" w14:textId="7E35725F"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lang w:val="hr-HR"/>
              </w:rPr>
              <w:t>Svaki poslovni trošak predstavlja jednu transakciju.</w:t>
            </w:r>
          </w:p>
        </w:tc>
      </w:tr>
      <w:tr w:rsidR="00EF2B0F" w14:paraId="22ECE761" w14:textId="77777777" w:rsidTr="00EF2B0F">
        <w:tc>
          <w:tcPr>
            <w:tcW w:w="3235" w:type="dxa"/>
          </w:tcPr>
          <w:p w14:paraId="1609DC9B" w14:textId="74264AED"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transakcija -  gotovinsko_placanje</w:t>
            </w:r>
          </w:p>
        </w:tc>
        <w:tc>
          <w:tcPr>
            <w:tcW w:w="1800" w:type="dxa"/>
          </w:tcPr>
          <w:p w14:paraId="1360DAB0" w14:textId="03F4DC10"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05B24425" w14:textId="7091E2F9"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gotovinsko plaćanje predstavlja jednu transakciju.</w:t>
            </w:r>
          </w:p>
        </w:tc>
      </w:tr>
      <w:tr w:rsidR="00EF2B0F" w14:paraId="57A47E99" w14:textId="77777777" w:rsidTr="00EF2B0F">
        <w:tc>
          <w:tcPr>
            <w:tcW w:w="3235" w:type="dxa"/>
          </w:tcPr>
          <w:p w14:paraId="757546F5" w14:textId="7319BDFE"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rPr>
              <w:t>transakcija – karticno_placanje</w:t>
            </w:r>
          </w:p>
        </w:tc>
        <w:tc>
          <w:tcPr>
            <w:tcW w:w="1800" w:type="dxa"/>
          </w:tcPr>
          <w:p w14:paraId="2F30133A" w14:textId="26F1AC02"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625E530A" w14:textId="23757C22"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Jedno </w:t>
            </w:r>
            <w:r>
              <w:rPr>
                <w:rFonts w:ascii="Times New Roman" w:hAnsi="Times New Roman" w:cs="Times New Roman"/>
                <w:sz w:val="24"/>
                <w:szCs w:val="24"/>
                <w:lang w:val="hr-HR"/>
              </w:rPr>
              <w:t>kartično</w:t>
            </w:r>
            <w:r>
              <w:rPr>
                <w:rFonts w:ascii="Times New Roman" w:hAnsi="Times New Roman" w:cs="Times New Roman"/>
                <w:sz w:val="24"/>
                <w:szCs w:val="24"/>
                <w:lang w:val="hr-HR"/>
              </w:rPr>
              <w:t xml:space="preserve"> plaćanje predstavlja jednu transakciju.</w:t>
            </w:r>
          </w:p>
        </w:tc>
      </w:tr>
      <w:tr w:rsidR="00EF2B0F" w14:paraId="5B3CD842" w14:textId="77777777" w:rsidTr="00EF2B0F">
        <w:tc>
          <w:tcPr>
            <w:tcW w:w="3235" w:type="dxa"/>
          </w:tcPr>
          <w:p w14:paraId="5C9996DC" w14:textId="55140618"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rPr>
              <w:t>transakcija – kriptovalutno_placanje</w:t>
            </w:r>
          </w:p>
        </w:tc>
        <w:tc>
          <w:tcPr>
            <w:tcW w:w="1800" w:type="dxa"/>
          </w:tcPr>
          <w:p w14:paraId="0B3D699D" w14:textId="13C56E45"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4E0970E5" w14:textId="63427143"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Jedno </w:t>
            </w:r>
            <w:r>
              <w:rPr>
                <w:rFonts w:ascii="Times New Roman" w:hAnsi="Times New Roman" w:cs="Times New Roman"/>
                <w:sz w:val="24"/>
                <w:szCs w:val="24"/>
                <w:lang w:val="hr-HR"/>
              </w:rPr>
              <w:t xml:space="preserve">kriptovalutno </w:t>
            </w:r>
            <w:r>
              <w:rPr>
                <w:rFonts w:ascii="Times New Roman" w:hAnsi="Times New Roman" w:cs="Times New Roman"/>
                <w:sz w:val="24"/>
                <w:szCs w:val="24"/>
                <w:lang w:val="hr-HR"/>
              </w:rPr>
              <w:t>plaćanje predstavlja jednu transakciju.</w:t>
            </w:r>
          </w:p>
        </w:tc>
      </w:tr>
      <w:tr w:rsidR="00EF2B0F" w14:paraId="48E43793" w14:textId="77777777" w:rsidTr="00EF2B0F">
        <w:tc>
          <w:tcPr>
            <w:tcW w:w="3235" w:type="dxa"/>
          </w:tcPr>
          <w:p w14:paraId="4841385D" w14:textId="08126827" w:rsidR="00EF2B0F" w:rsidRPr="00F200B4" w:rsidRDefault="00F200B4" w:rsidP="00EF2B0F">
            <w:pPr>
              <w:jc w:val="center"/>
              <w:rPr>
                <w:rFonts w:ascii="Times New Roman" w:hAnsi="Times New Roman" w:cs="Times New Roman"/>
                <w:sz w:val="24"/>
                <w:szCs w:val="24"/>
              </w:rPr>
            </w:pPr>
            <w:r>
              <w:rPr>
                <w:rFonts w:ascii="Times New Roman" w:hAnsi="Times New Roman" w:cs="Times New Roman"/>
                <w:sz w:val="24"/>
                <w:szCs w:val="24"/>
                <w:lang w:val="hr-HR"/>
              </w:rPr>
              <w:lastRenderedPageBreak/>
              <w:t>karticno</w:t>
            </w:r>
            <w:r>
              <w:rPr>
                <w:rFonts w:ascii="Times New Roman" w:hAnsi="Times New Roman" w:cs="Times New Roman"/>
                <w:sz w:val="24"/>
                <w:szCs w:val="24"/>
              </w:rPr>
              <w:t>_placanje – pravna_osoba</w:t>
            </w:r>
          </w:p>
        </w:tc>
        <w:tc>
          <w:tcPr>
            <w:tcW w:w="1800" w:type="dxa"/>
          </w:tcPr>
          <w:p w14:paraId="091C2034" w14:textId="4392FBF2"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70C2B42" w14:textId="2234EAE7"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kartičnih plaćanja se može obaviti preko kartica jedne banke.</w:t>
            </w:r>
          </w:p>
        </w:tc>
      </w:tr>
      <w:tr w:rsidR="00EF2B0F" w14:paraId="407A0DF0" w14:textId="77777777" w:rsidTr="00EF2B0F">
        <w:tc>
          <w:tcPr>
            <w:tcW w:w="3235" w:type="dxa"/>
          </w:tcPr>
          <w:p w14:paraId="7634EFDF" w14:textId="675E33A1" w:rsidR="00EF2B0F" w:rsidRPr="00F200B4" w:rsidRDefault="00932305" w:rsidP="00EF2B0F">
            <w:pPr>
              <w:jc w:val="center"/>
              <w:rPr>
                <w:rFonts w:ascii="Times New Roman" w:hAnsi="Times New Roman" w:cs="Times New Roman"/>
                <w:sz w:val="24"/>
                <w:szCs w:val="24"/>
              </w:rPr>
            </w:pPr>
            <w:r>
              <w:rPr>
                <w:rFonts w:ascii="Times New Roman" w:hAnsi="Times New Roman" w:cs="Times New Roman"/>
                <w:sz w:val="24"/>
                <w:szCs w:val="24"/>
              </w:rPr>
              <w:t>p</w:t>
            </w:r>
            <w:r w:rsidR="00F200B4">
              <w:rPr>
                <w:rFonts w:ascii="Times New Roman" w:hAnsi="Times New Roman" w:cs="Times New Roman"/>
                <w:sz w:val="24"/>
                <w:szCs w:val="24"/>
              </w:rPr>
              <w:t>ravna_osoba – kontakt_pravne_osobe</w:t>
            </w:r>
          </w:p>
        </w:tc>
        <w:tc>
          <w:tcPr>
            <w:tcW w:w="1800" w:type="dxa"/>
          </w:tcPr>
          <w:p w14:paraId="67E3264F" w14:textId="0DBB0C3D"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0419EE9" w14:textId="2FA37DC3" w:rsidR="00EF2B0F" w:rsidRPr="00F200B4" w:rsidRDefault="00F200B4" w:rsidP="00EF2B0F">
            <w:pPr>
              <w:jc w:val="center"/>
              <w:rPr>
                <w:rFonts w:ascii="Times New Roman" w:hAnsi="Times New Roman" w:cs="Times New Roman"/>
                <w:sz w:val="24"/>
                <w:szCs w:val="24"/>
              </w:rPr>
            </w:pPr>
            <w:r>
              <w:rPr>
                <w:rFonts w:ascii="Times New Roman" w:hAnsi="Times New Roman" w:cs="Times New Roman"/>
                <w:sz w:val="24"/>
                <w:szCs w:val="24"/>
                <w:lang w:val="hr-HR"/>
              </w:rPr>
              <w:t>Jedna pravna osoba može imati više kontakata, tj. više emailova i brojeva mobitela i telefona.</w:t>
            </w:r>
          </w:p>
        </w:tc>
      </w:tr>
      <w:tr w:rsidR="00EF2B0F" w14:paraId="3B485A58" w14:textId="77777777" w:rsidTr="00EF2B0F">
        <w:tc>
          <w:tcPr>
            <w:tcW w:w="3235" w:type="dxa"/>
          </w:tcPr>
          <w:p w14:paraId="257579FE" w14:textId="18B75807"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n</w:t>
            </w:r>
            <w:r w:rsidR="00F200B4">
              <w:rPr>
                <w:rFonts w:ascii="Times New Roman" w:hAnsi="Times New Roman" w:cs="Times New Roman"/>
                <w:sz w:val="24"/>
                <w:szCs w:val="24"/>
                <w:lang w:val="hr-HR"/>
              </w:rPr>
              <w:t>ajam_vozila - transakcija</w:t>
            </w:r>
          </w:p>
        </w:tc>
        <w:tc>
          <w:tcPr>
            <w:tcW w:w="1800" w:type="dxa"/>
          </w:tcPr>
          <w:p w14:paraId="26D5DBE4" w14:textId="278D90AC"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B92783">
              <w:rPr>
                <w:rFonts w:ascii="Times New Roman" w:hAnsi="Times New Roman" w:cs="Times New Roman"/>
                <w:sz w:val="24"/>
                <w:szCs w:val="24"/>
                <w:lang w:val="hr-HR"/>
              </w:rPr>
              <w:t>One</w:t>
            </w:r>
          </w:p>
        </w:tc>
        <w:tc>
          <w:tcPr>
            <w:tcW w:w="4315" w:type="dxa"/>
          </w:tcPr>
          <w:p w14:paraId="756192C4" w14:textId="38F27A9D"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najam vozila predstavlja jednu transakciju.</w:t>
            </w:r>
          </w:p>
        </w:tc>
      </w:tr>
      <w:tr w:rsidR="00EF2B0F" w14:paraId="1C2ABBEB" w14:textId="77777777" w:rsidTr="00EF2B0F">
        <w:tc>
          <w:tcPr>
            <w:tcW w:w="3235" w:type="dxa"/>
          </w:tcPr>
          <w:p w14:paraId="61BEC699" w14:textId="3A54169B"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n</w:t>
            </w:r>
            <w:r w:rsidR="006417C7">
              <w:rPr>
                <w:rFonts w:ascii="Times New Roman" w:hAnsi="Times New Roman" w:cs="Times New Roman"/>
                <w:sz w:val="24"/>
                <w:szCs w:val="24"/>
                <w:lang w:val="hr-HR"/>
              </w:rPr>
              <w:t xml:space="preserve">ajam_vozila - </w:t>
            </w:r>
            <w:r w:rsidR="00B92783">
              <w:rPr>
                <w:rFonts w:ascii="Times New Roman" w:hAnsi="Times New Roman" w:cs="Times New Roman"/>
                <w:sz w:val="24"/>
                <w:szCs w:val="24"/>
                <w:lang w:val="hr-HR"/>
              </w:rPr>
              <w:t>klijent</w:t>
            </w:r>
          </w:p>
        </w:tc>
        <w:tc>
          <w:tcPr>
            <w:tcW w:w="1800" w:type="dxa"/>
          </w:tcPr>
          <w:p w14:paraId="6ED5B33F" w14:textId="58FA9AEE"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74A65A9" w14:textId="28628CF3"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klijent može više puta unajmljivati.</w:t>
            </w:r>
          </w:p>
        </w:tc>
      </w:tr>
      <w:tr w:rsidR="00EF2B0F" w14:paraId="087C92B0" w14:textId="77777777" w:rsidTr="00EF2B0F">
        <w:tc>
          <w:tcPr>
            <w:tcW w:w="3235" w:type="dxa"/>
          </w:tcPr>
          <w:p w14:paraId="2E77F0B4" w14:textId="59945705" w:rsidR="00EF2B0F" w:rsidRPr="00B92783"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n</w:t>
            </w:r>
            <w:r w:rsidR="00B92783">
              <w:rPr>
                <w:rFonts w:ascii="Times New Roman" w:hAnsi="Times New Roman" w:cs="Times New Roman"/>
                <w:sz w:val="24"/>
                <w:szCs w:val="24"/>
                <w:lang w:val="hr-HR"/>
              </w:rPr>
              <w:t>ajam</w:t>
            </w:r>
            <w:r w:rsidR="00B92783">
              <w:rPr>
                <w:rFonts w:ascii="Times New Roman" w:hAnsi="Times New Roman" w:cs="Times New Roman"/>
                <w:sz w:val="24"/>
                <w:szCs w:val="24"/>
              </w:rPr>
              <w:t>_vozila - zaposlenik</w:t>
            </w:r>
          </w:p>
        </w:tc>
        <w:tc>
          <w:tcPr>
            <w:tcW w:w="1800" w:type="dxa"/>
          </w:tcPr>
          <w:p w14:paraId="4A59E40F" w14:textId="34E9E181" w:rsidR="00EF2B0F" w:rsidRPr="00B92783" w:rsidRDefault="00B92783" w:rsidP="00EF2B0F">
            <w:pPr>
              <w:jc w:val="center"/>
              <w:rPr>
                <w:rFonts w:ascii="Times New Roman" w:hAnsi="Times New Roman" w:cs="Times New Roman"/>
                <w:sz w:val="24"/>
                <w:szCs w:val="24"/>
              </w:rPr>
            </w:pPr>
            <w:r>
              <w:rPr>
                <w:rFonts w:ascii="Times New Roman" w:hAnsi="Times New Roman" w:cs="Times New Roman"/>
                <w:sz w:val="24"/>
                <w:szCs w:val="24"/>
                <w:lang w:val="hr-HR"/>
              </w:rPr>
              <w:t>One</w:t>
            </w:r>
            <w:r>
              <w:rPr>
                <w:rFonts w:ascii="Times New Roman" w:hAnsi="Times New Roman" w:cs="Times New Roman"/>
                <w:sz w:val="24"/>
                <w:szCs w:val="24"/>
              </w:rPr>
              <w:t>-to-Many</w:t>
            </w:r>
          </w:p>
        </w:tc>
        <w:tc>
          <w:tcPr>
            <w:tcW w:w="4315" w:type="dxa"/>
          </w:tcPr>
          <w:p w14:paraId="758EF5E7" w14:textId="08FF6F9F"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zaposlenik izvršava više najmova.</w:t>
            </w:r>
          </w:p>
        </w:tc>
      </w:tr>
      <w:tr w:rsidR="00EF2B0F" w14:paraId="447858F5" w14:textId="77777777" w:rsidTr="00EF2B0F">
        <w:tc>
          <w:tcPr>
            <w:tcW w:w="3235" w:type="dxa"/>
          </w:tcPr>
          <w:p w14:paraId="2E140F7A" w14:textId="13310378" w:rsidR="00EF2B0F" w:rsidRPr="00B92783" w:rsidRDefault="00B92783" w:rsidP="00EF2B0F">
            <w:pPr>
              <w:jc w:val="center"/>
              <w:rPr>
                <w:rFonts w:ascii="Times New Roman" w:hAnsi="Times New Roman" w:cs="Times New Roman"/>
                <w:sz w:val="24"/>
                <w:szCs w:val="24"/>
              </w:rPr>
            </w:pPr>
            <w:r>
              <w:rPr>
                <w:rFonts w:ascii="Times New Roman" w:hAnsi="Times New Roman" w:cs="Times New Roman"/>
                <w:sz w:val="24"/>
                <w:szCs w:val="24"/>
              </w:rPr>
              <w:t>vozilo – najam_vozila</w:t>
            </w:r>
          </w:p>
        </w:tc>
        <w:tc>
          <w:tcPr>
            <w:tcW w:w="1800" w:type="dxa"/>
          </w:tcPr>
          <w:p w14:paraId="52A2953C" w14:textId="3699A879"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4243F770" w14:textId="70B894A9"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se vozila može iznajmljivati u jednom ili više najmova.</w:t>
            </w:r>
          </w:p>
        </w:tc>
      </w:tr>
      <w:tr w:rsidR="00EF2B0F" w14:paraId="7C46A967" w14:textId="77777777" w:rsidTr="00EF2B0F">
        <w:tc>
          <w:tcPr>
            <w:tcW w:w="3235" w:type="dxa"/>
          </w:tcPr>
          <w:p w14:paraId="57F97D9A" w14:textId="1FA4BC93" w:rsidR="00EF2B0F" w:rsidRPr="007E7E0E" w:rsidRDefault="00932305" w:rsidP="00EF2B0F">
            <w:pPr>
              <w:jc w:val="center"/>
              <w:rPr>
                <w:rFonts w:ascii="Times New Roman" w:hAnsi="Times New Roman" w:cs="Times New Roman"/>
                <w:sz w:val="24"/>
                <w:szCs w:val="24"/>
              </w:rPr>
            </w:pPr>
            <w:r>
              <w:rPr>
                <w:rFonts w:ascii="Times New Roman" w:hAnsi="Times New Roman" w:cs="Times New Roman"/>
                <w:sz w:val="24"/>
                <w:szCs w:val="24"/>
              </w:rPr>
              <w:t>a</w:t>
            </w:r>
            <w:r w:rsidR="007E7E0E">
              <w:rPr>
                <w:rFonts w:ascii="Times New Roman" w:hAnsi="Times New Roman" w:cs="Times New Roman"/>
                <w:sz w:val="24"/>
                <w:szCs w:val="24"/>
              </w:rPr>
              <w:t>utomobil – slika_automobila</w:t>
            </w:r>
          </w:p>
        </w:tc>
        <w:tc>
          <w:tcPr>
            <w:tcW w:w="1800" w:type="dxa"/>
          </w:tcPr>
          <w:p w14:paraId="19546B8B" w14:textId="60E3DFB4"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56AE6ADE" w14:textId="109A5DD0"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se automobil može slikati sa više pozicija.</w:t>
            </w:r>
          </w:p>
        </w:tc>
      </w:tr>
      <w:tr w:rsidR="00EF2B0F" w14:paraId="09BA268E" w14:textId="77777777" w:rsidTr="00EF2B0F">
        <w:tc>
          <w:tcPr>
            <w:tcW w:w="3235" w:type="dxa"/>
          </w:tcPr>
          <w:p w14:paraId="3DDDBDB1" w14:textId="6FBA012B" w:rsidR="00EF2B0F" w:rsidRPr="007E7E0E"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a</w:t>
            </w:r>
            <w:r w:rsidR="007E7E0E">
              <w:rPr>
                <w:rFonts w:ascii="Times New Roman" w:hAnsi="Times New Roman" w:cs="Times New Roman"/>
                <w:sz w:val="24"/>
                <w:szCs w:val="24"/>
                <w:lang w:val="hr-HR"/>
              </w:rPr>
              <w:t>utomobil – serija_auto_kamion</w:t>
            </w:r>
          </w:p>
        </w:tc>
        <w:tc>
          <w:tcPr>
            <w:tcW w:w="1800" w:type="dxa"/>
          </w:tcPr>
          <w:p w14:paraId="7EC31114" w14:textId="1C3AA537"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C732E0B" w14:textId="24D1475D"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automobila može pripadati jednoj seriji proizvodnje istih.</w:t>
            </w:r>
          </w:p>
        </w:tc>
      </w:tr>
      <w:tr w:rsidR="00EF2B0F" w14:paraId="6A97BD22" w14:textId="77777777" w:rsidTr="00EF2B0F">
        <w:tc>
          <w:tcPr>
            <w:tcW w:w="3235" w:type="dxa"/>
          </w:tcPr>
          <w:p w14:paraId="4565BECC" w14:textId="11D32027" w:rsidR="00EF2B0F" w:rsidRPr="007E7E0E" w:rsidRDefault="00932305" w:rsidP="00EF2B0F">
            <w:pPr>
              <w:jc w:val="center"/>
              <w:rPr>
                <w:rFonts w:ascii="Times New Roman" w:hAnsi="Times New Roman" w:cs="Times New Roman"/>
                <w:sz w:val="24"/>
                <w:szCs w:val="24"/>
              </w:rPr>
            </w:pPr>
            <w:r>
              <w:rPr>
                <w:rFonts w:ascii="Times New Roman" w:hAnsi="Times New Roman" w:cs="Times New Roman"/>
                <w:sz w:val="24"/>
                <w:szCs w:val="24"/>
              </w:rPr>
              <w:t>a</w:t>
            </w:r>
            <w:r w:rsidR="007E7E0E">
              <w:rPr>
                <w:rFonts w:ascii="Times New Roman" w:hAnsi="Times New Roman" w:cs="Times New Roman"/>
                <w:sz w:val="24"/>
                <w:szCs w:val="24"/>
              </w:rPr>
              <w:t>utomobil - vozilo</w:t>
            </w:r>
          </w:p>
        </w:tc>
        <w:tc>
          <w:tcPr>
            <w:tcW w:w="1800" w:type="dxa"/>
          </w:tcPr>
          <w:p w14:paraId="6B556E33" w14:textId="2B5CCAAA"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6634B7">
              <w:rPr>
                <w:rFonts w:ascii="Times New Roman" w:hAnsi="Times New Roman" w:cs="Times New Roman"/>
                <w:sz w:val="24"/>
                <w:szCs w:val="24"/>
                <w:lang w:val="hr-HR"/>
              </w:rPr>
              <w:t>O</w:t>
            </w:r>
            <w:r>
              <w:rPr>
                <w:rFonts w:ascii="Times New Roman" w:hAnsi="Times New Roman" w:cs="Times New Roman"/>
                <w:sz w:val="24"/>
                <w:szCs w:val="24"/>
                <w:lang w:val="hr-HR"/>
              </w:rPr>
              <w:t>ne</w:t>
            </w:r>
          </w:p>
        </w:tc>
        <w:tc>
          <w:tcPr>
            <w:tcW w:w="4315" w:type="dxa"/>
          </w:tcPr>
          <w:p w14:paraId="47718F6A" w14:textId="11F44F73"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automobil jedno vozilo.</w:t>
            </w:r>
          </w:p>
        </w:tc>
      </w:tr>
      <w:tr w:rsidR="00EF2B0F" w14:paraId="60F21140" w14:textId="77777777" w:rsidTr="00EF2B0F">
        <w:tc>
          <w:tcPr>
            <w:tcW w:w="3235" w:type="dxa"/>
          </w:tcPr>
          <w:p w14:paraId="5A3FA335" w14:textId="7FB43074" w:rsidR="00EF2B0F" w:rsidRPr="006634B7" w:rsidRDefault="00932305" w:rsidP="00EF2B0F">
            <w:pPr>
              <w:jc w:val="center"/>
              <w:rPr>
                <w:rFonts w:ascii="Times New Roman" w:hAnsi="Times New Roman" w:cs="Times New Roman"/>
                <w:sz w:val="24"/>
                <w:szCs w:val="24"/>
              </w:rPr>
            </w:pPr>
            <w:r>
              <w:rPr>
                <w:rFonts w:ascii="Times New Roman" w:hAnsi="Times New Roman" w:cs="Times New Roman"/>
                <w:sz w:val="24"/>
                <w:szCs w:val="24"/>
              </w:rPr>
              <w:t>m</w:t>
            </w:r>
            <w:r w:rsidR="006634B7">
              <w:rPr>
                <w:rFonts w:ascii="Times New Roman" w:hAnsi="Times New Roman" w:cs="Times New Roman"/>
                <w:sz w:val="24"/>
                <w:szCs w:val="24"/>
              </w:rPr>
              <w:t>otocikl – slika_motocikla</w:t>
            </w:r>
          </w:p>
        </w:tc>
        <w:tc>
          <w:tcPr>
            <w:tcW w:w="1800" w:type="dxa"/>
          </w:tcPr>
          <w:p w14:paraId="56650AA2" w14:textId="526A92D6"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7D55D5A5" w14:textId="7E584E12"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Jedan se </w:t>
            </w:r>
            <w:r>
              <w:rPr>
                <w:rFonts w:ascii="Times New Roman" w:hAnsi="Times New Roman" w:cs="Times New Roman"/>
                <w:sz w:val="24"/>
                <w:szCs w:val="24"/>
                <w:lang w:val="hr-HR"/>
              </w:rPr>
              <w:t>motocikl</w:t>
            </w:r>
            <w:r>
              <w:rPr>
                <w:rFonts w:ascii="Times New Roman" w:hAnsi="Times New Roman" w:cs="Times New Roman"/>
                <w:sz w:val="24"/>
                <w:szCs w:val="24"/>
                <w:lang w:val="hr-HR"/>
              </w:rPr>
              <w:t xml:space="preserve"> može slikati sa više pozicija.</w:t>
            </w:r>
          </w:p>
        </w:tc>
      </w:tr>
      <w:tr w:rsidR="00EF2B0F" w14:paraId="36659E67" w14:textId="77777777" w:rsidTr="00EF2B0F">
        <w:tc>
          <w:tcPr>
            <w:tcW w:w="3235" w:type="dxa"/>
          </w:tcPr>
          <w:p w14:paraId="418CBD42" w14:textId="1C79050B"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w:t>
            </w:r>
            <w:r w:rsidR="006634B7">
              <w:rPr>
                <w:rFonts w:ascii="Times New Roman" w:hAnsi="Times New Roman" w:cs="Times New Roman"/>
                <w:sz w:val="24"/>
                <w:szCs w:val="24"/>
                <w:lang w:val="hr-HR"/>
              </w:rPr>
              <w:t>otocikl – serija_motocikla</w:t>
            </w:r>
          </w:p>
        </w:tc>
        <w:tc>
          <w:tcPr>
            <w:tcW w:w="1800" w:type="dxa"/>
          </w:tcPr>
          <w:p w14:paraId="4F45743A" w14:textId="760D9B80"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3688BA73" w14:textId="24947350"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Više </w:t>
            </w:r>
            <w:r>
              <w:rPr>
                <w:rFonts w:ascii="Times New Roman" w:hAnsi="Times New Roman" w:cs="Times New Roman"/>
                <w:sz w:val="24"/>
                <w:szCs w:val="24"/>
                <w:lang w:val="hr-HR"/>
              </w:rPr>
              <w:t>motocikala</w:t>
            </w:r>
            <w:r>
              <w:rPr>
                <w:rFonts w:ascii="Times New Roman" w:hAnsi="Times New Roman" w:cs="Times New Roman"/>
                <w:sz w:val="24"/>
                <w:szCs w:val="24"/>
                <w:lang w:val="hr-HR"/>
              </w:rPr>
              <w:t xml:space="preserve"> može pripadati jednoj seriji proizvodnje istih.</w:t>
            </w:r>
          </w:p>
        </w:tc>
      </w:tr>
      <w:tr w:rsidR="00EF2B0F" w14:paraId="5340FE0B" w14:textId="77777777" w:rsidTr="00EF2B0F">
        <w:tc>
          <w:tcPr>
            <w:tcW w:w="3235" w:type="dxa"/>
          </w:tcPr>
          <w:p w14:paraId="737A99F9" w14:textId="3FD529FD"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w:t>
            </w:r>
            <w:r w:rsidR="006634B7">
              <w:rPr>
                <w:rFonts w:ascii="Times New Roman" w:hAnsi="Times New Roman" w:cs="Times New Roman"/>
                <w:sz w:val="24"/>
                <w:szCs w:val="24"/>
                <w:lang w:val="hr-HR"/>
              </w:rPr>
              <w:t>otocikl - vozilo</w:t>
            </w:r>
          </w:p>
        </w:tc>
        <w:tc>
          <w:tcPr>
            <w:tcW w:w="1800" w:type="dxa"/>
          </w:tcPr>
          <w:p w14:paraId="4171ED61" w14:textId="2DDF9589"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4AAC68E5" w14:textId="633058F3"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motocikl jedno vozilo.</w:t>
            </w:r>
          </w:p>
        </w:tc>
      </w:tr>
      <w:tr w:rsidR="00EF2B0F" w14:paraId="2D7E9B8C" w14:textId="77777777" w:rsidTr="00EF2B0F">
        <w:tc>
          <w:tcPr>
            <w:tcW w:w="3235" w:type="dxa"/>
          </w:tcPr>
          <w:p w14:paraId="7F5ED890" w14:textId="5EAE5F83"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6634B7">
              <w:rPr>
                <w:rFonts w:ascii="Times New Roman" w:hAnsi="Times New Roman" w:cs="Times New Roman"/>
                <w:sz w:val="24"/>
                <w:szCs w:val="24"/>
                <w:lang w:val="hr-HR"/>
              </w:rPr>
              <w:t>amion – slika_kamiona</w:t>
            </w:r>
          </w:p>
        </w:tc>
        <w:tc>
          <w:tcPr>
            <w:tcW w:w="1800" w:type="dxa"/>
          </w:tcPr>
          <w:p w14:paraId="74A71414" w14:textId="5E658224"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48BA4890" w14:textId="42AD02B1"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Jedan se </w:t>
            </w:r>
            <w:r>
              <w:rPr>
                <w:rFonts w:ascii="Times New Roman" w:hAnsi="Times New Roman" w:cs="Times New Roman"/>
                <w:sz w:val="24"/>
                <w:szCs w:val="24"/>
                <w:lang w:val="hr-HR"/>
              </w:rPr>
              <w:t>kamion</w:t>
            </w:r>
            <w:r>
              <w:rPr>
                <w:rFonts w:ascii="Times New Roman" w:hAnsi="Times New Roman" w:cs="Times New Roman"/>
                <w:sz w:val="24"/>
                <w:szCs w:val="24"/>
                <w:lang w:val="hr-HR"/>
              </w:rPr>
              <w:t xml:space="preserve"> može slikati sa više pozicija.</w:t>
            </w:r>
          </w:p>
        </w:tc>
      </w:tr>
      <w:tr w:rsidR="00EF2B0F" w14:paraId="10B607FB" w14:textId="77777777" w:rsidTr="00EF2B0F">
        <w:tc>
          <w:tcPr>
            <w:tcW w:w="3235" w:type="dxa"/>
          </w:tcPr>
          <w:p w14:paraId="6D221E87" w14:textId="082F685A"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6634B7">
              <w:rPr>
                <w:rFonts w:ascii="Times New Roman" w:hAnsi="Times New Roman" w:cs="Times New Roman"/>
                <w:sz w:val="24"/>
                <w:szCs w:val="24"/>
                <w:lang w:val="hr-HR"/>
              </w:rPr>
              <w:t>amion – serija_auto_kamion</w:t>
            </w:r>
          </w:p>
        </w:tc>
        <w:tc>
          <w:tcPr>
            <w:tcW w:w="1800" w:type="dxa"/>
          </w:tcPr>
          <w:p w14:paraId="50FA049F" w14:textId="5F2FC485"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290310A" w14:textId="68076C45"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Više </w:t>
            </w:r>
            <w:r>
              <w:rPr>
                <w:rFonts w:ascii="Times New Roman" w:hAnsi="Times New Roman" w:cs="Times New Roman"/>
                <w:sz w:val="24"/>
                <w:szCs w:val="24"/>
                <w:lang w:val="hr-HR"/>
              </w:rPr>
              <w:t>kamiona</w:t>
            </w:r>
            <w:r>
              <w:rPr>
                <w:rFonts w:ascii="Times New Roman" w:hAnsi="Times New Roman" w:cs="Times New Roman"/>
                <w:sz w:val="24"/>
                <w:szCs w:val="24"/>
                <w:lang w:val="hr-HR"/>
              </w:rPr>
              <w:t xml:space="preserve"> može pripadati jednoj seriji proizvodnje istih.</w:t>
            </w:r>
          </w:p>
        </w:tc>
      </w:tr>
      <w:tr w:rsidR="00EF2B0F" w14:paraId="686DFF4D" w14:textId="77777777" w:rsidTr="00EF2B0F">
        <w:tc>
          <w:tcPr>
            <w:tcW w:w="3235" w:type="dxa"/>
          </w:tcPr>
          <w:p w14:paraId="325CD644" w14:textId="537FD0B6"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C94899">
              <w:rPr>
                <w:rFonts w:ascii="Times New Roman" w:hAnsi="Times New Roman" w:cs="Times New Roman"/>
                <w:sz w:val="24"/>
                <w:szCs w:val="24"/>
                <w:lang w:val="hr-HR"/>
              </w:rPr>
              <w:t>amion - vozilo</w:t>
            </w:r>
          </w:p>
        </w:tc>
        <w:tc>
          <w:tcPr>
            <w:tcW w:w="1800" w:type="dxa"/>
          </w:tcPr>
          <w:p w14:paraId="2E94BD61" w14:textId="4F9DF0FE"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B320171" w14:textId="1869F117"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kamion jedno vozilo.</w:t>
            </w:r>
          </w:p>
        </w:tc>
      </w:tr>
      <w:tr w:rsidR="00EF2B0F" w14:paraId="6C6EB6CE" w14:textId="77777777" w:rsidTr="00EF2B0F">
        <w:tc>
          <w:tcPr>
            <w:tcW w:w="3235" w:type="dxa"/>
          </w:tcPr>
          <w:p w14:paraId="5EE8101A" w14:textId="5BFF4A03"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Pr>
                <w:rFonts w:ascii="Times New Roman" w:hAnsi="Times New Roman" w:cs="Times New Roman"/>
                <w:sz w:val="24"/>
                <w:szCs w:val="24"/>
                <w:lang w:val="hr-HR"/>
              </w:rPr>
              <w:t>siguranje – pravna_osoba</w:t>
            </w:r>
          </w:p>
        </w:tc>
        <w:tc>
          <w:tcPr>
            <w:tcW w:w="1800" w:type="dxa"/>
          </w:tcPr>
          <w:p w14:paraId="07BE9B34" w14:textId="06EFEA9B"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3654C0A1" w14:textId="7BDF6242" w:rsidR="00EF2B0F" w:rsidRPr="00C94899" w:rsidRDefault="00C94899" w:rsidP="00EF2B0F">
            <w:pPr>
              <w:jc w:val="center"/>
              <w:rPr>
                <w:rFonts w:ascii="Times New Roman" w:hAnsi="Times New Roman" w:cs="Times New Roman"/>
                <w:sz w:val="24"/>
                <w:szCs w:val="24"/>
              </w:rPr>
            </w:pPr>
            <w:r>
              <w:rPr>
                <w:rFonts w:ascii="Times New Roman" w:hAnsi="Times New Roman" w:cs="Times New Roman"/>
                <w:sz w:val="24"/>
                <w:szCs w:val="24"/>
                <w:lang w:val="hr-HR"/>
              </w:rPr>
              <w:t>Jedna osiguravačka kuća omogućuje više osiguranja.</w:t>
            </w:r>
          </w:p>
        </w:tc>
      </w:tr>
      <w:tr w:rsidR="00EF2B0F" w14:paraId="3EF3F8B2" w14:textId="77777777" w:rsidTr="00EF2B0F">
        <w:tc>
          <w:tcPr>
            <w:tcW w:w="3235" w:type="dxa"/>
          </w:tcPr>
          <w:p w14:paraId="6E67E043" w14:textId="0BAB6437"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Pr>
                <w:rFonts w:ascii="Times New Roman" w:hAnsi="Times New Roman" w:cs="Times New Roman"/>
                <w:sz w:val="24"/>
                <w:szCs w:val="24"/>
                <w:lang w:val="hr-HR"/>
              </w:rPr>
              <w:t>siguranje - vozilo</w:t>
            </w:r>
          </w:p>
        </w:tc>
        <w:tc>
          <w:tcPr>
            <w:tcW w:w="1800" w:type="dxa"/>
          </w:tcPr>
          <w:p w14:paraId="22136C0B" w14:textId="5E0FB1C7"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5E24A5A8" w14:textId="4235CA34"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vozilo ima više osiguranja.</w:t>
            </w:r>
          </w:p>
        </w:tc>
      </w:tr>
      <w:tr w:rsidR="00EF2B0F" w14:paraId="4A85A5D1" w14:textId="77777777" w:rsidTr="00EF2B0F">
        <w:tc>
          <w:tcPr>
            <w:tcW w:w="3235" w:type="dxa"/>
          </w:tcPr>
          <w:p w14:paraId="30989643" w14:textId="5991AF64" w:rsidR="00EF2B0F" w:rsidRPr="00C94899" w:rsidRDefault="00932305" w:rsidP="00EF2B0F">
            <w:pPr>
              <w:jc w:val="center"/>
              <w:rPr>
                <w:rFonts w:ascii="Times New Roman" w:hAnsi="Times New Roman" w:cs="Times New Roman"/>
                <w:sz w:val="24"/>
                <w:szCs w:val="24"/>
              </w:rPr>
            </w:pPr>
            <w:r>
              <w:rPr>
                <w:rFonts w:ascii="Times New Roman" w:hAnsi="Times New Roman" w:cs="Times New Roman"/>
                <w:sz w:val="24"/>
                <w:szCs w:val="24"/>
              </w:rPr>
              <w:t>o</w:t>
            </w:r>
            <w:r w:rsidR="00C94899">
              <w:rPr>
                <w:rFonts w:ascii="Times New Roman" w:hAnsi="Times New Roman" w:cs="Times New Roman"/>
                <w:sz w:val="24"/>
                <w:szCs w:val="24"/>
              </w:rPr>
              <w:t>siguranje - transakcija</w:t>
            </w:r>
          </w:p>
        </w:tc>
        <w:tc>
          <w:tcPr>
            <w:tcW w:w="1800" w:type="dxa"/>
          </w:tcPr>
          <w:p w14:paraId="68C95AC2" w14:textId="7B5E8583"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0FABBD30" w14:textId="3D9274A2"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osiguranje predstavlja jednu transakciju.</w:t>
            </w:r>
          </w:p>
        </w:tc>
      </w:tr>
      <w:tr w:rsidR="00EF2B0F" w14:paraId="1822AF73" w14:textId="77777777" w:rsidTr="00EF2B0F">
        <w:tc>
          <w:tcPr>
            <w:tcW w:w="3235" w:type="dxa"/>
          </w:tcPr>
          <w:p w14:paraId="0437126E" w14:textId="733AE1E7" w:rsidR="00EF2B0F" w:rsidRPr="00740059" w:rsidRDefault="00932305" w:rsidP="00A15AEB">
            <w:pPr>
              <w:jc w:val="center"/>
              <w:rPr>
                <w:rFonts w:ascii="Times New Roman" w:hAnsi="Times New Roman" w:cs="Times New Roman"/>
                <w:sz w:val="24"/>
                <w:szCs w:val="24"/>
              </w:rPr>
            </w:pPr>
            <w:r>
              <w:rPr>
                <w:rFonts w:ascii="Times New Roman" w:hAnsi="Times New Roman" w:cs="Times New Roman"/>
                <w:sz w:val="24"/>
                <w:szCs w:val="24"/>
                <w:lang w:val="hr-HR"/>
              </w:rPr>
              <w:t>n</w:t>
            </w:r>
            <w:r w:rsidR="00740059">
              <w:rPr>
                <w:rFonts w:ascii="Times New Roman" w:hAnsi="Times New Roman" w:cs="Times New Roman"/>
                <w:sz w:val="24"/>
                <w:szCs w:val="24"/>
                <w:lang w:val="hr-HR"/>
              </w:rPr>
              <w:t>aknada</w:t>
            </w:r>
            <w:r w:rsidR="00740059">
              <w:rPr>
                <w:rFonts w:ascii="Times New Roman" w:hAnsi="Times New Roman" w:cs="Times New Roman"/>
                <w:sz w:val="24"/>
                <w:szCs w:val="24"/>
              </w:rPr>
              <w:t>_stete - transakcija</w:t>
            </w:r>
          </w:p>
        </w:tc>
        <w:tc>
          <w:tcPr>
            <w:tcW w:w="1800" w:type="dxa"/>
          </w:tcPr>
          <w:p w14:paraId="4FCAAEB9" w14:textId="2A92AE4E"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40059">
              <w:rPr>
                <w:rFonts w:ascii="Times New Roman" w:hAnsi="Times New Roman" w:cs="Times New Roman"/>
                <w:sz w:val="24"/>
                <w:szCs w:val="24"/>
                <w:lang w:val="hr-HR"/>
              </w:rPr>
              <w:t>One</w:t>
            </w:r>
          </w:p>
        </w:tc>
        <w:tc>
          <w:tcPr>
            <w:tcW w:w="4315" w:type="dxa"/>
          </w:tcPr>
          <w:p w14:paraId="2D9DC1DB" w14:textId="169700CE"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Jedna naknada štete predstavlja jednu transakciju.</w:t>
            </w:r>
          </w:p>
        </w:tc>
      </w:tr>
      <w:tr w:rsidR="00EF2B0F" w14:paraId="03E2CE1A" w14:textId="77777777" w:rsidTr="00EF2B0F">
        <w:tc>
          <w:tcPr>
            <w:tcW w:w="3235" w:type="dxa"/>
          </w:tcPr>
          <w:p w14:paraId="05B18DCC" w14:textId="5E676392" w:rsidR="00EF2B0F" w:rsidRPr="00A15AEB" w:rsidRDefault="00932305" w:rsidP="00EF2B0F">
            <w:pPr>
              <w:jc w:val="center"/>
              <w:rPr>
                <w:rFonts w:ascii="Times New Roman" w:hAnsi="Times New Roman" w:cs="Times New Roman"/>
                <w:sz w:val="24"/>
                <w:szCs w:val="24"/>
              </w:rPr>
            </w:pPr>
            <w:r>
              <w:rPr>
                <w:rFonts w:ascii="Times New Roman" w:hAnsi="Times New Roman" w:cs="Times New Roman"/>
                <w:sz w:val="24"/>
                <w:szCs w:val="24"/>
              </w:rPr>
              <w:t>n</w:t>
            </w:r>
            <w:r w:rsidR="00740059">
              <w:rPr>
                <w:rFonts w:ascii="Times New Roman" w:hAnsi="Times New Roman" w:cs="Times New Roman"/>
                <w:sz w:val="24"/>
                <w:szCs w:val="24"/>
              </w:rPr>
              <w:t>aknada_stete - steta</w:t>
            </w:r>
          </w:p>
        </w:tc>
        <w:tc>
          <w:tcPr>
            <w:tcW w:w="1800" w:type="dxa"/>
          </w:tcPr>
          <w:p w14:paraId="0799755F" w14:textId="6B9D7FC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5388213" w14:textId="725F0EF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Jedna šteta može zahtijevati više naknada štete.</w:t>
            </w:r>
          </w:p>
        </w:tc>
      </w:tr>
      <w:tr w:rsidR="00EF2B0F" w14:paraId="499FF1E5" w14:textId="77777777" w:rsidTr="00EF2B0F">
        <w:tc>
          <w:tcPr>
            <w:tcW w:w="3235" w:type="dxa"/>
          </w:tcPr>
          <w:p w14:paraId="2F095B97" w14:textId="0990923D" w:rsidR="00EF2B0F" w:rsidRPr="00740059" w:rsidRDefault="00932305" w:rsidP="00EF2B0F">
            <w:pPr>
              <w:jc w:val="center"/>
              <w:rPr>
                <w:rFonts w:ascii="Times New Roman" w:hAnsi="Times New Roman" w:cs="Times New Roman"/>
                <w:sz w:val="24"/>
                <w:szCs w:val="24"/>
              </w:rPr>
            </w:pPr>
            <w:r>
              <w:rPr>
                <w:rFonts w:ascii="Times New Roman" w:hAnsi="Times New Roman" w:cs="Times New Roman"/>
                <w:sz w:val="24"/>
                <w:szCs w:val="24"/>
              </w:rPr>
              <w:t>s</w:t>
            </w:r>
            <w:r w:rsidR="00740059">
              <w:rPr>
                <w:rFonts w:ascii="Times New Roman" w:hAnsi="Times New Roman" w:cs="Times New Roman"/>
                <w:sz w:val="24"/>
                <w:szCs w:val="24"/>
              </w:rPr>
              <w:t>teta - osiguranje</w:t>
            </w:r>
          </w:p>
        </w:tc>
        <w:tc>
          <w:tcPr>
            <w:tcW w:w="1800" w:type="dxa"/>
          </w:tcPr>
          <w:p w14:paraId="150B86C6" w14:textId="5E03882F"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763E2860" w14:textId="17F0FC7F" w:rsidR="00EF2B0F" w:rsidRPr="00740059" w:rsidRDefault="00740059" w:rsidP="00EF2B0F">
            <w:pPr>
              <w:jc w:val="center"/>
              <w:rPr>
                <w:rFonts w:ascii="Times New Roman" w:hAnsi="Times New Roman" w:cs="Times New Roman"/>
                <w:sz w:val="24"/>
                <w:szCs w:val="24"/>
              </w:rPr>
            </w:pPr>
            <w:r>
              <w:rPr>
                <w:rFonts w:ascii="Times New Roman" w:hAnsi="Times New Roman" w:cs="Times New Roman"/>
                <w:sz w:val="24"/>
                <w:szCs w:val="24"/>
                <w:lang w:val="hr-HR"/>
              </w:rPr>
              <w:t>Više se osiguranja može koristiti na više šteta.</w:t>
            </w:r>
          </w:p>
        </w:tc>
      </w:tr>
      <w:tr w:rsidR="00EF2B0F" w14:paraId="41BD7503" w14:textId="77777777" w:rsidTr="00EF2B0F">
        <w:tc>
          <w:tcPr>
            <w:tcW w:w="3235" w:type="dxa"/>
          </w:tcPr>
          <w:p w14:paraId="180FC452" w14:textId="0589E1E8"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p</w:t>
            </w:r>
            <w:r w:rsidR="00740059">
              <w:rPr>
                <w:rFonts w:ascii="Times New Roman" w:hAnsi="Times New Roman" w:cs="Times New Roman"/>
                <w:sz w:val="24"/>
                <w:szCs w:val="24"/>
                <w:lang w:val="hr-HR"/>
              </w:rPr>
              <w:t>unjenje - transakcija</w:t>
            </w:r>
          </w:p>
        </w:tc>
        <w:tc>
          <w:tcPr>
            <w:tcW w:w="1800" w:type="dxa"/>
          </w:tcPr>
          <w:p w14:paraId="2FEB475F" w14:textId="4D1ECF6E"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701DC939" w14:textId="68854D38"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punjenje predstavlja jednu transakciju.</w:t>
            </w:r>
          </w:p>
        </w:tc>
      </w:tr>
      <w:tr w:rsidR="00EF2B0F" w14:paraId="0F0F8574" w14:textId="77777777" w:rsidTr="00EF2B0F">
        <w:tc>
          <w:tcPr>
            <w:tcW w:w="3235" w:type="dxa"/>
          </w:tcPr>
          <w:p w14:paraId="1C3EBDBF" w14:textId="20BF30E0" w:rsidR="00EF2B0F" w:rsidRPr="00740059" w:rsidRDefault="00932305" w:rsidP="00EF2B0F">
            <w:pPr>
              <w:jc w:val="center"/>
              <w:rPr>
                <w:rFonts w:ascii="Times New Roman" w:hAnsi="Times New Roman" w:cs="Times New Roman"/>
                <w:sz w:val="24"/>
                <w:szCs w:val="24"/>
              </w:rPr>
            </w:pPr>
            <w:r>
              <w:rPr>
                <w:rFonts w:ascii="Times New Roman" w:hAnsi="Times New Roman" w:cs="Times New Roman"/>
                <w:sz w:val="24"/>
                <w:szCs w:val="24"/>
              </w:rPr>
              <w:t>p</w:t>
            </w:r>
            <w:r w:rsidR="00740059">
              <w:rPr>
                <w:rFonts w:ascii="Times New Roman" w:hAnsi="Times New Roman" w:cs="Times New Roman"/>
                <w:sz w:val="24"/>
                <w:szCs w:val="24"/>
              </w:rPr>
              <w:t>unjenje - vozilo</w:t>
            </w:r>
          </w:p>
        </w:tc>
        <w:tc>
          <w:tcPr>
            <w:tcW w:w="1800" w:type="dxa"/>
          </w:tcPr>
          <w:p w14:paraId="2E021112" w14:textId="21AF2A5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0559A5C" w14:textId="4DA9ED63"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se vozilo može više puta puniti.</w:t>
            </w:r>
          </w:p>
        </w:tc>
      </w:tr>
      <w:tr w:rsidR="00EF2B0F" w14:paraId="4C699C9D" w14:textId="77777777" w:rsidTr="00EF2B0F">
        <w:tc>
          <w:tcPr>
            <w:tcW w:w="3235" w:type="dxa"/>
          </w:tcPr>
          <w:p w14:paraId="617F784C" w14:textId="1A26D26C" w:rsidR="00EF2B0F" w:rsidRPr="00740059" w:rsidRDefault="00932305" w:rsidP="007C7742">
            <w:pPr>
              <w:jc w:val="center"/>
              <w:rPr>
                <w:rFonts w:ascii="Times New Roman" w:hAnsi="Times New Roman" w:cs="Times New Roman"/>
                <w:sz w:val="24"/>
                <w:szCs w:val="24"/>
              </w:rPr>
            </w:pPr>
            <w:r>
              <w:rPr>
                <w:rFonts w:ascii="Times New Roman" w:hAnsi="Times New Roman" w:cs="Times New Roman"/>
                <w:sz w:val="24"/>
                <w:szCs w:val="24"/>
              </w:rPr>
              <w:t>o</w:t>
            </w:r>
            <w:r w:rsidR="007C7742">
              <w:rPr>
                <w:rFonts w:ascii="Times New Roman" w:hAnsi="Times New Roman" w:cs="Times New Roman"/>
                <w:sz w:val="24"/>
                <w:szCs w:val="24"/>
              </w:rPr>
              <w:t>drzavanje - zaposlenik</w:t>
            </w:r>
          </w:p>
        </w:tc>
        <w:tc>
          <w:tcPr>
            <w:tcW w:w="1800" w:type="dxa"/>
          </w:tcPr>
          <w:p w14:paraId="7236EE8C" w14:textId="4C6D2187"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406A6320" w14:textId="1E7F4991" w:rsidR="00EF2B0F" w:rsidRPr="007C7742" w:rsidRDefault="007C7742" w:rsidP="00EF2B0F">
            <w:pPr>
              <w:jc w:val="center"/>
              <w:rPr>
                <w:rFonts w:ascii="Times New Roman" w:hAnsi="Times New Roman" w:cs="Times New Roman"/>
                <w:sz w:val="24"/>
                <w:szCs w:val="24"/>
              </w:rPr>
            </w:pPr>
            <w:r>
              <w:rPr>
                <w:rFonts w:ascii="Times New Roman" w:hAnsi="Times New Roman" w:cs="Times New Roman"/>
                <w:sz w:val="24"/>
                <w:szCs w:val="24"/>
                <w:lang w:val="hr-HR"/>
              </w:rPr>
              <w:t>Jedan zaposlenik obavlja više održavanja.</w:t>
            </w:r>
          </w:p>
        </w:tc>
      </w:tr>
      <w:tr w:rsidR="00EF2B0F" w14:paraId="00229B98" w14:textId="77777777" w:rsidTr="00EF2B0F">
        <w:tc>
          <w:tcPr>
            <w:tcW w:w="3235" w:type="dxa"/>
          </w:tcPr>
          <w:p w14:paraId="0AAA12A6" w14:textId="3D62DBFD"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7C7742">
              <w:rPr>
                <w:rFonts w:ascii="Times New Roman" w:hAnsi="Times New Roman" w:cs="Times New Roman"/>
                <w:sz w:val="24"/>
                <w:szCs w:val="24"/>
                <w:lang w:val="hr-HR"/>
              </w:rPr>
              <w:t>drzavanje - transakcija</w:t>
            </w:r>
          </w:p>
        </w:tc>
        <w:tc>
          <w:tcPr>
            <w:tcW w:w="1800" w:type="dxa"/>
          </w:tcPr>
          <w:p w14:paraId="399A1517" w14:textId="60D5C58C"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6727E254" w14:textId="10662F40"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Svako održavanje predstavlja jednu transakciju.</w:t>
            </w:r>
          </w:p>
        </w:tc>
      </w:tr>
      <w:tr w:rsidR="00EF2B0F" w14:paraId="19BB4608" w14:textId="77777777" w:rsidTr="00EF2B0F">
        <w:tc>
          <w:tcPr>
            <w:tcW w:w="3235" w:type="dxa"/>
          </w:tcPr>
          <w:p w14:paraId="4AB7B8FC" w14:textId="0886E0E0" w:rsidR="00EF2B0F" w:rsidRPr="003225A2"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r</w:t>
            </w:r>
            <w:r w:rsidR="003225A2">
              <w:rPr>
                <w:rFonts w:ascii="Times New Roman" w:hAnsi="Times New Roman" w:cs="Times New Roman"/>
                <w:sz w:val="24"/>
                <w:szCs w:val="24"/>
                <w:lang w:val="hr-HR"/>
              </w:rPr>
              <w:t>ezervacija - klijent</w:t>
            </w:r>
          </w:p>
        </w:tc>
        <w:tc>
          <w:tcPr>
            <w:tcW w:w="1800" w:type="dxa"/>
          </w:tcPr>
          <w:p w14:paraId="0540802E" w14:textId="6F8A882D" w:rsidR="00EF2B0F" w:rsidRDefault="003225A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6822467" w14:textId="1D70063F" w:rsidR="00EF2B0F" w:rsidRDefault="003225A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klijent može više puta rezervirati.</w:t>
            </w:r>
          </w:p>
        </w:tc>
      </w:tr>
      <w:tr w:rsidR="00EF2B0F" w14:paraId="774C3330" w14:textId="77777777" w:rsidTr="00EF2B0F">
        <w:tc>
          <w:tcPr>
            <w:tcW w:w="3235" w:type="dxa"/>
          </w:tcPr>
          <w:p w14:paraId="407A66BD" w14:textId="2F73E865" w:rsidR="00EF2B0F" w:rsidRPr="00F96D53"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lastRenderedPageBreak/>
              <w:t>o</w:t>
            </w:r>
            <w:r w:rsidR="00F96D53">
              <w:rPr>
                <w:rFonts w:ascii="Times New Roman" w:hAnsi="Times New Roman" w:cs="Times New Roman"/>
                <w:sz w:val="24"/>
                <w:szCs w:val="24"/>
                <w:lang w:val="hr-HR"/>
              </w:rPr>
              <w:t>prema_na_najmu – vozilo_na_najmu</w:t>
            </w:r>
          </w:p>
        </w:tc>
        <w:tc>
          <w:tcPr>
            <w:tcW w:w="1800" w:type="dxa"/>
          </w:tcPr>
          <w:p w14:paraId="32C44597" w14:textId="125CCEE0" w:rsidR="00EF2B0F" w:rsidRDefault="00F96D5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EAE7F08" w14:textId="4468B5D0" w:rsidR="00EF2B0F" w:rsidRPr="00F96D53" w:rsidRDefault="00F96D5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Svaki puta kada se </w:t>
            </w:r>
            <w:r>
              <w:rPr>
                <w:rFonts w:ascii="Times New Roman" w:hAnsi="Times New Roman" w:cs="Times New Roman"/>
                <w:sz w:val="24"/>
                <w:szCs w:val="24"/>
              </w:rPr>
              <w:t>iz</w:t>
            </w:r>
            <w:r>
              <w:rPr>
                <w:rFonts w:ascii="Times New Roman" w:hAnsi="Times New Roman" w:cs="Times New Roman"/>
                <w:sz w:val="24"/>
                <w:szCs w:val="24"/>
                <w:lang w:val="hr-HR"/>
              </w:rPr>
              <w:t>najmljuje vozilo, uz njega se može iznajmiti i više komada i tipova dodatne opreme.</w:t>
            </w:r>
          </w:p>
        </w:tc>
      </w:tr>
      <w:tr w:rsidR="00EF2B0F" w14:paraId="1D03D5C2" w14:textId="77777777" w:rsidTr="00EF2B0F">
        <w:tc>
          <w:tcPr>
            <w:tcW w:w="3235" w:type="dxa"/>
          </w:tcPr>
          <w:p w14:paraId="4154BE1C" w14:textId="4A240A9F" w:rsidR="00EF2B0F" w:rsidRPr="00F7347D" w:rsidRDefault="00932305" w:rsidP="00EF2B0F">
            <w:pPr>
              <w:jc w:val="center"/>
              <w:rPr>
                <w:rFonts w:ascii="Times New Roman" w:hAnsi="Times New Roman" w:cs="Times New Roman"/>
                <w:sz w:val="24"/>
                <w:szCs w:val="24"/>
              </w:rPr>
            </w:pPr>
            <w:r>
              <w:rPr>
                <w:rFonts w:ascii="Times New Roman" w:hAnsi="Times New Roman" w:cs="Times New Roman"/>
                <w:sz w:val="24"/>
                <w:szCs w:val="24"/>
              </w:rPr>
              <w:t>o</w:t>
            </w:r>
            <w:r w:rsidR="00F7347D">
              <w:rPr>
                <w:rFonts w:ascii="Times New Roman" w:hAnsi="Times New Roman" w:cs="Times New Roman"/>
                <w:sz w:val="24"/>
                <w:szCs w:val="24"/>
              </w:rPr>
              <w:t>prema_na_najmu - oprema</w:t>
            </w:r>
          </w:p>
        </w:tc>
        <w:tc>
          <w:tcPr>
            <w:tcW w:w="1800" w:type="dxa"/>
          </w:tcPr>
          <w:p w14:paraId="6B0E13CF" w14:textId="7E771958"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61ACBA9" w14:textId="1423711E" w:rsidR="00EF2B0F" w:rsidRPr="00F7347D" w:rsidRDefault="00F7347D" w:rsidP="00EF2B0F">
            <w:pPr>
              <w:jc w:val="center"/>
              <w:rPr>
                <w:rFonts w:ascii="Times New Roman" w:hAnsi="Times New Roman" w:cs="Times New Roman"/>
                <w:sz w:val="24"/>
                <w:szCs w:val="24"/>
              </w:rPr>
            </w:pPr>
            <w:r>
              <w:rPr>
                <w:rFonts w:ascii="Times New Roman" w:hAnsi="Times New Roman" w:cs="Times New Roman"/>
                <w:sz w:val="24"/>
                <w:szCs w:val="24"/>
                <w:lang w:val="hr-HR"/>
              </w:rPr>
              <w:t>Svaki se tip opreme može iznajmiti u većoj količini.</w:t>
            </w:r>
          </w:p>
        </w:tc>
      </w:tr>
      <w:tr w:rsidR="00EF2B0F" w14:paraId="6597ECFB" w14:textId="77777777" w:rsidTr="00EF2B0F">
        <w:tc>
          <w:tcPr>
            <w:tcW w:w="3235" w:type="dxa"/>
          </w:tcPr>
          <w:p w14:paraId="372C3244" w14:textId="24B9BF85" w:rsidR="00EF2B0F" w:rsidRPr="00F7347D" w:rsidRDefault="00932305" w:rsidP="00EF2B0F">
            <w:pPr>
              <w:jc w:val="center"/>
              <w:rPr>
                <w:rFonts w:ascii="Times New Roman" w:hAnsi="Times New Roman" w:cs="Times New Roman"/>
                <w:sz w:val="24"/>
                <w:szCs w:val="24"/>
              </w:rPr>
            </w:pPr>
            <w:r>
              <w:rPr>
                <w:rFonts w:ascii="Times New Roman" w:hAnsi="Times New Roman" w:cs="Times New Roman"/>
                <w:sz w:val="24"/>
                <w:szCs w:val="24"/>
              </w:rPr>
              <w:t>o</w:t>
            </w:r>
            <w:r w:rsidR="00F7347D">
              <w:rPr>
                <w:rFonts w:ascii="Times New Roman" w:hAnsi="Times New Roman" w:cs="Times New Roman"/>
                <w:sz w:val="24"/>
                <w:szCs w:val="24"/>
              </w:rPr>
              <w:t>prema - rezervacija</w:t>
            </w:r>
          </w:p>
        </w:tc>
        <w:tc>
          <w:tcPr>
            <w:tcW w:w="1800" w:type="dxa"/>
          </w:tcPr>
          <w:p w14:paraId="35913CC9" w14:textId="2D6157F9"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1FD5BBF2" w14:textId="70FEB8FC"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se tipova opreme može rezervirati više puta.</w:t>
            </w:r>
          </w:p>
        </w:tc>
      </w:tr>
      <w:tr w:rsidR="00EF2B0F" w14:paraId="54D3AACF" w14:textId="77777777" w:rsidTr="00EF2B0F">
        <w:tc>
          <w:tcPr>
            <w:tcW w:w="3235" w:type="dxa"/>
          </w:tcPr>
          <w:p w14:paraId="106B509F" w14:textId="0E9C8CAA" w:rsidR="00EF2B0F" w:rsidRPr="00F7347D" w:rsidRDefault="00932305" w:rsidP="00EF2B0F">
            <w:pPr>
              <w:jc w:val="center"/>
              <w:rPr>
                <w:rFonts w:ascii="Times New Roman" w:hAnsi="Times New Roman" w:cs="Times New Roman"/>
                <w:sz w:val="24"/>
                <w:szCs w:val="24"/>
              </w:rPr>
            </w:pPr>
            <w:r>
              <w:rPr>
                <w:rFonts w:ascii="Times New Roman" w:hAnsi="Times New Roman" w:cs="Times New Roman"/>
                <w:sz w:val="24"/>
                <w:szCs w:val="24"/>
              </w:rPr>
              <w:t>v</w:t>
            </w:r>
            <w:r w:rsidR="00F7347D">
              <w:rPr>
                <w:rFonts w:ascii="Times New Roman" w:hAnsi="Times New Roman" w:cs="Times New Roman"/>
                <w:sz w:val="24"/>
                <w:szCs w:val="24"/>
              </w:rPr>
              <w:t>ozilo - rezervacija</w:t>
            </w:r>
          </w:p>
        </w:tc>
        <w:tc>
          <w:tcPr>
            <w:tcW w:w="1800" w:type="dxa"/>
          </w:tcPr>
          <w:p w14:paraId="0000ABC6" w14:textId="75AAE56D"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34CA6D66" w14:textId="50DDE14C" w:rsidR="00EF2B0F" w:rsidRPr="00F7347D" w:rsidRDefault="00F7347D" w:rsidP="00EF2B0F">
            <w:pPr>
              <w:jc w:val="center"/>
              <w:rPr>
                <w:rFonts w:ascii="Times New Roman" w:hAnsi="Times New Roman" w:cs="Times New Roman"/>
                <w:sz w:val="24"/>
                <w:szCs w:val="24"/>
              </w:rPr>
            </w:pPr>
            <w:r>
              <w:rPr>
                <w:rFonts w:ascii="Times New Roman" w:hAnsi="Times New Roman" w:cs="Times New Roman"/>
                <w:sz w:val="24"/>
                <w:szCs w:val="24"/>
                <w:lang w:val="hr-HR"/>
              </w:rPr>
              <w:t xml:space="preserve"> Više se vozila može rezervirati više puta.</w:t>
            </w:r>
          </w:p>
        </w:tc>
      </w:tr>
    </w:tbl>
    <w:p w14:paraId="7EF19D32" w14:textId="77777777" w:rsidR="00EF2B0F" w:rsidRPr="00EF2B0F" w:rsidRDefault="00EF2B0F" w:rsidP="00EF2B0F">
      <w:pPr>
        <w:rPr>
          <w:rFonts w:ascii="Times New Roman" w:hAnsi="Times New Roman" w:cs="Times New Roman"/>
          <w:sz w:val="24"/>
          <w:szCs w:val="24"/>
          <w:lang w:val="hr-HR"/>
        </w:rPr>
      </w:pPr>
    </w:p>
    <w:sectPr w:rsidR="00EF2B0F" w:rsidRPr="00EF2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3143C6"/>
    <w:rsid w:val="003225A2"/>
    <w:rsid w:val="0051655E"/>
    <w:rsid w:val="00520695"/>
    <w:rsid w:val="005A7530"/>
    <w:rsid w:val="0063354B"/>
    <w:rsid w:val="006417C7"/>
    <w:rsid w:val="006634B7"/>
    <w:rsid w:val="00672B95"/>
    <w:rsid w:val="00740059"/>
    <w:rsid w:val="00780FA4"/>
    <w:rsid w:val="007C7742"/>
    <w:rsid w:val="007E7E0E"/>
    <w:rsid w:val="00851079"/>
    <w:rsid w:val="008753BB"/>
    <w:rsid w:val="008B3B96"/>
    <w:rsid w:val="00932305"/>
    <w:rsid w:val="009610BA"/>
    <w:rsid w:val="009E701C"/>
    <w:rsid w:val="00A15AEB"/>
    <w:rsid w:val="00A1673E"/>
    <w:rsid w:val="00A97DDA"/>
    <w:rsid w:val="00B92783"/>
    <w:rsid w:val="00BD0E50"/>
    <w:rsid w:val="00C42D06"/>
    <w:rsid w:val="00C94899"/>
    <w:rsid w:val="00D339CC"/>
    <w:rsid w:val="00D44E28"/>
    <w:rsid w:val="00E744DB"/>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DA"/>
    <w:pPr>
      <w:ind w:left="720"/>
      <w:contextualSpacing/>
    </w:pPr>
  </w:style>
  <w:style w:type="table" w:styleId="TableGrid">
    <w:name w:val="Table Grid"/>
    <w:basedOn w:val="TableNormal"/>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Sebastijan</cp:lastModifiedBy>
  <cp:revision>22</cp:revision>
  <dcterms:created xsi:type="dcterms:W3CDTF">2024-05-03T11:19:00Z</dcterms:created>
  <dcterms:modified xsi:type="dcterms:W3CDTF">2024-05-03T17:53:00Z</dcterms:modified>
</cp:coreProperties>
</file>