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4D46" w14:textId="7BB1EE36" w:rsidR="00EB01F2" w:rsidRDefault="00EB01F2">
      <w:r w:rsidRPr="00404AA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E7198" wp14:editId="49B1BFF0">
                <wp:simplePos x="0" y="0"/>
                <wp:positionH relativeFrom="column">
                  <wp:posOffset>-212090</wp:posOffset>
                </wp:positionH>
                <wp:positionV relativeFrom="paragraph">
                  <wp:posOffset>-120694</wp:posOffset>
                </wp:positionV>
                <wp:extent cx="2190750" cy="25654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4075E" w14:textId="77777777" w:rsidR="00577DAC" w:rsidRPr="00D12D95" w:rsidRDefault="00577DAC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E71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6.7pt;margin-top:-9.5pt;width:172.5pt;height:20.2pt;z-index:25166233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F6lsz/hAAAACgEAAA8AAABkcnMvZG93bnJldi54bWxMj8tOwzAQRfdI/IM1&#10;SOxax01aIMSpECoLJBallL1rOw+Ix1HspIGvZ1jBbkZzdOfcYju7jk12CK1HCWKZALOovWmxlnB8&#10;e1rcAgtRoVGdRyvhywbYlpcXhcqNP+OrnQ6xZhSCIVcSmhj7nPOgG+tUWPreIt0qPzgVaR1qbgZ1&#10;pnDX8VWSbLhTLdKHRvX2sbH68zA6CdXz+417yardcTeuvz+mtZ73tZby+mp+uAcW7Rz/YPjVJ3Uo&#10;yenkRzSBdRIWaZoRSoO4o1JEpEJsgJ0krEQGvCz4/wrlDwAAAP//AwBQSwECLQAUAAYACAAAACEA&#10;toM4kv4AAADhAQAAEwAAAAAAAAAAAAAAAAAAAAAAW0NvbnRlbnRfVHlwZXNdLnhtbFBLAQItABQA&#10;BgAIAAAAIQA4/SH/1gAAAJQBAAALAAAAAAAAAAAAAAAAAC8BAABfcmVscy8ucmVsc1BLAQItABQA&#10;BgAIAAAAIQCOoJrb4AEAAKEDAAAOAAAAAAAAAAAAAAAAAC4CAABkcnMvZTJvRG9jLnhtbFBLAQIt&#10;ABQABgAIAAAAIQBepbM/4QAAAAoBAAAPAAAAAAAAAAAAAAAAADoEAABkcnMvZG93bnJldi54bWxQ&#10;SwUGAAAAAAQABADzAAAASAUAAAAA&#10;" filled="f" stroked="f">
                <v:textbox>
                  <w:txbxContent>
                    <w:p w14:paraId="5534075E" w14:textId="77777777" w:rsidR="00577DAC" w:rsidRPr="00D12D95" w:rsidRDefault="00577DAC" w:rsidP="00404AA3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D12D95">
                        <w:rPr>
                          <w:rFonts w:ascii="Arial" w:hAnsi="Arial" w:cs="Arial"/>
                          <w:b/>
                          <w:sz w:val="22"/>
                        </w:rPr>
                        <w:t>JOB DESCRIPTION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4157"/>
        <w:gridCol w:w="1295"/>
        <w:gridCol w:w="1443"/>
        <w:gridCol w:w="3545"/>
        <w:gridCol w:w="1260"/>
        <w:gridCol w:w="1260"/>
        <w:gridCol w:w="1855"/>
      </w:tblGrid>
      <w:tr w:rsidR="00577DAC" w:rsidRPr="00404AA3" w14:paraId="240A5841" w14:textId="77777777" w:rsidTr="00577DAC">
        <w:tc>
          <w:tcPr>
            <w:tcW w:w="5452" w:type="dxa"/>
            <w:gridSpan w:val="2"/>
          </w:tcPr>
          <w:p w14:paraId="520EB0E5" w14:textId="77777777" w:rsidR="00EB01F2" w:rsidRDefault="00EB01F2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45CBD5" w14:textId="77777777" w:rsidR="00577DAC" w:rsidRDefault="00577DAC" w:rsidP="008C46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D1BD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8C469E">
              <w:rPr>
                <w:rFonts w:ascii="Arial" w:hAnsi="Arial" w:cs="Arial"/>
                <w:b/>
                <w:sz w:val="20"/>
                <w:szCs w:val="20"/>
              </w:rPr>
              <w:t xml:space="preserve">INTERNAL AUDIT </w:t>
            </w:r>
          </w:p>
          <w:p w14:paraId="6DD3B7BC" w14:textId="70CDB936" w:rsidR="008C469E" w:rsidRPr="00404AA3" w:rsidRDefault="008C469E" w:rsidP="008C469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SUPERVISOR II</w:t>
            </w:r>
            <w:r w:rsidR="00E62D68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1295" w:type="dxa"/>
          </w:tcPr>
          <w:p w14:paraId="6F62D129" w14:textId="77777777" w:rsidR="00577DAC" w:rsidRPr="00404AA3" w:rsidRDefault="00577DAC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6DCFC97F" w14:textId="77777777" w:rsidR="00EB01F2" w:rsidRDefault="00EB01F2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3C8D6C" w14:textId="38C69233" w:rsidR="00A90B43" w:rsidRPr="00404AA3" w:rsidRDefault="00577DAC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In</w:t>
            </w:r>
            <w:r w:rsidR="00A90B43">
              <w:rPr>
                <w:rFonts w:ascii="Arial" w:hAnsi="Arial" w:cs="Arial"/>
                <w:sz w:val="20"/>
                <w:szCs w:val="20"/>
              </w:rPr>
              <w:t>ternal Audit Office</w:t>
            </w:r>
          </w:p>
        </w:tc>
      </w:tr>
      <w:tr w:rsidR="00577DAC" w:rsidRPr="00404AA3" w14:paraId="262B83E2" w14:textId="77777777" w:rsidTr="00577DAC">
        <w:tc>
          <w:tcPr>
            <w:tcW w:w="5452" w:type="dxa"/>
            <w:gridSpan w:val="2"/>
          </w:tcPr>
          <w:p w14:paraId="5771F8CF" w14:textId="77777777" w:rsidR="00EB01F2" w:rsidRDefault="00EB01F2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E87E5F" w14:textId="5E17AF89" w:rsidR="00577DAC" w:rsidRPr="00404AA3" w:rsidRDefault="00577DAC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8C469E">
              <w:rPr>
                <w:rFonts w:ascii="Arial" w:hAnsi="Arial" w:cs="Arial"/>
                <w:b/>
                <w:sz w:val="20"/>
                <w:szCs w:val="20"/>
              </w:rPr>
              <w:t>Supervisor</w:t>
            </w:r>
          </w:p>
        </w:tc>
        <w:tc>
          <w:tcPr>
            <w:tcW w:w="1295" w:type="dxa"/>
          </w:tcPr>
          <w:p w14:paraId="1DF09714" w14:textId="77777777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A62F7CA" w14:textId="77777777" w:rsidR="00EB01F2" w:rsidRDefault="00EB01F2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4C44C" w14:textId="3CF330D2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577DAC" w:rsidRPr="00404AA3" w14:paraId="16C65CCE" w14:textId="77777777" w:rsidTr="00577DAC">
        <w:tc>
          <w:tcPr>
            <w:tcW w:w="5452" w:type="dxa"/>
            <w:gridSpan w:val="2"/>
          </w:tcPr>
          <w:p w14:paraId="51C8CB03" w14:textId="77777777" w:rsidR="00EB01F2" w:rsidRDefault="00EB01F2" w:rsidP="006F23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6F3AA2" w14:textId="3490F9A9" w:rsidR="00577DAC" w:rsidRPr="00404AA3" w:rsidRDefault="00577DAC" w:rsidP="006F2340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  <w:r w:rsidRPr="00404AA3">
              <w:rPr>
                <w:rFonts w:ascii="Arial" w:hAnsi="Arial" w:cs="Arial"/>
                <w:sz w:val="20"/>
                <w:szCs w:val="20"/>
              </w:rPr>
              <w:t>I</w:t>
            </w:r>
            <w:r w:rsidR="00A90B43">
              <w:rPr>
                <w:rFonts w:ascii="Arial" w:hAnsi="Arial" w:cs="Arial"/>
                <w:sz w:val="20"/>
                <w:szCs w:val="20"/>
              </w:rPr>
              <w:t>nternal Auditor</w:t>
            </w:r>
          </w:p>
        </w:tc>
        <w:tc>
          <w:tcPr>
            <w:tcW w:w="1295" w:type="dxa"/>
          </w:tcPr>
          <w:p w14:paraId="119E81B0" w14:textId="77777777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1F2108A2" w14:textId="77777777" w:rsidR="00EB01F2" w:rsidRDefault="00EB01F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294845" w14:textId="34E38525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D19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577DAC" w:rsidRPr="00404AA3" w14:paraId="2FB3FB4B" w14:textId="77777777" w:rsidTr="00577DAC">
        <w:trPr>
          <w:trHeight w:val="215"/>
        </w:trPr>
        <w:tc>
          <w:tcPr>
            <w:tcW w:w="5452" w:type="dxa"/>
            <w:gridSpan w:val="2"/>
          </w:tcPr>
          <w:p w14:paraId="515500D3" w14:textId="77777777" w:rsidR="00EB01F2" w:rsidRDefault="00EB01F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E3073A" w14:textId="77777777" w:rsidR="00577DAC" w:rsidRPr="00404AA3" w:rsidRDefault="00577DAC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FF53BB" w:rsidRPr="00404AA3" w:rsidRDefault="00FF53BB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D4CD5A3" w14:textId="77777777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50D6D8D" w14:textId="77777777" w:rsidR="00EB01F2" w:rsidRDefault="00EB01F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3A82AE" w14:textId="08E1E64D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77DAC" w:rsidRPr="00404AA3" w14:paraId="1E2D3EF0" w14:textId="77777777" w:rsidTr="00577DAC">
        <w:tc>
          <w:tcPr>
            <w:tcW w:w="1295" w:type="dxa"/>
          </w:tcPr>
          <w:p w14:paraId="6889724B" w14:textId="77777777" w:rsidR="00577DAC" w:rsidRPr="00404AA3" w:rsidRDefault="00577DAC" w:rsidP="007228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2F309E54" w14:textId="77777777" w:rsidR="00EB01F2" w:rsidRDefault="00EB01F2" w:rsidP="004A5D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B3D24B" w14:textId="77777777" w:rsidR="008C469E" w:rsidRDefault="00577DAC" w:rsidP="008C46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>:</w:t>
            </w:r>
            <w:r w:rsidR="006F23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C469E" w:rsidRPr="008C469E">
              <w:rPr>
                <w:rFonts w:ascii="Calibri" w:hAnsi="Calibri" w:cs="Calibri"/>
                <w:color w:val="000000"/>
                <w:sz w:val="22"/>
                <w:szCs w:val="22"/>
              </w:rPr>
              <w:t>Responsible for ascertaining that financial, technical and institutional activities/transactions are processed and recorded, all funds are accounted for and existing policies and procedures are adhered to.</w:t>
            </w:r>
          </w:p>
          <w:p w14:paraId="26BC3AEC" w14:textId="0C8A7E4A" w:rsidR="00EB01F2" w:rsidRPr="00404AA3" w:rsidRDefault="00EB01F2" w:rsidP="008C46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7DAC" w:rsidRPr="00404AA3" w14:paraId="3B81E962" w14:textId="77777777" w:rsidTr="000F4D52">
        <w:tc>
          <w:tcPr>
            <w:tcW w:w="6747" w:type="dxa"/>
            <w:gridSpan w:val="3"/>
            <w:vAlign w:val="center"/>
          </w:tcPr>
          <w:p w14:paraId="48D43070" w14:textId="4D2306CC" w:rsidR="00577DAC" w:rsidRPr="00404AA3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vAlign w:val="center"/>
          </w:tcPr>
          <w:p w14:paraId="4456A93B" w14:textId="77777777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vAlign w:val="center"/>
          </w:tcPr>
          <w:p w14:paraId="025F06AF" w14:textId="2F0EB8D4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</w:tcPr>
          <w:p w14:paraId="73407737" w14:textId="77777777" w:rsidR="00577DAC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577DAC" w14:paraId="432429F3" w14:textId="77777777" w:rsidTr="00577DAC">
              <w:tc>
                <w:tcPr>
                  <w:tcW w:w="572" w:type="dxa"/>
                </w:tcPr>
                <w:p w14:paraId="083F36DF" w14:textId="7781FE8F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</w:tcPr>
                <w:p w14:paraId="7C28C540" w14:textId="510FAA0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14:paraId="5D5553CF" w14:textId="77777777" w:rsidTr="00577DAC">
              <w:tc>
                <w:tcPr>
                  <w:tcW w:w="572" w:type="dxa"/>
                </w:tcPr>
                <w:p w14:paraId="5D6A394D" w14:textId="60FAFF4C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</w:tcPr>
                <w:p w14:paraId="4F2519A3" w14:textId="1820F342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14:paraId="75828191" w14:textId="77777777" w:rsidTr="00577DAC">
              <w:tc>
                <w:tcPr>
                  <w:tcW w:w="572" w:type="dxa"/>
                </w:tcPr>
                <w:p w14:paraId="2D7D24FC" w14:textId="4320ECFD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</w:tcPr>
                <w:p w14:paraId="3500A9E5" w14:textId="613080B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7CF09134" w14:textId="77777777" w:rsidTr="00577DAC">
        <w:tc>
          <w:tcPr>
            <w:tcW w:w="6747" w:type="dxa"/>
            <w:gridSpan w:val="3"/>
          </w:tcPr>
          <w:p w14:paraId="33FF745A" w14:textId="77777777" w:rsid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631725" w14:textId="6A1F5FDC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443" w:type="dxa"/>
          </w:tcPr>
          <w:p w14:paraId="50AD597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7BD243" w14:textId="0DB12229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E62D68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2C3E3CC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AEF32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B36DA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</w:tcPr>
          <w:p w14:paraId="02832A0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F1656" w:rsidRPr="00404AA3" w14:paraId="4C6D74BF" w14:textId="77777777" w:rsidTr="002A29BB">
        <w:tc>
          <w:tcPr>
            <w:tcW w:w="6747" w:type="dxa"/>
            <w:gridSpan w:val="3"/>
            <w:vAlign w:val="center"/>
          </w:tcPr>
          <w:p w14:paraId="6E134140" w14:textId="7914C74D" w:rsidR="009F1656" w:rsidRPr="009F1656" w:rsidRDefault="009F1656" w:rsidP="009F1656">
            <w:pPr>
              <w:tabs>
                <w:tab w:val="left" w:pos="2236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</w:t>
            </w: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Supervises the work and activities of the Technical and Operations Auditors.</w:t>
            </w:r>
          </w:p>
        </w:tc>
        <w:tc>
          <w:tcPr>
            <w:tcW w:w="1443" w:type="dxa"/>
            <w:vAlign w:val="bottom"/>
          </w:tcPr>
          <w:p w14:paraId="5C958D92" w14:textId="77777777" w:rsidR="009F1656" w:rsidRPr="00404AA3" w:rsidRDefault="009F1656" w:rsidP="009F165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69E2D1EF" w14:textId="77777777" w:rsidR="009F1656" w:rsidRDefault="009F1656" w:rsidP="009F16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standards/Familiar with BENECO and NEA Policies and guidelines/Computer Literate/Knowledge in the Philippine Taxation Familiar with operating and IT systems/Good communication (written/verbal) skills/Can write effective reports, findings and recommendations.</w:t>
            </w:r>
          </w:p>
          <w:p w14:paraId="73BB2A2F" w14:textId="4EC4AB0C" w:rsidR="009F1656" w:rsidRPr="00D37355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A1CB99" w14:textId="77777777" w:rsidR="009F1656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35134A" w14:textId="771E345C" w:rsidR="009F1656" w:rsidRPr="00404AA3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0C9A5A" w14:textId="77777777" w:rsidR="009F1656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31E129" w14:textId="5CCB9532" w:rsidR="009F1656" w:rsidRPr="00404AA3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58A4C82" w14:textId="77777777" w:rsidR="009F1656" w:rsidRDefault="009F1656" w:rsidP="009F1656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4E49AD" w14:textId="50E1F360" w:rsidR="009F1656" w:rsidRPr="00DF26A3" w:rsidRDefault="009F1656" w:rsidP="009F1656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0A0DAACB" w14:textId="77777777" w:rsidTr="005654F7">
        <w:tc>
          <w:tcPr>
            <w:tcW w:w="6747" w:type="dxa"/>
            <w:gridSpan w:val="3"/>
            <w:vAlign w:val="center"/>
          </w:tcPr>
          <w:p w14:paraId="424CFC27" w14:textId="06C61B5F" w:rsidR="00F05512" w:rsidRPr="000D41D1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2. Assumes as Officer-in-Charge with the corresponding authority and responsibility in the absence of the Internal Auditor.</w:t>
            </w:r>
          </w:p>
        </w:tc>
        <w:tc>
          <w:tcPr>
            <w:tcW w:w="1443" w:type="dxa"/>
            <w:vAlign w:val="bottom"/>
          </w:tcPr>
          <w:p w14:paraId="6DEC7963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1E724341" w14:textId="0FD08D2D" w:rsidR="00F05512" w:rsidRPr="00D56A08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standards/Familiar with BENECO and NEA Policies and guidelines.</w:t>
            </w:r>
          </w:p>
        </w:tc>
        <w:tc>
          <w:tcPr>
            <w:tcW w:w="1260" w:type="dxa"/>
          </w:tcPr>
          <w:p w14:paraId="71C822F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4AFCC6" w14:textId="25F26C65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3E0956C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D012E5" w14:textId="09D14068" w:rsidR="00F05512" w:rsidRPr="00DB623F" w:rsidRDefault="00F05512" w:rsidP="00F055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1845C015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08ADB59" w14:textId="46E6AC49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3FD80E24" w14:textId="77777777" w:rsidTr="00A779AE">
        <w:tc>
          <w:tcPr>
            <w:tcW w:w="6747" w:type="dxa"/>
            <w:gridSpan w:val="3"/>
            <w:vAlign w:val="center"/>
          </w:tcPr>
          <w:p w14:paraId="6F9A392B" w14:textId="1A8F4E93" w:rsidR="00F05512" w:rsidRPr="009F1656" w:rsidRDefault="00F05512" w:rsidP="00F05512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3. Assists the Internal Auditor in the preparation of work plan and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</w:t>
            </w: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monitors its status and efficient and effective implementation.</w:t>
            </w:r>
          </w:p>
        </w:tc>
        <w:tc>
          <w:tcPr>
            <w:tcW w:w="1443" w:type="dxa"/>
            <w:vAlign w:val="bottom"/>
          </w:tcPr>
          <w:p w14:paraId="40308B2A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0A9020C2" w14:textId="62F4DB7E" w:rsidR="00F05512" w:rsidRPr="00D56A08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standards/Analytical capability/Familiar with MS Office, Excel/Pays attention to details</w:t>
            </w:r>
          </w:p>
        </w:tc>
        <w:tc>
          <w:tcPr>
            <w:tcW w:w="1260" w:type="dxa"/>
          </w:tcPr>
          <w:p w14:paraId="1885136D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2AD68A" w14:textId="4446FDE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ED4989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756332" w14:textId="3CEDB9A2" w:rsidR="00F05512" w:rsidRPr="00B20CA1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59B637F0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64568F3" w14:textId="3E8CD0F9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25992CDA" w14:textId="77777777" w:rsidTr="007F33FF">
        <w:tc>
          <w:tcPr>
            <w:tcW w:w="6747" w:type="dxa"/>
            <w:gridSpan w:val="3"/>
            <w:vAlign w:val="center"/>
          </w:tcPr>
          <w:p w14:paraId="584F5E91" w14:textId="13C57E69" w:rsidR="00F05512" w:rsidRPr="006C573D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 Assists in the preparation of written Audit Program, Risk Assessment and Analysis to guide the audit staff.</w:t>
            </w:r>
          </w:p>
        </w:tc>
        <w:tc>
          <w:tcPr>
            <w:tcW w:w="1443" w:type="dxa"/>
            <w:vAlign w:val="bottom"/>
          </w:tcPr>
          <w:p w14:paraId="3739E78B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7EBB903" w14:textId="74B629E5" w:rsidR="00F05512" w:rsidRPr="00B20CA1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standards, internal control systems, office procedures, policies and guidelines/Analytical capability/Pays attention to details</w:t>
            </w:r>
          </w:p>
        </w:tc>
        <w:tc>
          <w:tcPr>
            <w:tcW w:w="1260" w:type="dxa"/>
          </w:tcPr>
          <w:p w14:paraId="7C552F1F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F04C95" w14:textId="6AFDA7E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693F934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B6EE28" w14:textId="470244C4" w:rsidR="00F05512" w:rsidRPr="00B20CA1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5DF5BCA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925AE37" w14:textId="44D136EA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0B1D4BB3" w14:textId="77777777" w:rsidTr="0041376E">
        <w:tc>
          <w:tcPr>
            <w:tcW w:w="6747" w:type="dxa"/>
            <w:gridSpan w:val="3"/>
            <w:vAlign w:val="center"/>
          </w:tcPr>
          <w:p w14:paraId="092F01DA" w14:textId="391B1FE1" w:rsidR="00F05512" w:rsidRPr="009F1656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5. Assists in the analysis of financial information and reports to determine reliability and compliance with established rules and procedures.</w:t>
            </w:r>
          </w:p>
        </w:tc>
        <w:tc>
          <w:tcPr>
            <w:tcW w:w="1443" w:type="dxa"/>
            <w:vAlign w:val="bottom"/>
          </w:tcPr>
          <w:p w14:paraId="6A81B18B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6B66AD6F" w14:textId="60A2C30B" w:rsidR="00F05512" w:rsidRPr="00D56A08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Familiar with Financial and Technical Reports/Analytical capability and Fraud detection/Knowledge of internal control systems </w:t>
            </w:r>
          </w:p>
        </w:tc>
        <w:tc>
          <w:tcPr>
            <w:tcW w:w="1260" w:type="dxa"/>
          </w:tcPr>
          <w:p w14:paraId="0ED2EDBB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7F66A" w14:textId="4CF6EA29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37F65A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550538" w14:textId="196BAFEE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3360B58E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D185FBA" w14:textId="2021D5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34B3AD0F" w14:textId="77777777" w:rsidTr="00AA0DC4">
        <w:tc>
          <w:tcPr>
            <w:tcW w:w="6747" w:type="dxa"/>
            <w:gridSpan w:val="3"/>
            <w:vAlign w:val="center"/>
          </w:tcPr>
          <w:p w14:paraId="35D7E844" w14:textId="4937529D" w:rsidR="00F05512" w:rsidRPr="009F1656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6. Assists in the conduct of ISO Internal Quality Audits and maintains records and reports related to ISO</w:t>
            </w:r>
          </w:p>
        </w:tc>
        <w:tc>
          <w:tcPr>
            <w:tcW w:w="1443" w:type="dxa"/>
            <w:vAlign w:val="bottom"/>
          </w:tcPr>
          <w:p w14:paraId="668AEE51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36F64FC5" w14:textId="6A6922A1" w:rsidR="00F05512" w:rsidRPr="00FF53BB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ISO Standards Familiar with the Quality Management System and Manual of Procedures</w:t>
            </w:r>
          </w:p>
        </w:tc>
        <w:tc>
          <w:tcPr>
            <w:tcW w:w="1260" w:type="dxa"/>
          </w:tcPr>
          <w:p w14:paraId="22C54AD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5EC56E" w14:textId="05D3C982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4263D5F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AC8EC92" w14:textId="6A0D37B5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81EFE90" wp14:editId="78188BB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2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89868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7" o:spid="_x0000_s1026" type="#_x0000_t120" style="position:absolute;margin-left:19pt;margin-top:.4pt;width:12.75pt;height:12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DCC6DAF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5F14F5" w14:textId="5698CA9C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733F5F58" w14:textId="77777777" w:rsidTr="00BA04D9">
        <w:tc>
          <w:tcPr>
            <w:tcW w:w="6747" w:type="dxa"/>
            <w:gridSpan w:val="3"/>
            <w:vAlign w:val="center"/>
          </w:tcPr>
          <w:p w14:paraId="02A76BE0" w14:textId="168D3D32" w:rsidR="00F05512" w:rsidRPr="00D44CBE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 Reviews and validates the effectiveness of IT systems and recommend revisions and/or enhancements as needed.</w:t>
            </w:r>
          </w:p>
        </w:tc>
        <w:tc>
          <w:tcPr>
            <w:tcW w:w="1443" w:type="dxa"/>
            <w:vAlign w:val="bottom"/>
          </w:tcPr>
          <w:p w14:paraId="6BE22173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5D2A3802" w14:textId="43715878" w:rsidR="00F05512" w:rsidRPr="003616A4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applicable/related operating systems/Pays attention to details</w:t>
            </w:r>
          </w:p>
        </w:tc>
        <w:tc>
          <w:tcPr>
            <w:tcW w:w="1260" w:type="dxa"/>
          </w:tcPr>
          <w:p w14:paraId="0A5B02A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7B37F9E" w14:textId="6081C06B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2D4239F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C339089" w14:textId="6F6756D0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A7A5169" wp14:editId="7192200E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3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786F2" id="Flowchart: Connector 17" o:spid="_x0000_s1026" type="#_x0000_t120" style="position:absolute;margin-left:19pt;margin-top:.4pt;width:12.75pt;height:1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16696E77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13CC430" w14:textId="65BF78EF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EFD" w:rsidRPr="00404AA3" w14:paraId="34257277" w14:textId="77777777" w:rsidTr="00F876C3">
        <w:tc>
          <w:tcPr>
            <w:tcW w:w="6747" w:type="dxa"/>
            <w:gridSpan w:val="3"/>
            <w:vAlign w:val="center"/>
          </w:tcPr>
          <w:p w14:paraId="5AAE2E37" w14:textId="47A02F66" w:rsidR="00455EFD" w:rsidRDefault="00455EFD" w:rsidP="00455E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 Assists in the preparations of required reports by the External Auditor, NEA, BIR and other agencies.</w:t>
            </w:r>
          </w:p>
        </w:tc>
        <w:tc>
          <w:tcPr>
            <w:tcW w:w="1443" w:type="dxa"/>
            <w:vAlign w:val="bottom"/>
          </w:tcPr>
          <w:p w14:paraId="672FCA5F" w14:textId="77777777" w:rsidR="00455EFD" w:rsidRPr="00404AA3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2F7388E9" w14:textId="7B5B3308" w:rsidR="00455EFD" w:rsidRPr="003616A4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Familiar with reportorial requirements and related policies and guidelines</w:t>
            </w:r>
          </w:p>
        </w:tc>
        <w:tc>
          <w:tcPr>
            <w:tcW w:w="1260" w:type="dxa"/>
          </w:tcPr>
          <w:p w14:paraId="1709918F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5829C8" w14:textId="6521E580" w:rsidR="00455EFD" w:rsidRPr="00404AA3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03D07FC9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47E761" w14:textId="70C2EA2E" w:rsidR="00455EFD" w:rsidRPr="003616A4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75E9B2C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C842252" w14:textId="3373D056" w:rsidR="00455EFD" w:rsidRPr="00404AA3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E62D68" w:rsidRPr="00404AA3" w14:paraId="5DE8F974" w14:textId="77777777" w:rsidTr="00DD006E">
        <w:trPr>
          <w:trHeight w:val="152"/>
        </w:trPr>
        <w:tc>
          <w:tcPr>
            <w:tcW w:w="6747" w:type="dxa"/>
            <w:gridSpan w:val="3"/>
            <w:vAlign w:val="center"/>
          </w:tcPr>
          <w:p w14:paraId="568BF9EE" w14:textId="31CA5C43" w:rsidR="00E62D68" w:rsidRPr="00404AA3" w:rsidRDefault="00E62D68" w:rsidP="00E62D6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9. Observe the conduct of bidding and report any exceptions.</w:t>
            </w:r>
          </w:p>
        </w:tc>
        <w:tc>
          <w:tcPr>
            <w:tcW w:w="1443" w:type="dxa"/>
            <w:vAlign w:val="bottom"/>
          </w:tcPr>
          <w:p w14:paraId="4FCBA624" w14:textId="19DD22BE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52FFF51A" w14:textId="3B424B03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on the Revised Procurement Guidelines and Simplified Bidding Procedures for Electric Cooperatives IRR-RA 10531 (2017)</w:t>
            </w:r>
          </w:p>
        </w:tc>
        <w:tc>
          <w:tcPr>
            <w:tcW w:w="1260" w:type="dxa"/>
          </w:tcPr>
          <w:p w14:paraId="788E7E7B" w14:textId="77777777" w:rsidR="00E62D68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85B920" w14:textId="0D973D0E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BF0C02F" w14:textId="77777777" w:rsidR="00E62D68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1BD645" w14:textId="5E09C249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4292CF9C" w14:textId="77777777" w:rsidR="00E62D68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06AD7E3" w14:textId="15337D8C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455EFD" w:rsidRPr="00404AA3" w14:paraId="6FF53853" w14:textId="77777777" w:rsidTr="00574DBE">
        <w:trPr>
          <w:trHeight w:val="152"/>
        </w:trPr>
        <w:tc>
          <w:tcPr>
            <w:tcW w:w="6747" w:type="dxa"/>
            <w:gridSpan w:val="3"/>
            <w:vAlign w:val="center"/>
          </w:tcPr>
          <w:p w14:paraId="419FDAC5" w14:textId="3445E32C" w:rsidR="00455EFD" w:rsidRPr="009F1656" w:rsidRDefault="00455EFD" w:rsidP="00455EFD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10. Make follow ups on audit findings to ensure management has taken corrective actions.</w:t>
            </w:r>
          </w:p>
        </w:tc>
        <w:tc>
          <w:tcPr>
            <w:tcW w:w="1443" w:type="dxa"/>
            <w:vAlign w:val="bottom"/>
          </w:tcPr>
          <w:p w14:paraId="2C987EE6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1491465" w14:textId="7828D1BE" w:rsidR="00455EFD" w:rsidRPr="00404AA3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Good oral and written communication skills</w:t>
            </w:r>
          </w:p>
        </w:tc>
        <w:tc>
          <w:tcPr>
            <w:tcW w:w="1260" w:type="dxa"/>
          </w:tcPr>
          <w:p w14:paraId="6D760B5C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A0548A" w14:textId="649EA8B4" w:rsidR="00455EFD" w:rsidRPr="00404AA3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ED4DCF2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0D7F0B2" w14:textId="272D1A3D" w:rsidR="00455EFD" w:rsidRPr="00404AA3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8E6B25B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739D035" w14:textId="355520FB" w:rsidR="00455EFD" w:rsidRPr="00404AA3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E62D68" w:rsidRPr="00404AA3" w14:paraId="01A1E456" w14:textId="77777777" w:rsidTr="000914BB">
        <w:trPr>
          <w:trHeight w:val="152"/>
        </w:trPr>
        <w:tc>
          <w:tcPr>
            <w:tcW w:w="6747" w:type="dxa"/>
            <w:gridSpan w:val="3"/>
            <w:vAlign w:val="center"/>
          </w:tcPr>
          <w:p w14:paraId="53CBC713" w14:textId="61005C84" w:rsidR="00E62D68" w:rsidRPr="009F1656" w:rsidRDefault="00E62D68" w:rsidP="00E62D6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11. Leads in the preparation of the Cash Operating Budget for the Internal Audit Office as needed.</w:t>
            </w:r>
          </w:p>
        </w:tc>
        <w:tc>
          <w:tcPr>
            <w:tcW w:w="1443" w:type="dxa"/>
            <w:vAlign w:val="bottom"/>
          </w:tcPr>
          <w:p w14:paraId="4BA0F533" w14:textId="77777777" w:rsidR="00E62D68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8EB826F" w14:textId="1439B12E" w:rsidR="00E62D68" w:rsidRPr="00404AA3" w:rsidRDefault="00E62D68" w:rsidP="00E62D6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Budget Process and Procedures.</w:t>
            </w:r>
          </w:p>
        </w:tc>
        <w:tc>
          <w:tcPr>
            <w:tcW w:w="1260" w:type="dxa"/>
          </w:tcPr>
          <w:p w14:paraId="0586D2F5" w14:textId="77777777" w:rsidR="00E62D68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F7E584" w14:textId="2057A905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358D552" w14:textId="77777777" w:rsidR="00E62D68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A2CE946" w14:textId="21FC7891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DAA1AFB" wp14:editId="31D9F3E3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7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6F017" id="Flowchart: Connector 17" o:spid="_x0000_s1026" type="#_x0000_t120" style="position:absolute;margin-left:19pt;margin-top:.4pt;width:12.75pt;height:12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A51EABB" w14:textId="77777777" w:rsidR="00E62D68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FDE0B3" w14:textId="43A6E61E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2D68" w:rsidRPr="00404AA3" w14:paraId="4259F46A" w14:textId="77777777" w:rsidTr="00F2235C">
        <w:trPr>
          <w:trHeight w:val="152"/>
        </w:trPr>
        <w:tc>
          <w:tcPr>
            <w:tcW w:w="6747" w:type="dxa"/>
            <w:gridSpan w:val="3"/>
            <w:vAlign w:val="center"/>
          </w:tcPr>
          <w:p w14:paraId="179732BF" w14:textId="307A2FCD" w:rsidR="00E62D68" w:rsidRPr="009F1656" w:rsidRDefault="00E62D68" w:rsidP="00E62D6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 Acts and responds to memos, communications from internal and external clients.</w:t>
            </w:r>
          </w:p>
        </w:tc>
        <w:tc>
          <w:tcPr>
            <w:tcW w:w="1443" w:type="dxa"/>
            <w:vAlign w:val="bottom"/>
          </w:tcPr>
          <w:p w14:paraId="1E828A45" w14:textId="77777777" w:rsidR="00E62D68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10FF28D6" w14:textId="15FFBF4F" w:rsidR="00E62D68" w:rsidRPr="006D3B86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Good communication skills/Computer Literate</w:t>
            </w:r>
          </w:p>
        </w:tc>
        <w:tc>
          <w:tcPr>
            <w:tcW w:w="1260" w:type="dxa"/>
          </w:tcPr>
          <w:p w14:paraId="46B437A2" w14:textId="77777777" w:rsidR="00E62D68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CE5892" w14:textId="0AC721C3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4DF178FD" w14:textId="77777777" w:rsidR="00E62D68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228AB6D" w14:textId="43BB6E7B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88A4618" wp14:editId="3BAFBF4A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8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8F603" id="Flowchart: Connector 17" o:spid="_x0000_s1026" type="#_x0000_t120" style="position:absolute;margin-left:19pt;margin-top:.4pt;width:12.75pt;height:12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1F46C8B3" w14:textId="77777777" w:rsidR="00E62D68" w:rsidRDefault="00E62D68" w:rsidP="00E62D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453047" w14:textId="798E3C5D" w:rsidR="00E62D68" w:rsidRPr="00404AA3" w:rsidRDefault="00E62D68" w:rsidP="00E62D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EFD" w:rsidRPr="00404AA3" w14:paraId="1AE557E7" w14:textId="77777777" w:rsidTr="00F2235C">
        <w:trPr>
          <w:trHeight w:val="152"/>
        </w:trPr>
        <w:tc>
          <w:tcPr>
            <w:tcW w:w="6747" w:type="dxa"/>
            <w:gridSpan w:val="3"/>
            <w:vAlign w:val="center"/>
          </w:tcPr>
          <w:p w14:paraId="44BFF04D" w14:textId="756A1B8C" w:rsidR="00455EFD" w:rsidRDefault="00455EFD" w:rsidP="00455EFD">
            <w:pPr>
              <w:tabs>
                <w:tab w:val="left" w:pos="180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13. Identifies areas where special audit considerations maybe necessary.</w:t>
            </w:r>
          </w:p>
        </w:tc>
        <w:tc>
          <w:tcPr>
            <w:tcW w:w="1443" w:type="dxa"/>
            <w:vAlign w:val="bottom"/>
          </w:tcPr>
          <w:p w14:paraId="12729C5B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51E5157E" w14:textId="1C71905A" w:rsidR="00455EFD" w:rsidRDefault="00455EFD" w:rsidP="00455E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Control Measures and Fraud Detection</w:t>
            </w:r>
          </w:p>
        </w:tc>
        <w:tc>
          <w:tcPr>
            <w:tcW w:w="1260" w:type="dxa"/>
          </w:tcPr>
          <w:p w14:paraId="66680769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7652B8" w14:textId="3FF1280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1996910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25055C7" w14:textId="15606075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D613395" wp14:editId="0504B51F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2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BB29" id="Flowchart: Connector 17" o:spid="_x0000_s1026" type="#_x0000_t120" style="position:absolute;margin-left:19pt;margin-top:.4pt;width:12.75pt;height:12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20A51F82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F79394" w14:textId="79B68F5F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EFD" w:rsidRPr="00404AA3" w14:paraId="371AD405" w14:textId="77777777" w:rsidTr="00F2235C">
        <w:trPr>
          <w:trHeight w:val="152"/>
        </w:trPr>
        <w:tc>
          <w:tcPr>
            <w:tcW w:w="6747" w:type="dxa"/>
            <w:gridSpan w:val="3"/>
            <w:vAlign w:val="center"/>
          </w:tcPr>
          <w:p w14:paraId="07EDBFC0" w14:textId="66A1F090" w:rsidR="00455EFD" w:rsidRDefault="00455EFD" w:rsidP="00455EFD">
            <w:pPr>
              <w:tabs>
                <w:tab w:val="left" w:pos="180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14. Revisits policies and practices as needed and recommend amendments, when necessary.</w:t>
            </w:r>
          </w:p>
        </w:tc>
        <w:tc>
          <w:tcPr>
            <w:tcW w:w="1443" w:type="dxa"/>
            <w:vAlign w:val="bottom"/>
          </w:tcPr>
          <w:p w14:paraId="46E1EA63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63E9B64C" w14:textId="4DAEBF72" w:rsidR="00455EFD" w:rsidRDefault="00455EFD" w:rsidP="00455E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Accounting and Auditing Systems, BENECO Policies and Procedures.</w:t>
            </w:r>
          </w:p>
        </w:tc>
        <w:tc>
          <w:tcPr>
            <w:tcW w:w="1260" w:type="dxa"/>
          </w:tcPr>
          <w:p w14:paraId="4231AA8B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80375C0" w14:textId="066873EF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0345EB4" w14:textId="7777777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7C90F0E" w14:textId="24221927" w:rsidR="00455EFD" w:rsidRDefault="00455EFD" w:rsidP="00455EF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B2BA716" wp14:editId="64B5E07D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3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B101D" id="Flowchart: Connector 17" o:spid="_x0000_s1026" type="#_x0000_t120" style="position:absolute;margin-left:19pt;margin-top:.4pt;width:12.75pt;height:12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30721206" w14:textId="77777777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75370CA" w14:textId="232A3843" w:rsidR="00455EFD" w:rsidRDefault="00455EFD" w:rsidP="00455E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4C7C" w:rsidRPr="00404AA3" w14:paraId="69C56B5A" w14:textId="77777777" w:rsidTr="00577DAC">
        <w:trPr>
          <w:trHeight w:val="152"/>
        </w:trPr>
        <w:tc>
          <w:tcPr>
            <w:tcW w:w="6747" w:type="dxa"/>
            <w:gridSpan w:val="3"/>
          </w:tcPr>
          <w:p w14:paraId="4DA6A221" w14:textId="02950B2A" w:rsidR="003E4C7C" w:rsidRPr="00285963" w:rsidRDefault="003E4C7C" w:rsidP="003E4C7C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</w:tc>
        <w:tc>
          <w:tcPr>
            <w:tcW w:w="1443" w:type="dxa"/>
          </w:tcPr>
          <w:p w14:paraId="0CA6A814" w14:textId="0A81FD14" w:rsidR="003E4C7C" w:rsidRDefault="009F1656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  <w:r w:rsidR="003E4C7C"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708AC3CE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86AD0D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A97EE6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4C7619B7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5512" w:rsidRPr="00404AA3" w14:paraId="6747C73F" w14:textId="77777777" w:rsidTr="00577DAC">
        <w:tc>
          <w:tcPr>
            <w:tcW w:w="6747" w:type="dxa"/>
            <w:gridSpan w:val="3"/>
          </w:tcPr>
          <w:p w14:paraId="33971228" w14:textId="77777777" w:rsidR="00F05512" w:rsidRPr="0066614E" w:rsidRDefault="00F05512" w:rsidP="00F05512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52EBEE" w14:textId="2D3A0DDF" w:rsidR="00F05512" w:rsidRPr="00404AA3" w:rsidRDefault="00F05512" w:rsidP="00F05512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sz w:val="20"/>
                <w:szCs w:val="20"/>
              </w:rPr>
              <w:t>Reviews and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evaluates 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the effectiveness of e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>xisting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 xml:space="preserve"> BENECO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systems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, policies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and procedure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s and recommend enhancements/improvements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>.</w:t>
            </w:r>
          </w:p>
        </w:tc>
        <w:tc>
          <w:tcPr>
            <w:tcW w:w="1443" w:type="dxa"/>
          </w:tcPr>
          <w:p w14:paraId="023850DF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45A05E1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BB740F" w14:textId="6DBEDFD5" w:rsidR="00F05512" w:rsidRPr="003616A4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Knowledge of operating system</w:t>
            </w:r>
            <w:r>
              <w:rPr>
                <w:rFonts w:ascii="Arial" w:hAnsi="Arial" w:cs="Arial"/>
                <w:sz w:val="20"/>
                <w:szCs w:val="20"/>
              </w:rPr>
              <w:t>s, policies and procedures</w:t>
            </w:r>
          </w:p>
          <w:p w14:paraId="6231DB22" w14:textId="52B1989B" w:rsidR="00F05512" w:rsidRPr="00404AA3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BB99EA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C6110B" w14:textId="400C5B6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0421C65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889EFA" w14:textId="2348004C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32CA85E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DB080BE" w14:textId="4344095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7F20C65B" w14:textId="77777777" w:rsidTr="00577DAC">
        <w:tc>
          <w:tcPr>
            <w:tcW w:w="6747" w:type="dxa"/>
            <w:gridSpan w:val="3"/>
          </w:tcPr>
          <w:p w14:paraId="1B9558B3" w14:textId="77777777" w:rsidR="00F05512" w:rsidRPr="0066614E" w:rsidRDefault="00F05512" w:rsidP="00F0551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043039B" w14:textId="77777777" w:rsidR="00F05512" w:rsidRPr="00353339" w:rsidRDefault="00F05512" w:rsidP="00F05512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Ensures that all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officers and </w:t>
            </w: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employees are compliant with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applicable/auditable coop</w:t>
            </w: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 policies and procedures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126A97FF" w14:textId="0E596269" w:rsidR="00F05512" w:rsidRPr="00404AA3" w:rsidRDefault="00F05512" w:rsidP="00F0551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55EE73D3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3446CF8E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55DEAA" w14:textId="4E9DDA6D" w:rsidR="00F05512" w:rsidRPr="00FF53BB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 xml:space="preserve">Knowledge of </w:t>
            </w:r>
            <w:r>
              <w:rPr>
                <w:rFonts w:ascii="Arial" w:hAnsi="Arial" w:cs="Arial"/>
                <w:sz w:val="20"/>
                <w:szCs w:val="20"/>
              </w:rPr>
              <w:t xml:space="preserve">Code of Ethics and Discipline, </w:t>
            </w:r>
            <w:r w:rsidRPr="003616A4">
              <w:rPr>
                <w:rFonts w:ascii="Arial" w:hAnsi="Arial" w:cs="Arial"/>
                <w:sz w:val="20"/>
                <w:szCs w:val="20"/>
              </w:rPr>
              <w:t>Policies and Procedures</w:t>
            </w:r>
          </w:p>
        </w:tc>
        <w:tc>
          <w:tcPr>
            <w:tcW w:w="1260" w:type="dxa"/>
          </w:tcPr>
          <w:p w14:paraId="7435D3A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48D224" w14:textId="5005B85C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E8D7C87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B28877" w14:textId="54EF1F3C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096D1EBA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F4BEF1B" w14:textId="3A408BA1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3E4C7C" w:rsidRPr="00404AA3" w14:paraId="2C53B028" w14:textId="77777777" w:rsidTr="00577DAC">
        <w:tc>
          <w:tcPr>
            <w:tcW w:w="6747" w:type="dxa"/>
            <w:gridSpan w:val="3"/>
          </w:tcPr>
          <w:p w14:paraId="5CAD184B" w14:textId="77777777" w:rsidR="003E4C7C" w:rsidRDefault="003E4C7C" w:rsidP="003E4C7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1BDA17" w14:textId="7789D5E7" w:rsidR="003E4C7C" w:rsidRPr="00404AA3" w:rsidRDefault="003E4C7C" w:rsidP="003E4C7C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443" w:type="dxa"/>
          </w:tcPr>
          <w:p w14:paraId="4B474672" w14:textId="77777777" w:rsidR="003E4C7C" w:rsidRDefault="003E4C7C" w:rsidP="009F165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477133" w14:textId="336881C6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545" w:type="dxa"/>
          </w:tcPr>
          <w:p w14:paraId="548A8D41" w14:textId="0F6EF4EE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32FB56" w14:textId="668AF15B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0D4B4" w14:textId="053BE9F4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6259DBD7" w14:textId="6E45C24D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5512" w:rsidRPr="00404AA3" w14:paraId="29C8D043" w14:textId="77777777" w:rsidTr="00577DAC">
        <w:tc>
          <w:tcPr>
            <w:tcW w:w="6747" w:type="dxa"/>
            <w:gridSpan w:val="3"/>
          </w:tcPr>
          <w:p w14:paraId="182A2CA0" w14:textId="49B79FB8" w:rsidR="00F05512" w:rsidRPr="00404AA3" w:rsidRDefault="00F05512" w:rsidP="00141C52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443" w:type="dxa"/>
          </w:tcPr>
          <w:p w14:paraId="70DF1A25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4FEB0A5" w14:textId="55CE92B5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CB7E76" w14:textId="2FC45452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6EBF4A82" w14:textId="60D98E48" w:rsidR="00F05512" w:rsidRPr="00FF53BB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3B9A4EAB" w14:textId="3B15A70B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1442522C" w14:textId="77777777" w:rsidTr="00577DAC">
        <w:tc>
          <w:tcPr>
            <w:tcW w:w="6747" w:type="dxa"/>
            <w:gridSpan w:val="3"/>
          </w:tcPr>
          <w:p w14:paraId="66763B61" w14:textId="77777777" w:rsidR="00F05512" w:rsidRDefault="00F05512" w:rsidP="00F05512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  <w:p w14:paraId="1190CCF7" w14:textId="58DE3414" w:rsidR="00F05512" w:rsidRPr="00404AA3" w:rsidRDefault="00F05512" w:rsidP="00F05512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9C81861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B13E0B1" w14:textId="39FAE8F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EC5C0E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9FD2A6" w14:textId="5A946F8F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34AE1B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60F6F5" w14:textId="3AC0CB3E" w:rsidR="00F05512" w:rsidRPr="00FF53BB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931E7A5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CEEE7E1" w14:textId="7A907FAD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141C52" w:rsidRPr="00404AA3" w14:paraId="44B0D8CA" w14:textId="77777777" w:rsidTr="001761DE">
        <w:tc>
          <w:tcPr>
            <w:tcW w:w="16110" w:type="dxa"/>
            <w:gridSpan w:val="8"/>
          </w:tcPr>
          <w:p w14:paraId="39459719" w14:textId="0D5B8801" w:rsidR="00141C52" w:rsidRPr="00404AA3" w:rsidRDefault="00141C52" w:rsidP="00141C52">
            <w:pPr>
              <w:tabs>
                <w:tab w:val="left" w:pos="2788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11354BFD" w14:textId="725B55A3" w:rsidR="00141C52" w:rsidRPr="009F1656" w:rsidRDefault="00141C52" w:rsidP="009F1656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9F1656">
              <w:rPr>
                <w:rFonts w:ascii="Arial" w:hAnsi="Arial" w:cs="Arial"/>
                <w:sz w:val="20"/>
                <w:szCs w:val="20"/>
              </w:rPr>
              <w:t>BENECO Board, All Departments/All Levels, Member-Consumer-Owners</w:t>
            </w:r>
          </w:p>
        </w:tc>
      </w:tr>
      <w:tr w:rsidR="00141C52" w:rsidRPr="00404AA3" w14:paraId="0A046239" w14:textId="77777777" w:rsidTr="003B62DA">
        <w:tc>
          <w:tcPr>
            <w:tcW w:w="16110" w:type="dxa"/>
            <w:gridSpan w:val="8"/>
          </w:tcPr>
          <w:p w14:paraId="4F7999D8" w14:textId="4F4EE3C4" w:rsidR="00141C52" w:rsidRPr="00404AA3" w:rsidRDefault="00141C52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461BEB96" w14:textId="77777777" w:rsidR="00141C52" w:rsidRDefault="00141C52" w:rsidP="008F2D0F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Graduate of BSC Accounting or BS Accountancy, CPA</w:t>
            </w:r>
          </w:p>
          <w:p w14:paraId="3829C10B" w14:textId="77777777" w:rsidR="00141C52" w:rsidRDefault="00141C52" w:rsidP="008F2D0F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completed at least 24 hours of Customer Relations Training; 72 hours related training for this position</w:t>
            </w:r>
          </w:p>
          <w:p w14:paraId="63B3F67F" w14:textId="0416752B" w:rsidR="00141C52" w:rsidRPr="008F2D0F" w:rsidRDefault="00141C52" w:rsidP="008F2D0F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(5) years related work experience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        </w:t>
            </w:r>
          </w:p>
        </w:tc>
      </w:tr>
      <w:tr w:rsidR="00141C52" w:rsidRPr="00404AA3" w14:paraId="020344ED" w14:textId="77777777" w:rsidTr="00CC0D0C">
        <w:tc>
          <w:tcPr>
            <w:tcW w:w="16110" w:type="dxa"/>
            <w:gridSpan w:val="8"/>
          </w:tcPr>
          <w:p w14:paraId="013DCFAE" w14:textId="77777777" w:rsidR="00141C52" w:rsidRDefault="00141C52" w:rsidP="00141C52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44DF136A" w14:textId="77777777" w:rsidR="00141C52" w:rsidRPr="00D35182" w:rsidRDefault="00141C52" w:rsidP="00141C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F8A05A" w14:textId="77777777" w:rsidR="00141C52" w:rsidRPr="00F76CB1" w:rsidRDefault="00141C52" w:rsidP="00141C52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292C642E" w14:textId="77777777" w:rsidR="00141C52" w:rsidRDefault="00141C52" w:rsidP="00141C5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270BF721" w14:textId="77777777" w:rsidR="00141C52" w:rsidRDefault="00141C52" w:rsidP="00141C5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146C3B" w14:textId="77777777" w:rsidR="00141C52" w:rsidRDefault="00141C52" w:rsidP="00141C5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5788D299" w14:textId="77777777" w:rsidR="00141C52" w:rsidRDefault="00141C52" w:rsidP="00141C5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32D245C3" w14:textId="77777777" w:rsidR="00141C52" w:rsidRPr="00E721E9" w:rsidRDefault="00141C52" w:rsidP="00141C5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47CB05C8" w:rsidR="00141C52" w:rsidRPr="00404AA3" w:rsidRDefault="00141C52" w:rsidP="00141C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404AA3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404AA3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404AA3" w:rsidSect="00577DAC">
      <w:pgSz w:w="18720" w:h="12240" w:orient="landscape" w:code="5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E6626" w14:textId="77777777" w:rsidR="007C18F4" w:rsidRDefault="007C18F4">
      <w:r>
        <w:separator/>
      </w:r>
    </w:p>
  </w:endnote>
  <w:endnote w:type="continuationSeparator" w:id="0">
    <w:p w14:paraId="4F2ED0D6" w14:textId="77777777" w:rsidR="007C18F4" w:rsidRDefault="007C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5D33" w14:textId="77777777" w:rsidR="007C18F4" w:rsidRDefault="007C18F4">
      <w:r>
        <w:separator/>
      </w:r>
    </w:p>
  </w:footnote>
  <w:footnote w:type="continuationSeparator" w:id="0">
    <w:p w14:paraId="3F284B05" w14:textId="77777777" w:rsidR="007C18F4" w:rsidRDefault="007C1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FEA9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443D"/>
    <w:multiLevelType w:val="hybridMultilevel"/>
    <w:tmpl w:val="178816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3077C"/>
    <w:multiLevelType w:val="hybridMultilevel"/>
    <w:tmpl w:val="933A8414"/>
    <w:lvl w:ilvl="0" w:tplc="954AE04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064B9"/>
    <w:multiLevelType w:val="hybridMultilevel"/>
    <w:tmpl w:val="30B04F02"/>
    <w:lvl w:ilvl="0" w:tplc="51243474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50C48"/>
    <w:multiLevelType w:val="hybridMultilevel"/>
    <w:tmpl w:val="545CA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F32BAB"/>
    <w:multiLevelType w:val="hybridMultilevel"/>
    <w:tmpl w:val="688422C8"/>
    <w:lvl w:ilvl="0" w:tplc="9E78E7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243FAA"/>
    <w:multiLevelType w:val="hybridMultilevel"/>
    <w:tmpl w:val="5D82C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274D0"/>
    <w:multiLevelType w:val="hybridMultilevel"/>
    <w:tmpl w:val="7438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E65A3"/>
    <w:multiLevelType w:val="hybridMultilevel"/>
    <w:tmpl w:val="37EA6D5C"/>
    <w:lvl w:ilvl="0" w:tplc="F30A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B5763"/>
    <w:multiLevelType w:val="hybridMultilevel"/>
    <w:tmpl w:val="6B02B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C782D"/>
    <w:multiLevelType w:val="hybridMultilevel"/>
    <w:tmpl w:val="64962FA6"/>
    <w:lvl w:ilvl="0" w:tplc="D2C694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245FE"/>
    <w:multiLevelType w:val="hybridMultilevel"/>
    <w:tmpl w:val="EA6CC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00DB9"/>
    <w:multiLevelType w:val="hybridMultilevel"/>
    <w:tmpl w:val="FFB21268"/>
    <w:lvl w:ilvl="0" w:tplc="8092E6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C0D4FDC"/>
    <w:multiLevelType w:val="hybridMultilevel"/>
    <w:tmpl w:val="CD4A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758CD"/>
    <w:multiLevelType w:val="hybridMultilevel"/>
    <w:tmpl w:val="C5A2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44797"/>
    <w:multiLevelType w:val="hybridMultilevel"/>
    <w:tmpl w:val="09428DDE"/>
    <w:lvl w:ilvl="0" w:tplc="074084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23DF5E99"/>
    <w:multiLevelType w:val="hybridMultilevel"/>
    <w:tmpl w:val="13786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D22AE6"/>
    <w:multiLevelType w:val="hybridMultilevel"/>
    <w:tmpl w:val="5D700C0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755A94"/>
    <w:multiLevelType w:val="hybridMultilevel"/>
    <w:tmpl w:val="76E6BABA"/>
    <w:lvl w:ilvl="0" w:tplc="5DFC09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1" w15:restartNumberingAfterBreak="0">
    <w:nsid w:val="2F1A3F0F"/>
    <w:multiLevelType w:val="hybridMultilevel"/>
    <w:tmpl w:val="D97AD4E4"/>
    <w:lvl w:ilvl="0" w:tplc="6A0CE994">
      <w:start w:val="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3A5C69"/>
    <w:multiLevelType w:val="hybridMultilevel"/>
    <w:tmpl w:val="49AA9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C53B4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38F83924"/>
    <w:multiLevelType w:val="hybridMultilevel"/>
    <w:tmpl w:val="E82EF2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7F78BC"/>
    <w:multiLevelType w:val="hybridMultilevel"/>
    <w:tmpl w:val="035E8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3F01FD"/>
    <w:multiLevelType w:val="multilevel"/>
    <w:tmpl w:val="4A90D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16AD6"/>
    <w:multiLevelType w:val="hybridMultilevel"/>
    <w:tmpl w:val="ADD2FC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A61796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936D2"/>
    <w:multiLevelType w:val="hybridMultilevel"/>
    <w:tmpl w:val="2CCACC20"/>
    <w:lvl w:ilvl="0" w:tplc="8BE8AF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E83D08"/>
    <w:multiLevelType w:val="hybridMultilevel"/>
    <w:tmpl w:val="600E8E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0D3192"/>
    <w:multiLevelType w:val="hybridMultilevel"/>
    <w:tmpl w:val="ABFC73B6"/>
    <w:lvl w:ilvl="0" w:tplc="CAA814C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1A6724"/>
    <w:multiLevelType w:val="hybridMultilevel"/>
    <w:tmpl w:val="4AE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F902B0"/>
    <w:multiLevelType w:val="hybridMultilevel"/>
    <w:tmpl w:val="C022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C7635"/>
    <w:multiLevelType w:val="hybridMultilevel"/>
    <w:tmpl w:val="4A90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6521B"/>
    <w:multiLevelType w:val="hybridMultilevel"/>
    <w:tmpl w:val="3BF8E744"/>
    <w:lvl w:ilvl="0" w:tplc="9DB262CC">
      <w:start w:val="8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EC723F"/>
    <w:multiLevelType w:val="hybridMultilevel"/>
    <w:tmpl w:val="F5985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AD35A3"/>
    <w:multiLevelType w:val="hybridMultilevel"/>
    <w:tmpl w:val="B75E22F4"/>
    <w:lvl w:ilvl="0" w:tplc="77EE6B9C">
      <w:start w:val="1"/>
      <w:numFmt w:val="decimal"/>
      <w:lvlText w:val="%1."/>
      <w:lvlJc w:val="left"/>
      <w:pPr>
        <w:ind w:left="68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6175FE"/>
    <w:multiLevelType w:val="hybridMultilevel"/>
    <w:tmpl w:val="8FE2425C"/>
    <w:lvl w:ilvl="0" w:tplc="900CA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5202AE"/>
    <w:multiLevelType w:val="hybridMultilevel"/>
    <w:tmpl w:val="E52EBE94"/>
    <w:lvl w:ilvl="0" w:tplc="E376A6A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71DB2"/>
    <w:multiLevelType w:val="hybridMultilevel"/>
    <w:tmpl w:val="0E08A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088984">
    <w:abstractNumId w:val="15"/>
  </w:num>
  <w:num w:numId="2" w16cid:durableId="896470896">
    <w:abstractNumId w:val="25"/>
  </w:num>
  <w:num w:numId="3" w16cid:durableId="380249093">
    <w:abstractNumId w:val="39"/>
  </w:num>
  <w:num w:numId="4" w16cid:durableId="1676028402">
    <w:abstractNumId w:val="12"/>
  </w:num>
  <w:num w:numId="5" w16cid:durableId="1467315854">
    <w:abstractNumId w:val="6"/>
  </w:num>
  <w:num w:numId="6" w16cid:durableId="1551309919">
    <w:abstractNumId w:val="35"/>
  </w:num>
  <w:num w:numId="7" w16cid:durableId="529998626">
    <w:abstractNumId w:val="8"/>
  </w:num>
  <w:num w:numId="8" w16cid:durableId="390732296">
    <w:abstractNumId w:val="22"/>
  </w:num>
  <w:num w:numId="9" w16cid:durableId="1343314504">
    <w:abstractNumId w:val="27"/>
  </w:num>
  <w:num w:numId="10" w16cid:durableId="1454791119">
    <w:abstractNumId w:val="41"/>
  </w:num>
  <w:num w:numId="11" w16cid:durableId="1405369867">
    <w:abstractNumId w:val="36"/>
  </w:num>
  <w:num w:numId="12" w16cid:durableId="1139960257">
    <w:abstractNumId w:val="7"/>
  </w:num>
  <w:num w:numId="13" w16cid:durableId="790905879">
    <w:abstractNumId w:val="42"/>
  </w:num>
  <w:num w:numId="14" w16cid:durableId="1701661743">
    <w:abstractNumId w:val="0"/>
  </w:num>
  <w:num w:numId="15" w16cid:durableId="622200438">
    <w:abstractNumId w:val="30"/>
  </w:num>
  <w:num w:numId="16" w16cid:durableId="756293342">
    <w:abstractNumId w:val="5"/>
  </w:num>
  <w:num w:numId="17" w16cid:durableId="827744308">
    <w:abstractNumId w:val="13"/>
  </w:num>
  <w:num w:numId="18" w16cid:durableId="1228228800">
    <w:abstractNumId w:val="18"/>
  </w:num>
  <w:num w:numId="19" w16cid:durableId="614942529">
    <w:abstractNumId w:val="26"/>
  </w:num>
  <w:num w:numId="20" w16cid:durableId="160049733">
    <w:abstractNumId w:val="10"/>
  </w:num>
  <w:num w:numId="21" w16cid:durableId="2006011379">
    <w:abstractNumId w:val="33"/>
  </w:num>
  <w:num w:numId="22" w16cid:durableId="587079523">
    <w:abstractNumId w:val="16"/>
  </w:num>
  <w:num w:numId="23" w16cid:durableId="1130200378">
    <w:abstractNumId w:val="44"/>
  </w:num>
  <w:num w:numId="24" w16cid:durableId="1211266660">
    <w:abstractNumId w:val="46"/>
  </w:num>
  <w:num w:numId="25" w16cid:durableId="1051885312">
    <w:abstractNumId w:val="20"/>
  </w:num>
  <w:num w:numId="26" w16cid:durableId="417557606">
    <w:abstractNumId w:val="24"/>
  </w:num>
  <w:num w:numId="27" w16cid:durableId="427771588">
    <w:abstractNumId w:val="28"/>
  </w:num>
  <w:num w:numId="28" w16cid:durableId="1112436779">
    <w:abstractNumId w:val="11"/>
  </w:num>
  <w:num w:numId="29" w16cid:durableId="643854998">
    <w:abstractNumId w:val="21"/>
  </w:num>
  <w:num w:numId="30" w16cid:durableId="2071074448">
    <w:abstractNumId w:val="3"/>
  </w:num>
  <w:num w:numId="31" w16cid:durableId="35543779">
    <w:abstractNumId w:val="38"/>
  </w:num>
  <w:num w:numId="32" w16cid:durableId="168760634">
    <w:abstractNumId w:val="37"/>
  </w:num>
  <w:num w:numId="33" w16cid:durableId="1902906560">
    <w:abstractNumId w:val="29"/>
  </w:num>
  <w:num w:numId="34" w16cid:durableId="1652103539">
    <w:abstractNumId w:val="40"/>
  </w:num>
  <w:num w:numId="35" w16cid:durableId="1912999384">
    <w:abstractNumId w:val="19"/>
  </w:num>
  <w:num w:numId="36" w16cid:durableId="1045717388">
    <w:abstractNumId w:val="32"/>
  </w:num>
  <w:num w:numId="37" w16cid:durableId="589656307">
    <w:abstractNumId w:val="43"/>
  </w:num>
  <w:num w:numId="38" w16cid:durableId="1666861413">
    <w:abstractNumId w:val="1"/>
  </w:num>
  <w:num w:numId="39" w16cid:durableId="417024966">
    <w:abstractNumId w:val="17"/>
  </w:num>
  <w:num w:numId="40" w16cid:durableId="54090373">
    <w:abstractNumId w:val="31"/>
  </w:num>
  <w:num w:numId="41" w16cid:durableId="603877203">
    <w:abstractNumId w:val="2"/>
  </w:num>
  <w:num w:numId="42" w16cid:durableId="468522643">
    <w:abstractNumId w:val="9"/>
  </w:num>
  <w:num w:numId="43" w16cid:durableId="1945334812">
    <w:abstractNumId w:val="23"/>
  </w:num>
  <w:num w:numId="44" w16cid:durableId="13239149">
    <w:abstractNumId w:val="4"/>
  </w:num>
  <w:num w:numId="45" w16cid:durableId="250433875">
    <w:abstractNumId w:val="34"/>
  </w:num>
  <w:num w:numId="46" w16cid:durableId="974604177">
    <w:abstractNumId w:val="45"/>
  </w:num>
  <w:num w:numId="47" w16cid:durableId="1587642169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609CD"/>
    <w:rsid w:val="00073721"/>
    <w:rsid w:val="00074C3C"/>
    <w:rsid w:val="000843F9"/>
    <w:rsid w:val="000A30BF"/>
    <w:rsid w:val="000A5DEF"/>
    <w:rsid w:val="000C7355"/>
    <w:rsid w:val="000D2138"/>
    <w:rsid w:val="000D3CFF"/>
    <w:rsid w:val="000D41D1"/>
    <w:rsid w:val="000F4D52"/>
    <w:rsid w:val="00104D17"/>
    <w:rsid w:val="00107425"/>
    <w:rsid w:val="00123C08"/>
    <w:rsid w:val="00132F6D"/>
    <w:rsid w:val="001351CE"/>
    <w:rsid w:val="00137757"/>
    <w:rsid w:val="00141C52"/>
    <w:rsid w:val="00142DDA"/>
    <w:rsid w:val="001613A8"/>
    <w:rsid w:val="0016395B"/>
    <w:rsid w:val="00166ABC"/>
    <w:rsid w:val="00171C88"/>
    <w:rsid w:val="00174442"/>
    <w:rsid w:val="00182748"/>
    <w:rsid w:val="00187DD4"/>
    <w:rsid w:val="001A0FFC"/>
    <w:rsid w:val="001A5E97"/>
    <w:rsid w:val="001B243F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5963"/>
    <w:rsid w:val="0028799E"/>
    <w:rsid w:val="002A25DD"/>
    <w:rsid w:val="002C104C"/>
    <w:rsid w:val="002C3BE1"/>
    <w:rsid w:val="002E16AD"/>
    <w:rsid w:val="002E34B2"/>
    <w:rsid w:val="002F76E0"/>
    <w:rsid w:val="002F76F9"/>
    <w:rsid w:val="003047DA"/>
    <w:rsid w:val="003251D9"/>
    <w:rsid w:val="00336CC4"/>
    <w:rsid w:val="00353339"/>
    <w:rsid w:val="003616A4"/>
    <w:rsid w:val="00370ADB"/>
    <w:rsid w:val="0037375B"/>
    <w:rsid w:val="003851D2"/>
    <w:rsid w:val="00396253"/>
    <w:rsid w:val="003A5D5F"/>
    <w:rsid w:val="003C302B"/>
    <w:rsid w:val="003D1CFD"/>
    <w:rsid w:val="003E4C7C"/>
    <w:rsid w:val="003F5FF5"/>
    <w:rsid w:val="003F6AA3"/>
    <w:rsid w:val="00404AA3"/>
    <w:rsid w:val="00412B18"/>
    <w:rsid w:val="00412C78"/>
    <w:rsid w:val="00425BB3"/>
    <w:rsid w:val="0043423F"/>
    <w:rsid w:val="00443BCA"/>
    <w:rsid w:val="00446511"/>
    <w:rsid w:val="00455EFD"/>
    <w:rsid w:val="0047264A"/>
    <w:rsid w:val="004751C6"/>
    <w:rsid w:val="004774E2"/>
    <w:rsid w:val="00484056"/>
    <w:rsid w:val="004849ED"/>
    <w:rsid w:val="00484A98"/>
    <w:rsid w:val="00485705"/>
    <w:rsid w:val="004A5DFA"/>
    <w:rsid w:val="00514D52"/>
    <w:rsid w:val="0053249D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C03"/>
    <w:rsid w:val="0059212D"/>
    <w:rsid w:val="00594C30"/>
    <w:rsid w:val="005A37D3"/>
    <w:rsid w:val="005A42F6"/>
    <w:rsid w:val="005C6A61"/>
    <w:rsid w:val="005D0CB3"/>
    <w:rsid w:val="005D19EE"/>
    <w:rsid w:val="005D6CF2"/>
    <w:rsid w:val="005D75BE"/>
    <w:rsid w:val="0061570C"/>
    <w:rsid w:val="00622626"/>
    <w:rsid w:val="00623151"/>
    <w:rsid w:val="00640AB0"/>
    <w:rsid w:val="00644EC8"/>
    <w:rsid w:val="00651C7C"/>
    <w:rsid w:val="0066614E"/>
    <w:rsid w:val="00670011"/>
    <w:rsid w:val="00673DB4"/>
    <w:rsid w:val="0068377C"/>
    <w:rsid w:val="006C573D"/>
    <w:rsid w:val="006D0463"/>
    <w:rsid w:val="006D3B86"/>
    <w:rsid w:val="006E7C9A"/>
    <w:rsid w:val="006F2340"/>
    <w:rsid w:val="007022CA"/>
    <w:rsid w:val="00705E8C"/>
    <w:rsid w:val="007119E1"/>
    <w:rsid w:val="007228A6"/>
    <w:rsid w:val="00731FCC"/>
    <w:rsid w:val="00737B88"/>
    <w:rsid w:val="00755001"/>
    <w:rsid w:val="00773B41"/>
    <w:rsid w:val="00776C46"/>
    <w:rsid w:val="007973D5"/>
    <w:rsid w:val="007A632F"/>
    <w:rsid w:val="007A6833"/>
    <w:rsid w:val="007B1387"/>
    <w:rsid w:val="007C18F4"/>
    <w:rsid w:val="007F04FA"/>
    <w:rsid w:val="0080621E"/>
    <w:rsid w:val="008134CA"/>
    <w:rsid w:val="00826801"/>
    <w:rsid w:val="0083082B"/>
    <w:rsid w:val="00833F55"/>
    <w:rsid w:val="00841558"/>
    <w:rsid w:val="00844443"/>
    <w:rsid w:val="00857CFF"/>
    <w:rsid w:val="00862B21"/>
    <w:rsid w:val="00865FAD"/>
    <w:rsid w:val="00885155"/>
    <w:rsid w:val="008C469E"/>
    <w:rsid w:val="008C4E0E"/>
    <w:rsid w:val="008C60C4"/>
    <w:rsid w:val="008C6A26"/>
    <w:rsid w:val="008D5392"/>
    <w:rsid w:val="008E5617"/>
    <w:rsid w:val="008F0620"/>
    <w:rsid w:val="008F2D0F"/>
    <w:rsid w:val="008F5EA9"/>
    <w:rsid w:val="00907521"/>
    <w:rsid w:val="00914DC6"/>
    <w:rsid w:val="009173AE"/>
    <w:rsid w:val="00930E19"/>
    <w:rsid w:val="009319B5"/>
    <w:rsid w:val="00934925"/>
    <w:rsid w:val="00947E81"/>
    <w:rsid w:val="00956D58"/>
    <w:rsid w:val="009626A5"/>
    <w:rsid w:val="009723E8"/>
    <w:rsid w:val="009903A9"/>
    <w:rsid w:val="009B2D92"/>
    <w:rsid w:val="009B57DA"/>
    <w:rsid w:val="009D0211"/>
    <w:rsid w:val="009D6A0C"/>
    <w:rsid w:val="009E630A"/>
    <w:rsid w:val="009F1656"/>
    <w:rsid w:val="00A062BE"/>
    <w:rsid w:val="00A230F2"/>
    <w:rsid w:val="00A24048"/>
    <w:rsid w:val="00A30BC5"/>
    <w:rsid w:val="00A31C0B"/>
    <w:rsid w:val="00A36375"/>
    <w:rsid w:val="00A41855"/>
    <w:rsid w:val="00A41F6D"/>
    <w:rsid w:val="00A568F4"/>
    <w:rsid w:val="00A6073D"/>
    <w:rsid w:val="00A6179B"/>
    <w:rsid w:val="00A63197"/>
    <w:rsid w:val="00A7214C"/>
    <w:rsid w:val="00A722AB"/>
    <w:rsid w:val="00A75CED"/>
    <w:rsid w:val="00A80F40"/>
    <w:rsid w:val="00A90B43"/>
    <w:rsid w:val="00AA07A8"/>
    <w:rsid w:val="00AA51C3"/>
    <w:rsid w:val="00AB3AC5"/>
    <w:rsid w:val="00AC0CF5"/>
    <w:rsid w:val="00AC1560"/>
    <w:rsid w:val="00AC2C6F"/>
    <w:rsid w:val="00AD593E"/>
    <w:rsid w:val="00AD7E8C"/>
    <w:rsid w:val="00AE6084"/>
    <w:rsid w:val="00AF2886"/>
    <w:rsid w:val="00B12A7B"/>
    <w:rsid w:val="00B20CA1"/>
    <w:rsid w:val="00B30F5B"/>
    <w:rsid w:val="00B44AEA"/>
    <w:rsid w:val="00B463CC"/>
    <w:rsid w:val="00B52B21"/>
    <w:rsid w:val="00B56DDD"/>
    <w:rsid w:val="00B66D20"/>
    <w:rsid w:val="00B8005C"/>
    <w:rsid w:val="00B87C39"/>
    <w:rsid w:val="00B90B10"/>
    <w:rsid w:val="00BC56BA"/>
    <w:rsid w:val="00BF1482"/>
    <w:rsid w:val="00C01EBF"/>
    <w:rsid w:val="00C04F2D"/>
    <w:rsid w:val="00C0664D"/>
    <w:rsid w:val="00C1111B"/>
    <w:rsid w:val="00C13DFB"/>
    <w:rsid w:val="00C16BB1"/>
    <w:rsid w:val="00C3260E"/>
    <w:rsid w:val="00C43144"/>
    <w:rsid w:val="00C457B3"/>
    <w:rsid w:val="00C7078F"/>
    <w:rsid w:val="00C850E9"/>
    <w:rsid w:val="00CB1152"/>
    <w:rsid w:val="00CB2A9A"/>
    <w:rsid w:val="00CD1BDD"/>
    <w:rsid w:val="00CD3674"/>
    <w:rsid w:val="00D056C4"/>
    <w:rsid w:val="00D12D95"/>
    <w:rsid w:val="00D31D9D"/>
    <w:rsid w:val="00D37355"/>
    <w:rsid w:val="00D44CBE"/>
    <w:rsid w:val="00D51AA5"/>
    <w:rsid w:val="00D556FA"/>
    <w:rsid w:val="00D56A08"/>
    <w:rsid w:val="00D56E7B"/>
    <w:rsid w:val="00D771B9"/>
    <w:rsid w:val="00D8043F"/>
    <w:rsid w:val="00D86551"/>
    <w:rsid w:val="00DB12B2"/>
    <w:rsid w:val="00DB3965"/>
    <w:rsid w:val="00DB623F"/>
    <w:rsid w:val="00DE202A"/>
    <w:rsid w:val="00DF26A3"/>
    <w:rsid w:val="00E02079"/>
    <w:rsid w:val="00E05CD7"/>
    <w:rsid w:val="00E07DB8"/>
    <w:rsid w:val="00E12D28"/>
    <w:rsid w:val="00E16B31"/>
    <w:rsid w:val="00E21829"/>
    <w:rsid w:val="00E224EC"/>
    <w:rsid w:val="00E3594C"/>
    <w:rsid w:val="00E45DB4"/>
    <w:rsid w:val="00E47391"/>
    <w:rsid w:val="00E5273A"/>
    <w:rsid w:val="00E62D68"/>
    <w:rsid w:val="00E70D98"/>
    <w:rsid w:val="00E82636"/>
    <w:rsid w:val="00E87C9E"/>
    <w:rsid w:val="00EA40BD"/>
    <w:rsid w:val="00EB01F2"/>
    <w:rsid w:val="00EB67FD"/>
    <w:rsid w:val="00EC1659"/>
    <w:rsid w:val="00ED28EF"/>
    <w:rsid w:val="00EE7F93"/>
    <w:rsid w:val="00EF32FE"/>
    <w:rsid w:val="00EF7F36"/>
    <w:rsid w:val="00F05512"/>
    <w:rsid w:val="00F057DF"/>
    <w:rsid w:val="00F06A4D"/>
    <w:rsid w:val="00F12992"/>
    <w:rsid w:val="00F26752"/>
    <w:rsid w:val="00F306E3"/>
    <w:rsid w:val="00F40CD2"/>
    <w:rsid w:val="00F73BF8"/>
    <w:rsid w:val="00F95637"/>
    <w:rsid w:val="00F963AB"/>
    <w:rsid w:val="00FA116E"/>
    <w:rsid w:val="00FA261D"/>
    <w:rsid w:val="00FA7616"/>
    <w:rsid w:val="00FB0A61"/>
    <w:rsid w:val="00FC04DB"/>
    <w:rsid w:val="00FC1B4B"/>
    <w:rsid w:val="00FC2648"/>
    <w:rsid w:val="00FC6D21"/>
    <w:rsid w:val="00FE37AB"/>
    <w:rsid w:val="00FE71F5"/>
    <w:rsid w:val="00FF2B3F"/>
    <w:rsid w:val="00FF53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780DF581-3702-4F28-89A7-5D9EF400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ACE68-6A7A-4EC2-ABAD-EC8C3CBD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828</Words>
  <Characters>4723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>home</Company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2023-08-22T23:58:00Z</cp:lastPrinted>
  <dcterms:created xsi:type="dcterms:W3CDTF">2026-09-01T14:44:00Z</dcterms:created>
  <dcterms:modified xsi:type="dcterms:W3CDTF">2026-09-01T14:44:00Z</dcterms:modified>
</cp:coreProperties>
</file>