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50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0"/>
        <w:gridCol w:w="5240"/>
        <w:gridCol w:w="1710"/>
        <w:gridCol w:w="3420"/>
        <w:gridCol w:w="1500"/>
        <w:gridCol w:w="1500"/>
        <w:gridCol w:w="1500"/>
      </w:tblGrid>
      <w:tr w:rsidR="003C1EC7" w:rsidRPr="003C1EC7" w14:paraId="34BBE011" w14:textId="77777777" w:rsidTr="003C1EC7">
        <w:trPr>
          <w:trHeight w:val="180"/>
        </w:trPr>
        <w:tc>
          <w:tcPr>
            <w:tcW w:w="7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DCE7B" w14:textId="6253F3F4" w:rsidR="003C1EC7" w:rsidRPr="00EE43B2" w:rsidRDefault="003C1EC7" w:rsidP="003C1EC7">
            <w:pPr>
              <w:tabs>
                <w:tab w:val="left" w:pos="1242"/>
                <w:tab w:val="left" w:pos="2142"/>
              </w:tabs>
              <w:spacing w:after="0" w:line="240" w:lineRule="auto"/>
              <w:ind w:left="2142" w:hanging="2142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Position Title:</w:t>
            </w: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ab/>
              <w:t xml:space="preserve">Department Manager </w:t>
            </w:r>
            <w:r w:rsidR="00880A1F" w:rsidRPr="00EE43B2">
              <w:rPr>
                <w:rFonts w:ascii="Arial" w:eastAsia="Times New Roman" w:hAnsi="Arial" w:cs="Arial"/>
                <w:b/>
                <w:color w:val="000000" w:themeColor="text1"/>
              </w:rPr>
              <w:t>I, II, I</w:t>
            </w:r>
            <w:r w:rsidR="00ED2D1C" w:rsidRPr="00EE43B2">
              <w:rPr>
                <w:rFonts w:ascii="Arial" w:eastAsia="Times New Roman" w:hAnsi="Arial" w:cs="Arial"/>
                <w:b/>
                <w:color w:val="000000" w:themeColor="text1"/>
              </w:rPr>
              <w:t>I</w:t>
            </w: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I, NNSD</w:t>
            </w:r>
          </w:p>
        </w:tc>
        <w:tc>
          <w:tcPr>
            <w:tcW w:w="7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725A4" w14:textId="77777777" w:rsidR="003C1EC7" w:rsidRPr="00EE43B2" w:rsidRDefault="003C1EC7" w:rsidP="003C1EC7">
            <w:pPr>
              <w:tabs>
                <w:tab w:val="left" w:pos="1242"/>
                <w:tab w:val="left" w:pos="1700"/>
              </w:tabs>
              <w:spacing w:after="0" w:line="240" w:lineRule="auto"/>
              <w:ind w:left="1422" w:hanging="1422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Department:</w:t>
            </w: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ab/>
            </w: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ab/>
              <w:t>Non-Network Services Department</w:t>
            </w:r>
          </w:p>
        </w:tc>
      </w:tr>
      <w:tr w:rsidR="003C1EC7" w:rsidRPr="003C1EC7" w14:paraId="425C1027" w14:textId="77777777" w:rsidTr="003C1EC7">
        <w:trPr>
          <w:trHeight w:val="180"/>
        </w:trPr>
        <w:tc>
          <w:tcPr>
            <w:tcW w:w="7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FBDB3" w14:textId="77777777" w:rsidR="003C1EC7" w:rsidRPr="00EE43B2" w:rsidRDefault="003C1EC7" w:rsidP="003C1EC7">
            <w:pPr>
              <w:tabs>
                <w:tab w:val="left" w:pos="2142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Employment Level:</w:t>
            </w: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ab/>
              <w:t>Managerial</w:t>
            </w:r>
          </w:p>
        </w:tc>
        <w:tc>
          <w:tcPr>
            <w:tcW w:w="7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D477A" w14:textId="77777777" w:rsidR="003C1EC7" w:rsidRPr="00EE43B2" w:rsidRDefault="003C1EC7" w:rsidP="003C1EC7">
            <w:pPr>
              <w:tabs>
                <w:tab w:val="left" w:pos="1700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 xml:space="preserve">Office: </w:t>
            </w: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ab/>
              <w:t>NNSD Office</w:t>
            </w:r>
          </w:p>
        </w:tc>
      </w:tr>
      <w:tr w:rsidR="003C1EC7" w:rsidRPr="003C1EC7" w14:paraId="38CF07E0" w14:textId="77777777" w:rsidTr="003C1EC7">
        <w:trPr>
          <w:trHeight w:val="180"/>
        </w:trPr>
        <w:tc>
          <w:tcPr>
            <w:tcW w:w="7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47352" w14:textId="77777777" w:rsidR="003C1EC7" w:rsidRPr="00EE43B2" w:rsidRDefault="003C1EC7" w:rsidP="003C1EC7">
            <w:pPr>
              <w:tabs>
                <w:tab w:val="left" w:pos="2142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Reports to:</w:t>
            </w: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ab/>
              <w:t>General Manager</w:t>
            </w:r>
          </w:p>
        </w:tc>
        <w:tc>
          <w:tcPr>
            <w:tcW w:w="7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8F1BF" w14:textId="77777777" w:rsidR="003C1EC7" w:rsidRPr="00EE43B2" w:rsidRDefault="003C1EC7" w:rsidP="003C1EC7">
            <w:pPr>
              <w:tabs>
                <w:tab w:val="left" w:pos="1700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Area of Work:</w:t>
            </w: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ab/>
              <w:t>Head Office and within coverage area.</w:t>
            </w:r>
          </w:p>
        </w:tc>
      </w:tr>
      <w:tr w:rsidR="003C1EC7" w:rsidRPr="003C1EC7" w14:paraId="51728F45" w14:textId="77777777" w:rsidTr="003C1EC7">
        <w:trPr>
          <w:trHeight w:val="268"/>
        </w:trPr>
        <w:tc>
          <w:tcPr>
            <w:tcW w:w="7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DEDE5" w14:textId="77777777" w:rsidR="003C1EC7" w:rsidRPr="00EE43B2" w:rsidRDefault="003C1EC7" w:rsidP="003C1EC7">
            <w:pPr>
              <w:tabs>
                <w:tab w:val="left" w:pos="2142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 xml:space="preserve">Approved:          </w:t>
            </w:r>
          </w:p>
        </w:tc>
        <w:tc>
          <w:tcPr>
            <w:tcW w:w="7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C5C03" w14:textId="77777777" w:rsidR="003C1EC7" w:rsidRPr="00EE43B2" w:rsidRDefault="003C1EC7" w:rsidP="003C1EC7">
            <w:pPr>
              <w:tabs>
                <w:tab w:val="left" w:pos="1700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Date:                   September 21, 2018</w:t>
            </w:r>
          </w:p>
        </w:tc>
      </w:tr>
      <w:tr w:rsidR="003C1EC7" w:rsidRPr="003C1EC7" w14:paraId="46D149D7" w14:textId="77777777" w:rsidTr="003C1EC7">
        <w:trPr>
          <w:trHeight w:val="180"/>
        </w:trPr>
        <w:tc>
          <w:tcPr>
            <w:tcW w:w="157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F1C0A" w14:textId="77777777" w:rsidR="003C1EC7" w:rsidRPr="00EE43B2" w:rsidRDefault="003C1EC7" w:rsidP="003C1EC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Purpose of the Position</w:t>
            </w:r>
            <w:r w:rsidRPr="00EE43B2">
              <w:rPr>
                <w:rFonts w:ascii="Arial" w:eastAsia="Times New Roman" w:hAnsi="Arial" w:cs="Arial"/>
                <w:color w:val="000000" w:themeColor="text1"/>
              </w:rPr>
              <w:t xml:space="preserve">: </w:t>
            </w:r>
          </w:p>
          <w:p w14:paraId="1A137A89" w14:textId="77777777" w:rsidR="003C1EC7" w:rsidRPr="00EE43B2" w:rsidRDefault="003C1EC7" w:rsidP="003C1EC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 xml:space="preserve">Primarily responsible for preparing an effective department plan towards achieving a high level of efficiency in revenue generation/ collection, meter reading, billing and revenue protection while ensuring excellent consumer service. </w:t>
            </w:r>
          </w:p>
          <w:p w14:paraId="78509782" w14:textId="77777777" w:rsidR="003C1EC7" w:rsidRPr="00EE43B2" w:rsidRDefault="003C1EC7" w:rsidP="003C1EC7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Primarily responsible for preparing an effective department plan that will ensure the viability and sustainability of Corporate Energy transactions and Corporate Financial Sustainability</w:t>
            </w: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.</w:t>
            </w:r>
          </w:p>
        </w:tc>
      </w:tr>
      <w:tr w:rsidR="003C1EC7" w:rsidRPr="003C1EC7" w14:paraId="5445B109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AA16F" w14:textId="77777777" w:rsidR="003C1EC7" w:rsidRPr="00EE43B2" w:rsidRDefault="003C1EC7" w:rsidP="003C1EC7">
            <w:pPr>
              <w:tabs>
                <w:tab w:val="left" w:pos="18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Key Result Areas/Duties and Responsibilities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0017B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Frequency/</w:t>
            </w:r>
          </w:p>
          <w:p w14:paraId="6CA5A392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 xml:space="preserve">Percentage 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11AB7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COMPETENCIES NEEDED (SKILLS, KNOWLEDGE, BEHAVIOR)</w:t>
            </w:r>
          </w:p>
        </w:tc>
        <w:tc>
          <w:tcPr>
            <w:tcW w:w="45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AAFED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Level of competencies required</w:t>
            </w:r>
          </w:p>
          <w:tbl>
            <w:tblPr>
              <w:tblW w:w="0" w:type="auto"/>
              <w:tblInd w:w="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8"/>
              <w:gridCol w:w="3674"/>
            </w:tblGrid>
            <w:tr w:rsidR="003C1EC7" w:rsidRPr="00EE43B2" w14:paraId="44F5CE7E" w14:textId="77777777">
              <w:trPr>
                <w:trHeight w:val="180"/>
              </w:trPr>
              <w:tc>
                <w:tcPr>
                  <w:tcW w:w="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E6C01F2" w14:textId="77777777" w:rsidR="003C1EC7" w:rsidRPr="00EE43B2" w:rsidRDefault="003C1EC7" w:rsidP="003C1EC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 w:themeColor="text1"/>
                    </w:rPr>
                  </w:pPr>
                  <w:r w:rsidRPr="00EE43B2">
                    <w:rPr>
                      <w:rFonts w:ascii="Arial" w:eastAsia="Times New Roman" w:hAnsi="Arial" w:cs="Arial"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36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0937B80" w14:textId="77777777" w:rsidR="003C1EC7" w:rsidRPr="00EE43B2" w:rsidRDefault="003C1EC7" w:rsidP="003C1EC7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000000" w:themeColor="text1"/>
                    </w:rPr>
                  </w:pPr>
                  <w:r w:rsidRPr="00EE43B2">
                    <w:rPr>
                      <w:rFonts w:ascii="Arial" w:eastAsia="Times New Roman" w:hAnsi="Arial" w:cs="Arial"/>
                      <w:color w:val="000000" w:themeColor="text1"/>
                    </w:rPr>
                    <w:t>Basic (basic/general understanding of the field to perform job duties)</w:t>
                  </w:r>
                </w:p>
              </w:tc>
            </w:tr>
            <w:tr w:rsidR="003C1EC7" w:rsidRPr="00EE43B2" w14:paraId="520796F4" w14:textId="77777777">
              <w:trPr>
                <w:trHeight w:val="180"/>
              </w:trPr>
              <w:tc>
                <w:tcPr>
                  <w:tcW w:w="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4FF8E51" w14:textId="77777777" w:rsidR="003C1EC7" w:rsidRPr="00EE43B2" w:rsidRDefault="003C1EC7" w:rsidP="003C1EC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 w:themeColor="text1"/>
                    </w:rPr>
                  </w:pPr>
                  <w:r w:rsidRPr="00EE43B2">
                    <w:rPr>
                      <w:rFonts w:ascii="Arial" w:eastAsia="Times New Roman" w:hAnsi="Arial" w:cs="Arial"/>
                      <w:color w:val="000000" w:themeColor="text1"/>
                    </w:rPr>
                    <w:t>3</w:t>
                  </w:r>
                </w:p>
              </w:tc>
              <w:tc>
                <w:tcPr>
                  <w:tcW w:w="36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B038B65" w14:textId="77777777" w:rsidR="003C1EC7" w:rsidRPr="00EE43B2" w:rsidRDefault="003C1EC7" w:rsidP="003C1EC7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000000" w:themeColor="text1"/>
                    </w:rPr>
                  </w:pPr>
                  <w:r w:rsidRPr="00EE43B2">
                    <w:rPr>
                      <w:rFonts w:ascii="Arial" w:eastAsia="Times New Roman" w:hAnsi="Arial" w:cs="Arial"/>
                      <w:color w:val="000000" w:themeColor="text1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3C1EC7" w:rsidRPr="00EE43B2" w14:paraId="1F4DF95D" w14:textId="77777777">
              <w:trPr>
                <w:trHeight w:val="180"/>
              </w:trPr>
              <w:tc>
                <w:tcPr>
                  <w:tcW w:w="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836F2D3" w14:textId="77777777" w:rsidR="003C1EC7" w:rsidRPr="00EE43B2" w:rsidRDefault="003C1EC7" w:rsidP="003C1EC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 w:themeColor="text1"/>
                    </w:rPr>
                  </w:pPr>
                  <w:r w:rsidRPr="00EE43B2">
                    <w:rPr>
                      <w:rFonts w:ascii="Arial" w:eastAsia="Times New Roman" w:hAnsi="Arial" w:cs="Arial"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36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F0E3682" w14:textId="77777777" w:rsidR="003C1EC7" w:rsidRPr="00EE43B2" w:rsidRDefault="003C1EC7" w:rsidP="003C1EC7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000000" w:themeColor="text1"/>
                    </w:rPr>
                  </w:pPr>
                  <w:r w:rsidRPr="00EE43B2">
                    <w:rPr>
                      <w:rFonts w:ascii="Arial" w:eastAsia="Times New Roman" w:hAnsi="Arial" w:cs="Arial"/>
                      <w:color w:val="000000" w:themeColor="text1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0D6419FD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</w:tr>
      <w:tr w:rsidR="003C1EC7" w:rsidRPr="003C1EC7" w14:paraId="5BFC1A57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593F8" w14:textId="77777777" w:rsidR="003C1EC7" w:rsidRPr="00EE43B2" w:rsidRDefault="003C1EC7" w:rsidP="003C1EC7">
            <w:pPr>
              <w:tabs>
                <w:tab w:val="left" w:pos="180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Operational Efficiency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A4193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80%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6BE2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45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A1E1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</w:tr>
      <w:tr w:rsidR="003C1EC7" w:rsidRPr="003C1EC7" w14:paraId="731643A6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B6121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lang w:val="en-PH" w:eastAsia="en-PH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Ensures the preparation and implementation of the Department work plan and budget and monitors its efficient implementation.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33EA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6547B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 in financial operations and cash operating budget of the Coop</w:t>
            </w:r>
          </w:p>
          <w:p w14:paraId="30239633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6001C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F2D5A" w14:textId="436AF6BA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BC736" w14:textId="77020A56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0EB6878B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E19C3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Ensures the preparation of timely and accurate financial reports compliant to Generally Accepted Accounting Standards, SFAS and Internal Control Systems.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1B64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AA519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 in financial operations of the Coop</w:t>
            </w:r>
          </w:p>
          <w:p w14:paraId="21CC546D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  <w:p w14:paraId="36CF90C0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Knowledgeable in accounting principles and software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0D43D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B14BB" w14:textId="75F3DD6F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72B58" w14:textId="63A37355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470AE8EB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A984C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lastRenderedPageBreak/>
              <w:t>Ensures the proper and timely submission of and compliance to requirements of regulatory agencies.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42F2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2259D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 in financial operations of the Coop</w:t>
            </w:r>
          </w:p>
          <w:p w14:paraId="0BC9E0DD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  <w:p w14:paraId="5AC43641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Knowledgeable in accounting principles and software</w:t>
            </w:r>
          </w:p>
          <w:p w14:paraId="34624FC1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Accounting requirements for regulatory entities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A676B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E5893" w14:textId="61EC0A4F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8DE0A" w14:textId="6D764E2F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42B35F9B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65D8F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Makes related study of the industry and comes up with recommendation on how BENECO can best meet its demands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F6CB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B73EF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Knowledgeable in regulatory requirements and policies</w:t>
            </w:r>
          </w:p>
          <w:p w14:paraId="459B556A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 in the internal financial operations</w:t>
            </w:r>
          </w:p>
          <w:p w14:paraId="7328A92F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F5C91" w14:textId="3BEEC746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F277A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A5674" w14:textId="7F5A15AE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51E7EEFA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79160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Oversees the implementation of efficient meter reading, billing, collection, disconnection and reconnection systems and to ensure the accuracy of its implementation.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086E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D6E35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Familiar with Billing and Collection procedure</w:t>
            </w:r>
          </w:p>
          <w:p w14:paraId="72A99FAC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People Management and Human Relation Skills</w:t>
            </w:r>
          </w:p>
          <w:p w14:paraId="705F8111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  <w:p w14:paraId="1AE7657C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Knowledgeable in internal operations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D06B6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74496" w14:textId="3BA44E6F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BC3A3E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F31D7" w14:textId="32D0C160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04F9A5F3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7DFE9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Causes the immediate correction of revenue meters from technical defects that may result to complaints due to error in reading and non-technical losses and makes necessary recommendations.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77D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2B1B7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Computer Systems Skills</w:t>
            </w:r>
          </w:p>
          <w:p w14:paraId="5B08B93B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  <w:p w14:paraId="78B70118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Initiative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1EECE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31CB2" w14:textId="297D7EC9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0938F" w14:textId="1D0CECC6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468DB5A8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01C50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Oversees the effective implementation of revenue protection measures and recovery.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1C61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C7DB3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Computer Systems Skills</w:t>
            </w:r>
          </w:p>
          <w:p w14:paraId="459EE1F1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  <w:p w14:paraId="7B4EB0F1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Initiative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70EF4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574CA" w14:textId="11ACE333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E5488" w14:textId="2DF8281C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0AF0E197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EB61D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 xml:space="preserve">Ensures that complaints and requests are properly recorded, endorsed and acted upon thereby guaranteeing compliance with monitoring reliability and consumer indices.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D4656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015E0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Knowledgeable in internal operations and computer systems</w:t>
            </w:r>
          </w:p>
          <w:p w14:paraId="60F41AE6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Knowledgeable in Regulatory Compliances</w:t>
            </w:r>
          </w:p>
          <w:p w14:paraId="0FB8D24F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8D1A1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ED86B" w14:textId="56F8D4FE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14CEC" w14:textId="58EF1C8A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15C08D0F" w14:textId="77777777" w:rsidTr="003C1EC7"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B07E4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Responsible in the overall design, development phasing and maintenance schedules of application systems and ad hoc requirements thereby ensuring its efficient and effective use.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8BDA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3CB63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Understanding/Knowledge in computer system designs</w:t>
            </w:r>
          </w:p>
          <w:p w14:paraId="4F6E80B6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Adept knowledge in database structure and design</w:t>
            </w:r>
          </w:p>
          <w:p w14:paraId="5D4CB5FC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lastRenderedPageBreak/>
              <w:t>Computer Systems Skills</w:t>
            </w:r>
          </w:p>
          <w:p w14:paraId="62EE65A7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EA117" w14:textId="36ACEF02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lastRenderedPageBreak/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6DF00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5CF5A" w14:textId="4DF9E2FD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0A8D7C09" w14:textId="77777777" w:rsidTr="003C1EC7"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0385E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Ensures that all computer hardware and communication systems including connected equipments are functional and available at all times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1F4E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0ACCF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 in Computer and Communication infrastructure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240E3" w14:textId="4C103522" w:rsidR="003C1EC7" w:rsidRPr="00EE43B2" w:rsidRDefault="00E84568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02D70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C0DE2" w14:textId="1EEBAA2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51F12ED1" w14:textId="77777777" w:rsidTr="003C1EC7">
        <w:trPr>
          <w:trHeight w:val="180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C0C28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Sees to the maintenance and updating of consumer records and makes them available when needed.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B3EC9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4805B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Knowledgeable in internal operations and computer systems</w:t>
            </w:r>
          </w:p>
          <w:p w14:paraId="2D2D0D02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  <w:p w14:paraId="3458D96C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Initiative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9D9F4" w14:textId="29770C11" w:rsidR="003C1EC7" w:rsidRPr="00EE43B2" w:rsidRDefault="00B1575D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B37B0" w14:textId="0788B2CF" w:rsidR="003C1EC7" w:rsidRPr="00EE43B2" w:rsidRDefault="00BC3A3E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430CE" w14:textId="1122987A" w:rsidR="003C1EC7" w:rsidRPr="00EE43B2" w:rsidRDefault="00BC3A3E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55EDECA5" w14:textId="77777777" w:rsidTr="003C1EC7"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FBEB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Recommends to the General Manager related policy inputs and relevant standard operating procedures to ensure systematic performance of functions.</w:t>
            </w:r>
          </w:p>
          <w:p w14:paraId="43D620BE" w14:textId="77777777" w:rsidR="003C1EC7" w:rsidRPr="00EE43B2" w:rsidRDefault="003C1EC7" w:rsidP="003C1EC7">
            <w:pPr>
              <w:spacing w:after="0" w:line="240" w:lineRule="auto"/>
              <w:ind w:left="36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DF9C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91B31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5177F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31DCF" w14:textId="1DD913BE" w:rsidR="003C1EC7" w:rsidRPr="00EE43B2" w:rsidRDefault="00B1575D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BC3A3E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B4A4B" w14:textId="12652038" w:rsidR="003C1EC7" w:rsidRPr="00EE43B2" w:rsidRDefault="00BC3A3E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32729FD7" w14:textId="77777777" w:rsidTr="003C1EC7">
        <w:trPr>
          <w:trHeight w:val="152"/>
        </w:trPr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C6822" w14:textId="77777777" w:rsidR="003C1EC7" w:rsidRPr="00EE43B2" w:rsidRDefault="003C1EC7" w:rsidP="003C1E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Directs, coordinates, monitors, evaluates the performance of the department and makes accurate and timely report and recommendations.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B34C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475F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Knowledgeable in internal operations and standard operating procedures</w:t>
            </w:r>
          </w:p>
          <w:p w14:paraId="7848DC67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Analytical Skills</w:t>
            </w:r>
          </w:p>
          <w:p w14:paraId="1E3C53E8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Leadership</w:t>
            </w:r>
          </w:p>
          <w:p w14:paraId="0B6BA1C2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944FA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7F8D2" w14:textId="75CEBEC3" w:rsidR="003C1EC7" w:rsidRPr="00EE43B2" w:rsidRDefault="00B1575D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BC3A3E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16D81" w14:textId="36F51192" w:rsidR="003C1EC7" w:rsidRPr="00EE43B2" w:rsidRDefault="00BC3A3E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21089774" w14:textId="77777777" w:rsidTr="003C1EC7"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ADADC" w14:textId="77777777" w:rsidR="003C1EC7" w:rsidRPr="00EE43B2" w:rsidRDefault="003C1EC7" w:rsidP="003C1EC7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Administrative Efficiency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B2F5F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20%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1652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1437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664F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BC6DB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</w:tr>
      <w:tr w:rsidR="003C1EC7" w:rsidRPr="003C1EC7" w14:paraId="161EFD84" w14:textId="77777777" w:rsidTr="003C1EC7"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F316" w14:textId="77777777" w:rsidR="003C1EC7" w:rsidRPr="00EE43B2" w:rsidRDefault="003C1EC7" w:rsidP="003C1EC7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Creates an environment conducive to the highest level of productivity, efficiency and professionalism in dealing with the consumers and leads in the behavioralization of corporate values.</w:t>
            </w:r>
          </w:p>
          <w:p w14:paraId="5CC88ACD" w14:textId="77777777" w:rsidR="003C1EC7" w:rsidRPr="00EE43B2" w:rsidRDefault="003C1EC7" w:rsidP="003C1EC7">
            <w:pPr>
              <w:spacing w:after="0" w:line="240" w:lineRule="auto"/>
              <w:ind w:left="36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1C553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BB560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Communication Skills</w:t>
            </w:r>
          </w:p>
          <w:p w14:paraId="11EA14DF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Human Relation</w:t>
            </w:r>
          </w:p>
          <w:p w14:paraId="5C2F5F30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Leadership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3ACC6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7F6D5" w14:textId="217CFA6F" w:rsidR="003C1EC7" w:rsidRPr="00EE43B2" w:rsidRDefault="00B1575D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5071F" w14:textId="00435ED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2DA58381" w14:textId="77777777" w:rsidTr="003C1EC7"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6ED8" w14:textId="77777777" w:rsidR="003C1EC7" w:rsidRPr="00EE43B2" w:rsidRDefault="003C1EC7" w:rsidP="003C1EC7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Ensures an objective conduct of performance appraisal for the Department personnel and recommends corresponding staff development program.</w:t>
            </w:r>
          </w:p>
          <w:p w14:paraId="4BD92FA8" w14:textId="77777777" w:rsidR="003C1EC7" w:rsidRPr="00EE43B2" w:rsidRDefault="003C1EC7" w:rsidP="003C1EC7">
            <w:pPr>
              <w:spacing w:after="0" w:line="240" w:lineRule="auto"/>
              <w:ind w:left="36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1C0B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EADF0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Human Relation</w:t>
            </w:r>
          </w:p>
          <w:p w14:paraId="18137ECC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Leadership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40AD6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08C75" w14:textId="654ED334" w:rsidR="003C1EC7" w:rsidRPr="00EE43B2" w:rsidRDefault="00B1575D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940BE" w14:textId="5741560B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02CCC81D" w14:textId="77777777" w:rsidTr="003C1EC7"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2B478" w14:textId="77777777" w:rsidR="003C1EC7" w:rsidRPr="00EE43B2" w:rsidRDefault="003C1EC7" w:rsidP="003C1EC7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Performs other functions that are assigned from time to time.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39CE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8859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Stress Tolerance</w:t>
            </w:r>
          </w:p>
          <w:p w14:paraId="35EBA98E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Human Relation Skills</w:t>
            </w:r>
          </w:p>
          <w:p w14:paraId="2CD483A7" w14:textId="77777777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B7A0D" w14:textId="512F4563" w:rsidR="003C1EC7" w:rsidRPr="00EE43B2" w:rsidRDefault="00B1575D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</w:rPr>
              <w:t>(</w:t>
            </w:r>
            <w:r w:rsidR="003C1EC7" w:rsidRPr="00EE43B2">
              <w:rPr>
                <w:rFonts w:ascii="Arial" w:eastAsia="Times New Roman" w:hAnsi="Arial" w:cs="Arial"/>
                <w:b/>
                <w:color w:val="000000" w:themeColor="text1"/>
              </w:rPr>
              <w:t>2</w:t>
            </w:r>
            <w:r>
              <w:rPr>
                <w:rFonts w:ascii="Arial" w:eastAsia="Times New Roman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64380" w14:textId="2DD5DDA6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86C3A" w14:textId="732E7479" w:rsidR="003C1EC7" w:rsidRPr="00EE43B2" w:rsidRDefault="003C1EC7" w:rsidP="003C1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4</w:t>
            </w:r>
          </w:p>
        </w:tc>
      </w:tr>
      <w:tr w:rsidR="003C1EC7" w:rsidRPr="003C1EC7" w14:paraId="39B088BD" w14:textId="77777777" w:rsidTr="003C1EC7">
        <w:trPr>
          <w:trHeight w:val="114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5A840" w14:textId="77777777" w:rsidR="003C1EC7" w:rsidRPr="00EE43B2" w:rsidRDefault="003C1EC7" w:rsidP="003C1EC7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148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5D12" w14:textId="77777777" w:rsidR="003C1EC7" w:rsidRPr="00EE43B2" w:rsidRDefault="003C1EC7" w:rsidP="003C1EC7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Working Relationships:</w:t>
            </w:r>
          </w:p>
          <w:p w14:paraId="72634063" w14:textId="77777777" w:rsidR="003C1EC7" w:rsidRPr="00EE43B2" w:rsidRDefault="003C1EC7" w:rsidP="003C1EC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64AA0425" w14:textId="77777777" w:rsidR="003C1EC7" w:rsidRPr="00EE43B2" w:rsidRDefault="003C1EC7" w:rsidP="003C1EC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color w:val="000000" w:themeColor="text1"/>
              </w:rPr>
              <w:t>All Divisions/All levels, Member-Consumers.</w:t>
            </w:r>
          </w:p>
          <w:p w14:paraId="696DF082" w14:textId="77777777" w:rsidR="003C1EC7" w:rsidRPr="00EE43B2" w:rsidRDefault="003C1EC7" w:rsidP="003C1EC7">
            <w:pPr>
              <w:spacing w:after="0" w:line="240" w:lineRule="auto"/>
              <w:ind w:left="252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3C1EC7" w:rsidRPr="003C1EC7" w14:paraId="7D14628E" w14:textId="77777777" w:rsidTr="00B16804">
        <w:trPr>
          <w:trHeight w:val="338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8883" w14:textId="77777777" w:rsidR="003C1EC7" w:rsidRPr="00EE43B2" w:rsidRDefault="003C1EC7" w:rsidP="003C1EC7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</w:tc>
        <w:tc>
          <w:tcPr>
            <w:tcW w:w="148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3D8DE" w14:textId="02519366" w:rsidR="003C1EC7" w:rsidRPr="00EE43B2" w:rsidRDefault="003C1EC7" w:rsidP="003C1EC7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EE43B2">
              <w:rPr>
                <w:rFonts w:ascii="Arial" w:eastAsia="Times New Roman" w:hAnsi="Arial" w:cs="Arial"/>
                <w:b/>
                <w:color w:val="000000" w:themeColor="text1"/>
              </w:rPr>
              <w:t>Job Specifications:</w:t>
            </w:r>
          </w:p>
          <w:p w14:paraId="0E90639C" w14:textId="77777777" w:rsidR="00B16804" w:rsidRPr="00EE43B2" w:rsidRDefault="00B16804" w:rsidP="003C1EC7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</w:rPr>
            </w:pPr>
          </w:p>
          <w:tbl>
            <w:tblPr>
              <w:tblStyle w:val="TableGrid"/>
              <w:tblW w:w="0" w:type="auto"/>
              <w:tblInd w:w="204" w:type="dxa"/>
              <w:tblLayout w:type="fixed"/>
              <w:tblLook w:val="04A0" w:firstRow="1" w:lastRow="0" w:firstColumn="1" w:lastColumn="0" w:noHBand="0" w:noVBand="1"/>
            </w:tblPr>
            <w:tblGrid>
              <w:gridCol w:w="1463"/>
              <w:gridCol w:w="12577"/>
            </w:tblGrid>
            <w:tr w:rsidR="006E1D36" w:rsidRPr="00EE43B2" w14:paraId="0D330E85" w14:textId="77777777" w:rsidTr="00C25071">
              <w:tc>
                <w:tcPr>
                  <w:tcW w:w="1463" w:type="dxa"/>
                </w:tcPr>
                <w:p w14:paraId="35BF8FE3" w14:textId="0FBBD645" w:rsidR="006E1D36" w:rsidRPr="00EE43B2" w:rsidRDefault="006E1D36" w:rsidP="006E1D36">
                  <w:pPr>
                    <w:rPr>
                      <w:rFonts w:ascii="Arial" w:hAnsi="Arial" w:cs="Arial"/>
                    </w:rPr>
                  </w:pPr>
                  <w:r w:rsidRPr="00EE43B2">
                    <w:rPr>
                      <w:rFonts w:ascii="Arial" w:hAnsi="Arial" w:cs="Arial"/>
                    </w:rPr>
                    <w:t>NNSDM I</w:t>
                  </w:r>
                </w:p>
                <w:p w14:paraId="10FFD979" w14:textId="77777777" w:rsidR="006E1D36" w:rsidRPr="00EE43B2" w:rsidRDefault="006E1D36" w:rsidP="006E1D3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2577" w:type="dxa"/>
                </w:tcPr>
                <w:p w14:paraId="33F9C185" w14:textId="0DC8D0C2" w:rsidR="006E1D36" w:rsidRPr="00EE43B2" w:rsidRDefault="006E1D36" w:rsidP="006E1D36">
                  <w:pPr>
                    <w:numPr>
                      <w:ilvl w:val="0"/>
                      <w:numId w:val="4"/>
                    </w:numPr>
                    <w:rPr>
                      <w:rFonts w:ascii="Arial" w:eastAsia="Calibri" w:hAnsi="Arial" w:cs="Arial"/>
                      <w:color w:val="000000" w:themeColor="text1"/>
                    </w:rPr>
                  </w:pPr>
                  <w:r w:rsidRPr="00EE43B2">
                    <w:rPr>
                      <w:rFonts w:ascii="Arial" w:eastAsia="Adobe Gothic Std B" w:hAnsi="Arial" w:cs="Arial"/>
                      <w:color w:val="000000" w:themeColor="text1"/>
                    </w:rPr>
                    <w:t>Graduate of four-year course preferably Finance and Accountancy, Computer Science, Commerce, Business Administration or Engineering;</w:t>
                  </w:r>
                </w:p>
                <w:p w14:paraId="0F81D6B3" w14:textId="77777777" w:rsidR="006E1D36" w:rsidRPr="00EE43B2" w:rsidRDefault="006E1D36" w:rsidP="006E1D36">
                  <w:pPr>
                    <w:numPr>
                      <w:ilvl w:val="0"/>
                      <w:numId w:val="4"/>
                    </w:numPr>
                    <w:rPr>
                      <w:rFonts w:ascii="Arial" w:eastAsia="Calibri" w:hAnsi="Arial" w:cs="Arial"/>
                      <w:color w:val="000000" w:themeColor="text1"/>
                    </w:rPr>
                  </w:pPr>
                  <w:r w:rsidRPr="00EE43B2">
                    <w:rPr>
                      <w:rFonts w:ascii="Arial" w:eastAsia="Calibri" w:hAnsi="Arial" w:cs="Arial"/>
                      <w:color w:val="000000" w:themeColor="text1"/>
                    </w:rPr>
                    <w:t>Preferably with Post Graduate Units in MBA/MPA or a Licensed Professional;</w:t>
                  </w:r>
                </w:p>
                <w:p w14:paraId="03163A2B" w14:textId="77777777" w:rsidR="006E1D36" w:rsidRPr="00EE43B2" w:rsidRDefault="006E1D36" w:rsidP="006E1D36">
                  <w:pPr>
                    <w:numPr>
                      <w:ilvl w:val="0"/>
                      <w:numId w:val="4"/>
                    </w:numPr>
                    <w:rPr>
                      <w:rFonts w:ascii="Arial" w:eastAsia="Calibri" w:hAnsi="Arial" w:cs="Arial"/>
                      <w:color w:val="000000" w:themeColor="text1"/>
                    </w:rPr>
                  </w:pPr>
                  <w:r w:rsidRPr="00EE43B2">
                    <w:rPr>
                      <w:rFonts w:ascii="Arial" w:eastAsia="Calibri" w:hAnsi="Arial" w:cs="Arial"/>
                      <w:color w:val="000000" w:themeColor="text1"/>
                    </w:rPr>
                    <w:t xml:space="preserve">Has completed at least 48 hours of Customer Relations Training; </w:t>
                  </w:r>
                </w:p>
                <w:p w14:paraId="06C22C63" w14:textId="77777777" w:rsidR="006E1D36" w:rsidRPr="00EE43B2" w:rsidRDefault="006E1D36" w:rsidP="006E1D36">
                  <w:pPr>
                    <w:numPr>
                      <w:ilvl w:val="0"/>
                      <w:numId w:val="4"/>
                    </w:numPr>
                    <w:rPr>
                      <w:rFonts w:ascii="Arial" w:eastAsia="Calibri" w:hAnsi="Arial" w:cs="Arial"/>
                      <w:color w:val="000000" w:themeColor="text1"/>
                    </w:rPr>
                  </w:pPr>
                  <w:r w:rsidRPr="00EE43B2">
                    <w:rPr>
                      <w:rFonts w:ascii="Arial" w:eastAsia="Calibri" w:hAnsi="Arial" w:cs="Arial"/>
                      <w:color w:val="000000" w:themeColor="text1"/>
                    </w:rPr>
                    <w:t>72 hours Management Development Training;</w:t>
                  </w:r>
                </w:p>
                <w:p w14:paraId="622D7E40" w14:textId="77777777" w:rsidR="006E1D36" w:rsidRPr="00EE43B2" w:rsidRDefault="006E1D36" w:rsidP="006E1D36">
                  <w:pPr>
                    <w:numPr>
                      <w:ilvl w:val="0"/>
                      <w:numId w:val="4"/>
                    </w:numPr>
                    <w:jc w:val="both"/>
                    <w:rPr>
                      <w:rFonts w:ascii="Arial" w:hAnsi="Arial" w:cs="Arial"/>
                      <w:color w:val="000000" w:themeColor="text1"/>
                    </w:rPr>
                  </w:pPr>
                  <w:r w:rsidRPr="00EE43B2">
                    <w:rPr>
                      <w:rFonts w:ascii="Arial" w:hAnsi="Arial" w:cs="Arial"/>
                      <w:color w:val="000000" w:themeColor="text1"/>
                    </w:rPr>
                    <w:t xml:space="preserve">72 hours job related training for this position     </w:t>
                  </w:r>
                </w:p>
                <w:p w14:paraId="4B300B6C" w14:textId="6BFD5E7E" w:rsidR="006E1D36" w:rsidRPr="00EE43B2" w:rsidRDefault="006E1D36" w:rsidP="006E1D36">
                  <w:pPr>
                    <w:numPr>
                      <w:ilvl w:val="0"/>
                      <w:numId w:val="4"/>
                    </w:numPr>
                    <w:jc w:val="both"/>
                    <w:rPr>
                      <w:rFonts w:ascii="Arial" w:hAnsi="Arial" w:cs="Arial"/>
                    </w:rPr>
                  </w:pPr>
                  <w:r w:rsidRPr="00EE43B2">
                    <w:rPr>
                      <w:rFonts w:ascii="Arial" w:hAnsi="Arial" w:cs="Arial"/>
                      <w:color w:val="000000" w:themeColor="text1"/>
                      <w:lang w:eastAsia="en-PH"/>
                    </w:rPr>
                    <w:t>At least five (5) years in similar or related functions in the electric utility company</w:t>
                  </w:r>
                </w:p>
              </w:tc>
            </w:tr>
            <w:tr w:rsidR="006E1D36" w:rsidRPr="00EE43B2" w14:paraId="20134671" w14:textId="77777777" w:rsidTr="00C25071">
              <w:tc>
                <w:tcPr>
                  <w:tcW w:w="1463" w:type="dxa"/>
                </w:tcPr>
                <w:p w14:paraId="7AC0C773" w14:textId="3A10A6FD" w:rsidR="006E1D36" w:rsidRPr="00EE43B2" w:rsidRDefault="006E1D36" w:rsidP="006E1D36">
                  <w:pPr>
                    <w:rPr>
                      <w:rFonts w:ascii="Arial" w:hAnsi="Arial" w:cs="Arial"/>
                    </w:rPr>
                  </w:pPr>
                  <w:r w:rsidRPr="00EE43B2">
                    <w:rPr>
                      <w:rFonts w:ascii="Arial" w:hAnsi="Arial" w:cs="Arial"/>
                    </w:rPr>
                    <w:t>NNSDM II</w:t>
                  </w:r>
                  <w:r w:rsidRPr="00EE43B2">
                    <w:rPr>
                      <w:rFonts w:ascii="Arial" w:hAnsi="Arial" w:cs="Arial"/>
                    </w:rPr>
                    <w:br/>
                  </w:r>
                </w:p>
              </w:tc>
              <w:tc>
                <w:tcPr>
                  <w:tcW w:w="12577" w:type="dxa"/>
                </w:tcPr>
                <w:p w14:paraId="50B07D63" w14:textId="77B48EE2" w:rsidR="006E1D36" w:rsidRPr="00EE43B2" w:rsidRDefault="006E1D36" w:rsidP="006E1D36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</w:rPr>
                  </w:pPr>
                  <w:r w:rsidRPr="00EE43B2">
                    <w:rPr>
                      <w:rFonts w:ascii="Arial" w:hAnsi="Arial" w:cs="Arial"/>
                    </w:rPr>
                    <w:t>A</w:t>
                  </w:r>
                  <w:r w:rsidRPr="00EE43B2">
                    <w:rPr>
                      <w:rFonts w:ascii="Arial" w:hAnsi="Arial" w:cs="Arial"/>
                      <w:color w:val="000000" w:themeColor="text1"/>
                    </w:rPr>
                    <w:t>t least 1 year work experience as NNSDM I</w:t>
                  </w:r>
                </w:p>
                <w:p w14:paraId="7D28C4CF" w14:textId="50673FA0" w:rsidR="006E1D36" w:rsidRPr="00EE43B2" w:rsidRDefault="006E1D36" w:rsidP="006E1D36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</w:rPr>
                  </w:pPr>
                  <w:r w:rsidRPr="00EE43B2">
                    <w:rPr>
                      <w:rFonts w:ascii="Arial" w:hAnsi="Arial" w:cs="Arial"/>
                      <w:color w:val="000000" w:themeColor="text1"/>
                    </w:rPr>
                    <w:t xml:space="preserve">Level of competencies in all key result areas/duties and responsibilities are all </w:t>
                  </w:r>
                  <w:r w:rsidR="00F6361C" w:rsidRPr="00EE43B2">
                    <w:rPr>
                      <w:rFonts w:ascii="Arial" w:hAnsi="Arial" w:cs="Arial"/>
                      <w:color w:val="000000" w:themeColor="text1"/>
                    </w:rPr>
                    <w:t xml:space="preserve">equal to </w:t>
                  </w:r>
                  <w:r w:rsidRPr="00EE43B2">
                    <w:rPr>
                      <w:rFonts w:ascii="Arial" w:hAnsi="Arial" w:cs="Arial"/>
                      <w:color w:val="000000" w:themeColor="text1"/>
                    </w:rPr>
                    <w:t>4</w:t>
                  </w:r>
                </w:p>
              </w:tc>
            </w:tr>
            <w:tr w:rsidR="006E1D36" w:rsidRPr="00EE43B2" w14:paraId="147419EB" w14:textId="77777777" w:rsidTr="00C25071">
              <w:tc>
                <w:tcPr>
                  <w:tcW w:w="1463" w:type="dxa"/>
                </w:tcPr>
                <w:p w14:paraId="1E821FAA" w14:textId="30A8F3C7" w:rsidR="006E1D36" w:rsidRPr="00EE43B2" w:rsidRDefault="006E1D36" w:rsidP="006E1D36">
                  <w:pPr>
                    <w:rPr>
                      <w:rFonts w:ascii="Arial" w:hAnsi="Arial" w:cs="Arial"/>
                    </w:rPr>
                  </w:pPr>
                  <w:r w:rsidRPr="00EE43B2">
                    <w:rPr>
                      <w:rFonts w:ascii="Arial" w:hAnsi="Arial" w:cs="Arial"/>
                    </w:rPr>
                    <w:t>NNSDM III</w:t>
                  </w:r>
                </w:p>
                <w:p w14:paraId="01058298" w14:textId="77777777" w:rsidR="006E1D36" w:rsidRPr="00EE43B2" w:rsidRDefault="006E1D36" w:rsidP="006E1D3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2577" w:type="dxa"/>
                </w:tcPr>
                <w:p w14:paraId="434EDB0A" w14:textId="39358728" w:rsidR="006E1D36" w:rsidRPr="00EE43B2" w:rsidRDefault="006E1D36" w:rsidP="006E1D36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</w:rPr>
                  </w:pPr>
                  <w:r w:rsidRPr="00EE43B2">
                    <w:rPr>
                      <w:rFonts w:ascii="Arial" w:hAnsi="Arial" w:cs="Arial"/>
                    </w:rPr>
                    <w:t>A</w:t>
                  </w:r>
                  <w:r w:rsidRPr="00EE43B2">
                    <w:rPr>
                      <w:rFonts w:ascii="Arial" w:hAnsi="Arial" w:cs="Arial"/>
                      <w:color w:val="000000" w:themeColor="text1"/>
                    </w:rPr>
                    <w:t>t least 1 year work experience as NNSDM II</w:t>
                  </w:r>
                </w:p>
                <w:p w14:paraId="191D4F33" w14:textId="689E54A7" w:rsidR="006E1D36" w:rsidRPr="00EE43B2" w:rsidRDefault="006E1D36" w:rsidP="006E1D36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</w:rPr>
                  </w:pPr>
                  <w:r w:rsidRPr="00EE43B2">
                    <w:rPr>
                      <w:rFonts w:ascii="Arial" w:hAnsi="Arial" w:cs="Arial"/>
                    </w:rPr>
                    <w:t xml:space="preserve">Can </w:t>
                  </w:r>
                  <w:r w:rsidRPr="00EE43B2">
                    <w:rPr>
                      <w:rFonts w:ascii="Arial" w:eastAsia="Times New Roman" w:hAnsi="Arial" w:cs="Arial"/>
                      <w:color w:val="000000" w:themeColor="text1"/>
                      <w:lang w:eastAsia="en-PH"/>
                    </w:rPr>
                    <w:t>assume other managerial position</w:t>
                  </w:r>
                </w:p>
              </w:tc>
            </w:tr>
          </w:tbl>
          <w:p w14:paraId="2C8B7501" w14:textId="77777777" w:rsidR="003C1EC7" w:rsidRPr="00EE43B2" w:rsidRDefault="003C1EC7" w:rsidP="003C1EC7">
            <w:pPr>
              <w:spacing w:after="0" w:line="240" w:lineRule="auto"/>
              <w:ind w:left="72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E43B2" w:rsidRPr="003C1EC7" w14:paraId="1C443D37" w14:textId="77777777" w:rsidTr="003C1EC7">
        <w:trPr>
          <w:trHeight w:val="106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CE76" w14:textId="77777777" w:rsidR="00EE43B2" w:rsidRPr="00EE43B2" w:rsidRDefault="00EE43B2" w:rsidP="00EE43B2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48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09AA" w14:textId="77777777" w:rsidR="00EE43B2" w:rsidRPr="00EE43B2" w:rsidRDefault="00EE43B2" w:rsidP="00EE43B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E43B2">
              <w:rPr>
                <w:rFonts w:ascii="Arial" w:hAnsi="Arial" w:cs="Arial"/>
                <w:b/>
                <w:bCs/>
              </w:rPr>
              <w:t xml:space="preserve">I acknowledge my responsibilities as outlined in the job description of my position, and I will observe and adhere to the highest standards of work ethics in the performance of my duties.      </w:t>
            </w:r>
          </w:p>
          <w:p w14:paraId="3DA6B3B9" w14:textId="77777777" w:rsidR="00EE43B2" w:rsidRPr="00EE43B2" w:rsidRDefault="00EE43B2" w:rsidP="00EE43B2">
            <w:pPr>
              <w:pStyle w:val="NoSpacing"/>
              <w:rPr>
                <w:rFonts w:ascii="Arial" w:hAnsi="Arial" w:cs="Arial"/>
              </w:rPr>
            </w:pPr>
            <w:r w:rsidRPr="00EE43B2">
              <w:rPr>
                <w:rFonts w:ascii="Arial" w:hAnsi="Arial" w:cs="Arial"/>
              </w:rPr>
              <w:t xml:space="preserve">                                                                         </w:t>
            </w:r>
          </w:p>
          <w:p w14:paraId="3F498870" w14:textId="77777777" w:rsidR="00EE43B2" w:rsidRPr="00EE43B2" w:rsidRDefault="00EE43B2" w:rsidP="00EE43B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03040E6D" w14:textId="77777777" w:rsidR="00EE43B2" w:rsidRPr="00EE43B2" w:rsidRDefault="00EE43B2" w:rsidP="00EE43B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E43B2">
              <w:rPr>
                <w:rFonts w:ascii="Arial" w:hAnsi="Arial" w:cs="Arial"/>
                <w:sz w:val="20"/>
                <w:szCs w:val="20"/>
              </w:rPr>
              <w:t>___________________________________</w:t>
            </w:r>
          </w:p>
          <w:p w14:paraId="4DAA27FD" w14:textId="77777777" w:rsidR="00EE43B2" w:rsidRPr="00EE43B2" w:rsidRDefault="00EE43B2" w:rsidP="00EE43B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E43B2">
              <w:rPr>
                <w:rFonts w:ascii="Arial" w:hAnsi="Arial" w:cs="Arial"/>
                <w:sz w:val="20"/>
                <w:szCs w:val="20"/>
              </w:rPr>
              <w:t>Employee’s Signature Over Printed Name</w:t>
            </w:r>
          </w:p>
          <w:p w14:paraId="13CCFE31" w14:textId="77777777" w:rsidR="00EE43B2" w:rsidRPr="00EE43B2" w:rsidRDefault="00EE43B2" w:rsidP="00EE43B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E43B2">
              <w:rPr>
                <w:rFonts w:ascii="Arial" w:hAnsi="Arial" w:cs="Arial"/>
                <w:sz w:val="20"/>
                <w:szCs w:val="20"/>
              </w:rPr>
              <w:t>__________</w:t>
            </w:r>
          </w:p>
          <w:p w14:paraId="292219CB" w14:textId="3A4049C9" w:rsidR="00EE43B2" w:rsidRPr="00EE43B2" w:rsidRDefault="00EE43B2" w:rsidP="00EE43B2">
            <w:pPr>
              <w:pStyle w:val="NoSpacing"/>
              <w:rPr>
                <w:rFonts w:ascii="Arial" w:hAnsi="Arial" w:cs="Arial"/>
              </w:rPr>
            </w:pPr>
            <w:r w:rsidRPr="00EE43B2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</w:tr>
    </w:tbl>
    <w:p w14:paraId="00ED30DD" w14:textId="77777777" w:rsidR="001145DB" w:rsidRDefault="001145DB"/>
    <w:sectPr w:rsidR="001145DB" w:rsidSect="003C1EC7">
      <w:pgSz w:w="18722" w:h="12242" w:orient="landscape" w:code="30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1B6"/>
    <w:multiLevelType w:val="hybridMultilevel"/>
    <w:tmpl w:val="E326A50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E75DE"/>
    <w:multiLevelType w:val="hybridMultilevel"/>
    <w:tmpl w:val="E326A50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2064C"/>
    <w:multiLevelType w:val="hybridMultilevel"/>
    <w:tmpl w:val="6D5843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635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34266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6432458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780563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C7"/>
    <w:rsid w:val="001145DB"/>
    <w:rsid w:val="002C0782"/>
    <w:rsid w:val="003024CE"/>
    <w:rsid w:val="003C1EC7"/>
    <w:rsid w:val="00585E3E"/>
    <w:rsid w:val="006E1D36"/>
    <w:rsid w:val="00721522"/>
    <w:rsid w:val="00880A1F"/>
    <w:rsid w:val="00B1575D"/>
    <w:rsid w:val="00B16804"/>
    <w:rsid w:val="00B30F5B"/>
    <w:rsid w:val="00BC3A3E"/>
    <w:rsid w:val="00BE59AD"/>
    <w:rsid w:val="00C75B02"/>
    <w:rsid w:val="00E84568"/>
    <w:rsid w:val="00ED2D1C"/>
    <w:rsid w:val="00EE43B2"/>
    <w:rsid w:val="00F6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610B"/>
  <w15:chartTrackingRefBased/>
  <w15:docId w15:val="{B840054B-08D1-419E-BBA6-954A0D00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2"/>
    <w:locked/>
    <w:rsid w:val="006E1D36"/>
    <w:rPr>
      <w:rFonts w:ascii="Franklin Gothic Heavy" w:eastAsia="Franklin Gothic Heavy" w:hAnsi="Franklin Gothic Heavy" w:cs="Franklin Gothic Heavy"/>
      <w:shd w:val="clear" w:color="auto" w:fill="FFFFFF"/>
    </w:rPr>
  </w:style>
  <w:style w:type="paragraph" w:customStyle="1" w:styleId="BodyText2">
    <w:name w:val="Body Text2"/>
    <w:basedOn w:val="Normal"/>
    <w:link w:val="Bodytext"/>
    <w:rsid w:val="006E1D36"/>
    <w:pPr>
      <w:widowControl w:val="0"/>
      <w:shd w:val="clear" w:color="auto" w:fill="FFFFFF"/>
      <w:spacing w:after="60" w:line="0" w:lineRule="atLeast"/>
      <w:ind w:hanging="1360"/>
      <w:jc w:val="both"/>
    </w:pPr>
    <w:rPr>
      <w:rFonts w:ascii="Franklin Gothic Heavy" w:eastAsia="Franklin Gothic Heavy" w:hAnsi="Franklin Gothic Heavy" w:cs="Franklin Gothic Heavy"/>
    </w:rPr>
  </w:style>
  <w:style w:type="table" w:styleId="TableGrid">
    <w:name w:val="Table Grid"/>
    <w:basedOn w:val="TableNormal"/>
    <w:uiPriority w:val="59"/>
    <w:rsid w:val="006E1D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EE43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6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935</Words>
  <Characters>5332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Mario Calatan</cp:lastModifiedBy>
  <cp:revision>2</cp:revision>
  <cp:lastPrinted>2024-04-03T02:09:00Z</cp:lastPrinted>
  <dcterms:created xsi:type="dcterms:W3CDTF">2026-09-01T14:44:00Z</dcterms:created>
  <dcterms:modified xsi:type="dcterms:W3CDTF">2026-09-01T14:44:00Z</dcterms:modified>
</cp:coreProperties>
</file>