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CE" w:rsidRDefault="00B163CE" w:rsidP="000D6F12">
      <w:pPr>
        <w:shd w:val="clear" w:color="auto" w:fill="FFFFFF"/>
        <w:spacing w:after="0" w:line="240" w:lineRule="auto"/>
        <w:jc w:val="right"/>
        <w:rPr>
          <w:rFonts w:ascii="Arial" w:eastAsia="Times New Roman" w:hAnsi="Arial" w:cs="Arial"/>
          <w:b/>
          <w:bCs/>
          <w:color w:val="222222"/>
          <w:sz w:val="24"/>
          <w:szCs w:val="24"/>
          <w:lang w:eastAsia="es-MX"/>
        </w:rPr>
      </w:pPr>
    </w:p>
    <w:p w:rsidR="000D6F12" w:rsidRDefault="000D6F12" w:rsidP="000D6F12">
      <w:pPr>
        <w:shd w:val="clear" w:color="auto" w:fill="FFFFFF"/>
        <w:spacing w:after="0" w:line="240" w:lineRule="auto"/>
        <w:jc w:val="right"/>
        <w:rPr>
          <w:rFonts w:ascii="Arial" w:eastAsia="Times New Roman" w:hAnsi="Arial" w:cs="Arial"/>
          <w:bCs/>
          <w:color w:val="222222"/>
          <w:sz w:val="24"/>
          <w:szCs w:val="24"/>
          <w:lang w:eastAsia="es-MX"/>
        </w:rPr>
      </w:pPr>
    </w:p>
    <w:p w:rsidR="000D6F12" w:rsidRPr="000D6F12" w:rsidRDefault="000D6F12" w:rsidP="000D6F12">
      <w:pPr>
        <w:shd w:val="clear" w:color="auto" w:fill="FFFFFF"/>
        <w:spacing w:after="0" w:line="240" w:lineRule="auto"/>
        <w:jc w:val="right"/>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Guadalajara, Jalisco. 2 de Julio 2014</w:t>
      </w:r>
    </w:p>
    <w:p w:rsidR="000D6F12" w:rsidRPr="000D6F12" w:rsidRDefault="000D6F12" w:rsidP="00B163CE">
      <w:pPr>
        <w:shd w:val="clear" w:color="auto" w:fill="FFFFFF"/>
        <w:spacing w:after="0" w:line="240" w:lineRule="auto"/>
        <w:jc w:val="center"/>
        <w:rPr>
          <w:rFonts w:ascii="Arial" w:eastAsia="Times New Roman" w:hAnsi="Arial" w:cs="Arial"/>
          <w:b/>
          <w:bCs/>
          <w:color w:val="222222"/>
          <w:sz w:val="36"/>
          <w:szCs w:val="24"/>
          <w:lang w:eastAsia="es-MX"/>
        </w:rPr>
      </w:pPr>
    </w:p>
    <w:p w:rsidR="000D6F12" w:rsidRPr="000D6F12" w:rsidRDefault="000D6F12" w:rsidP="00B163CE">
      <w:pPr>
        <w:shd w:val="clear" w:color="auto" w:fill="FFFFFF"/>
        <w:spacing w:after="0" w:line="240" w:lineRule="auto"/>
        <w:jc w:val="center"/>
        <w:rPr>
          <w:rFonts w:ascii="Arial" w:eastAsia="Times New Roman" w:hAnsi="Arial" w:cs="Arial"/>
          <w:b/>
          <w:bCs/>
          <w:color w:val="222222"/>
          <w:sz w:val="36"/>
          <w:szCs w:val="24"/>
          <w:lang w:eastAsia="es-MX"/>
        </w:rPr>
      </w:pPr>
    </w:p>
    <w:p w:rsidR="00B163CE" w:rsidRPr="000D6F12" w:rsidRDefault="00B163CE" w:rsidP="00B163CE">
      <w:pPr>
        <w:shd w:val="clear" w:color="auto" w:fill="FFFFFF"/>
        <w:spacing w:after="0" w:line="240" w:lineRule="auto"/>
        <w:jc w:val="center"/>
        <w:rPr>
          <w:rFonts w:ascii="Arial" w:eastAsia="Times New Roman" w:hAnsi="Arial" w:cs="Arial"/>
          <w:b/>
          <w:bCs/>
          <w:color w:val="222222"/>
          <w:sz w:val="36"/>
          <w:szCs w:val="24"/>
          <w:lang w:eastAsia="es-MX"/>
        </w:rPr>
      </w:pPr>
      <w:r w:rsidRPr="00B163CE">
        <w:rPr>
          <w:rFonts w:ascii="Arial" w:eastAsia="Times New Roman" w:hAnsi="Arial" w:cs="Arial"/>
          <w:b/>
          <w:bCs/>
          <w:color w:val="222222"/>
          <w:sz w:val="36"/>
          <w:szCs w:val="24"/>
          <w:lang w:eastAsia="es-MX"/>
        </w:rPr>
        <w:t>Minuta de reunión</w:t>
      </w:r>
    </w:p>
    <w:p w:rsidR="000D6F12" w:rsidRPr="00B163CE" w:rsidRDefault="000D6F12" w:rsidP="00B163CE">
      <w:pPr>
        <w:shd w:val="clear" w:color="auto" w:fill="FFFFFF"/>
        <w:spacing w:after="0" w:line="240" w:lineRule="auto"/>
        <w:jc w:val="center"/>
        <w:rPr>
          <w:rFonts w:ascii="Arial" w:eastAsia="Times New Roman" w:hAnsi="Arial" w:cs="Arial"/>
          <w:color w:val="222222"/>
          <w:sz w:val="20"/>
          <w:szCs w:val="20"/>
          <w:lang w:eastAsia="es-MX"/>
        </w:rPr>
      </w:pPr>
    </w:p>
    <w:p w:rsidR="00B21CBE" w:rsidRDefault="00B21CBE" w:rsidP="00EB56CE">
      <w:pPr>
        <w:shd w:val="clear" w:color="auto" w:fill="FFFFFF"/>
        <w:spacing w:after="0" w:line="240" w:lineRule="auto"/>
        <w:jc w:val="both"/>
        <w:rPr>
          <w:rFonts w:ascii="Arial" w:eastAsia="Times New Roman" w:hAnsi="Arial" w:cs="Arial"/>
          <w:color w:val="222222"/>
          <w:sz w:val="24"/>
          <w:szCs w:val="24"/>
          <w:lang w:eastAsia="es-MX"/>
        </w:rPr>
      </w:pPr>
    </w:p>
    <w:p w:rsidR="00B21CBE" w:rsidRDefault="00B21CBE" w:rsidP="00EB56CE">
      <w:pPr>
        <w:shd w:val="clear" w:color="auto" w:fill="FFFFFF"/>
        <w:spacing w:after="0" w:line="240" w:lineRule="auto"/>
        <w:jc w:val="both"/>
        <w:rPr>
          <w:rFonts w:ascii="Arial" w:eastAsia="Times New Roman" w:hAnsi="Arial" w:cs="Arial"/>
          <w:color w:val="222222"/>
          <w:sz w:val="24"/>
          <w:szCs w:val="24"/>
          <w:lang w:eastAsia="es-MX"/>
        </w:rPr>
      </w:pPr>
      <w:proofErr w:type="spellStart"/>
      <w:r>
        <w:rPr>
          <w:rFonts w:ascii="Arial" w:eastAsia="Times New Roman" w:hAnsi="Arial" w:cs="Arial"/>
          <w:color w:val="222222"/>
          <w:sz w:val="24"/>
          <w:szCs w:val="24"/>
          <w:lang w:eastAsia="es-MX"/>
        </w:rPr>
        <w:t>Agendado</w:t>
      </w:r>
      <w:proofErr w:type="spellEnd"/>
      <w:r>
        <w:rPr>
          <w:rFonts w:ascii="Arial" w:eastAsia="Times New Roman" w:hAnsi="Arial" w:cs="Arial"/>
          <w:color w:val="222222"/>
          <w:sz w:val="24"/>
          <w:szCs w:val="24"/>
          <w:lang w:eastAsia="es-MX"/>
        </w:rPr>
        <w:t xml:space="preserve"> para la reunión:</w:t>
      </w:r>
    </w:p>
    <w:p w:rsidR="00B21CBE" w:rsidRDefault="00B21CBE" w:rsidP="00EB56CE">
      <w:pPr>
        <w:shd w:val="clear" w:color="auto" w:fill="FFFFFF"/>
        <w:spacing w:after="0" w:line="240" w:lineRule="auto"/>
        <w:jc w:val="both"/>
        <w:rPr>
          <w:rFonts w:ascii="Arial" w:eastAsia="Times New Roman" w:hAnsi="Arial" w:cs="Arial"/>
          <w:color w:val="222222"/>
          <w:sz w:val="24"/>
          <w:szCs w:val="24"/>
          <w:lang w:eastAsia="es-MX"/>
        </w:rPr>
      </w:pPr>
    </w:p>
    <w:p w:rsidR="00B163CE" w:rsidRPr="00B163CE" w:rsidRDefault="0099629E" w:rsidP="00EB56CE">
      <w:pPr>
        <w:shd w:val="clear" w:color="auto" w:fill="FFFFFF"/>
        <w:spacing w:after="0" w:line="240" w:lineRule="auto"/>
        <w:jc w:val="both"/>
        <w:rPr>
          <w:rFonts w:ascii="Arial" w:eastAsia="Times New Roman" w:hAnsi="Arial" w:cs="Arial"/>
          <w:color w:val="222222"/>
          <w:sz w:val="20"/>
          <w:szCs w:val="20"/>
          <w:lang w:eastAsia="es-MX"/>
        </w:rPr>
      </w:pPr>
      <w:r w:rsidRPr="00B163CE">
        <w:rPr>
          <w:rFonts w:ascii="Arial" w:eastAsia="Times New Roman" w:hAnsi="Arial" w:cs="Arial"/>
          <w:color w:val="222222"/>
          <w:sz w:val="24"/>
          <w:szCs w:val="24"/>
          <w:lang w:eastAsia="es-MX"/>
        </w:rPr>
        <w:t xml:space="preserve">En la presente reunión del día 2 de Julio 2014 </w:t>
      </w:r>
      <w:r>
        <w:rPr>
          <w:rFonts w:ascii="Arial" w:eastAsia="Times New Roman" w:hAnsi="Arial" w:cs="Arial"/>
          <w:color w:val="222222"/>
          <w:sz w:val="24"/>
          <w:szCs w:val="24"/>
          <w:lang w:eastAsia="es-MX"/>
        </w:rPr>
        <w:t>se tenía contemplado realizar el cálculo correspondiente al avance real del proyecto</w:t>
      </w:r>
      <w:r w:rsidR="0012310C">
        <w:rPr>
          <w:rFonts w:ascii="Arial" w:eastAsia="Times New Roman" w:hAnsi="Arial" w:cs="Arial"/>
          <w:color w:val="222222"/>
          <w:sz w:val="24"/>
          <w:szCs w:val="24"/>
          <w:lang w:eastAsia="es-MX"/>
        </w:rPr>
        <w:t xml:space="preserve"> (actualizando el plan del proyecto de acuerdo con todos los equipos),  elaborar el documento de arquitectura, liberar la versión 1.0 (back-</w:t>
      </w:r>
      <w:proofErr w:type="spellStart"/>
      <w:r w:rsidR="0012310C">
        <w:rPr>
          <w:rFonts w:ascii="Arial" w:eastAsia="Times New Roman" w:hAnsi="Arial" w:cs="Arial"/>
          <w:color w:val="222222"/>
          <w:sz w:val="24"/>
          <w:szCs w:val="24"/>
          <w:lang w:eastAsia="es-MX"/>
        </w:rPr>
        <w:t>end</w:t>
      </w:r>
      <w:proofErr w:type="spellEnd"/>
      <w:r w:rsidR="0012310C">
        <w:rPr>
          <w:rFonts w:ascii="Arial" w:eastAsia="Times New Roman" w:hAnsi="Arial" w:cs="Arial"/>
          <w:color w:val="222222"/>
          <w:sz w:val="24"/>
          <w:szCs w:val="24"/>
          <w:lang w:eastAsia="es-MX"/>
        </w:rPr>
        <w:t xml:space="preserve"> para desarrollo interno), plan de pruebas</w:t>
      </w:r>
      <w:r w:rsidR="00EB56CE">
        <w:rPr>
          <w:rFonts w:ascii="Arial" w:eastAsia="Times New Roman" w:hAnsi="Arial" w:cs="Arial"/>
          <w:color w:val="222222"/>
          <w:sz w:val="24"/>
          <w:szCs w:val="24"/>
          <w:lang w:eastAsia="es-MX"/>
        </w:rPr>
        <w:t xml:space="preserve">, </w:t>
      </w:r>
      <w:r w:rsidR="00A244F0">
        <w:rPr>
          <w:rFonts w:ascii="Arial" w:eastAsia="Times New Roman" w:hAnsi="Arial" w:cs="Arial"/>
          <w:color w:val="222222"/>
          <w:sz w:val="24"/>
          <w:szCs w:val="24"/>
          <w:lang w:eastAsia="es-MX"/>
        </w:rPr>
        <w:t>reunir los procesos del equipo.</w:t>
      </w:r>
    </w:p>
    <w:p w:rsidR="0099629E" w:rsidRDefault="0099629E" w:rsidP="00B163CE">
      <w:pPr>
        <w:shd w:val="clear" w:color="auto" w:fill="FFFFFF"/>
        <w:spacing w:after="0" w:line="240" w:lineRule="auto"/>
        <w:jc w:val="both"/>
        <w:rPr>
          <w:rFonts w:ascii="Arial" w:eastAsia="Times New Roman" w:hAnsi="Arial" w:cs="Arial"/>
          <w:color w:val="222222"/>
          <w:sz w:val="24"/>
          <w:szCs w:val="24"/>
          <w:lang w:eastAsia="es-MX"/>
        </w:rPr>
      </w:pPr>
    </w:p>
    <w:p w:rsidR="00B21CBE" w:rsidRDefault="00B21CBE" w:rsidP="00B163CE">
      <w:pPr>
        <w:shd w:val="clear" w:color="auto" w:fill="FFFFFF"/>
        <w:spacing w:after="0" w:line="24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Actuado:</w:t>
      </w:r>
    </w:p>
    <w:p w:rsidR="00B21CBE" w:rsidRDefault="00B21CBE" w:rsidP="00B163CE">
      <w:pPr>
        <w:shd w:val="clear" w:color="auto" w:fill="FFFFFF"/>
        <w:spacing w:after="0" w:line="240" w:lineRule="auto"/>
        <w:jc w:val="both"/>
        <w:rPr>
          <w:rFonts w:ascii="Arial" w:eastAsia="Times New Roman" w:hAnsi="Arial" w:cs="Arial"/>
          <w:color w:val="222222"/>
          <w:sz w:val="24"/>
          <w:szCs w:val="24"/>
          <w:lang w:eastAsia="es-MX"/>
        </w:rPr>
      </w:pPr>
    </w:p>
    <w:p w:rsidR="000D6F12" w:rsidRDefault="00B21CBE" w:rsidP="00B21CBE">
      <w:pPr>
        <w:shd w:val="clear" w:color="auto" w:fill="FFFFFF"/>
        <w:spacing w:after="0" w:line="240" w:lineRule="auto"/>
        <w:jc w:val="both"/>
        <w:rPr>
          <w:rFonts w:ascii="Arial" w:eastAsia="Times New Roman" w:hAnsi="Arial" w:cs="Arial"/>
          <w:color w:val="222222"/>
          <w:sz w:val="20"/>
          <w:szCs w:val="20"/>
          <w:lang w:eastAsia="es-MX"/>
        </w:rPr>
      </w:pPr>
      <w:r>
        <w:rPr>
          <w:rFonts w:ascii="Arial" w:eastAsia="Times New Roman" w:hAnsi="Arial" w:cs="Arial"/>
          <w:color w:val="222222"/>
          <w:sz w:val="24"/>
          <w:szCs w:val="24"/>
          <w:lang w:eastAsia="es-MX"/>
        </w:rPr>
        <w:t xml:space="preserve">Al presente día se </w:t>
      </w:r>
      <w:r w:rsidR="00B163CE" w:rsidRPr="00B163CE">
        <w:rPr>
          <w:rFonts w:ascii="Arial" w:eastAsia="Times New Roman" w:hAnsi="Arial" w:cs="Arial"/>
          <w:color w:val="222222"/>
          <w:sz w:val="24"/>
          <w:szCs w:val="24"/>
          <w:lang w:eastAsia="es-MX"/>
        </w:rPr>
        <w:t xml:space="preserve">llega al acuerdo de formalizar la forma de trabajo y dar mayor marcha al avance del proyecto con alta velocidad. Todo debido al atraso en el porcentaje de avance del proyecto en la mayoría de los departamentos. Se vieron temas de campo mutuo entre los asistentes del equipo quedando comprometidos a realizar </w:t>
      </w:r>
      <w:proofErr w:type="spellStart"/>
      <w:r w:rsidR="00B163CE" w:rsidRPr="00B163CE">
        <w:rPr>
          <w:rFonts w:ascii="Arial" w:eastAsia="Times New Roman" w:hAnsi="Arial" w:cs="Arial"/>
          <w:color w:val="222222"/>
          <w:sz w:val="24"/>
          <w:szCs w:val="24"/>
          <w:lang w:eastAsia="es-MX"/>
        </w:rPr>
        <w:t>monitoreos</w:t>
      </w:r>
      <w:proofErr w:type="spellEnd"/>
      <w:r w:rsidR="00B163CE" w:rsidRPr="00B163CE">
        <w:rPr>
          <w:rFonts w:ascii="Arial" w:eastAsia="Times New Roman" w:hAnsi="Arial" w:cs="Arial"/>
          <w:color w:val="222222"/>
          <w:sz w:val="24"/>
          <w:szCs w:val="24"/>
          <w:lang w:eastAsia="es-MX"/>
        </w:rPr>
        <w:t xml:space="preserve"> generales cada semana para seguir con el proceso en óptimas condiciones.</w:t>
      </w:r>
    </w:p>
    <w:p w:rsidR="00B21CBE" w:rsidRDefault="00B21CBE" w:rsidP="00B21CBE">
      <w:pPr>
        <w:shd w:val="clear" w:color="auto" w:fill="FFFFFF"/>
        <w:spacing w:after="0" w:line="240" w:lineRule="auto"/>
        <w:jc w:val="both"/>
        <w:rPr>
          <w:rFonts w:ascii="Arial" w:eastAsia="Times New Roman" w:hAnsi="Arial" w:cs="Arial"/>
          <w:color w:val="222222"/>
          <w:sz w:val="24"/>
          <w:szCs w:val="20"/>
          <w:lang w:eastAsia="es-MX"/>
        </w:rPr>
      </w:pPr>
    </w:p>
    <w:p w:rsidR="00B21CBE" w:rsidRDefault="00B21CBE" w:rsidP="00B21CBE">
      <w:p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Pendiente:</w:t>
      </w:r>
    </w:p>
    <w:p w:rsidR="00B21CBE" w:rsidRDefault="00B21CBE" w:rsidP="00B21CBE">
      <w:pPr>
        <w:shd w:val="clear" w:color="auto" w:fill="FFFFFF"/>
        <w:spacing w:after="0" w:line="240" w:lineRule="auto"/>
        <w:jc w:val="both"/>
        <w:rPr>
          <w:rFonts w:ascii="Arial" w:eastAsia="Times New Roman" w:hAnsi="Arial" w:cs="Arial"/>
          <w:color w:val="222222"/>
          <w:sz w:val="24"/>
          <w:szCs w:val="20"/>
          <w:lang w:eastAsia="es-MX"/>
        </w:rPr>
      </w:pP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Realizar el reporte de métricas (auditables).</w:t>
      </w: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Revisión del documento de análisis.</w:t>
      </w: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Proseguir con las pruebas de la versión liberada.</w:t>
      </w: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Implementación y mantenimiento del sistema.</w:t>
      </w: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Procesos de análisis y diagrama de secuencia.</w:t>
      </w:r>
    </w:p>
    <w:p w:rsidR="00B21CBE" w:rsidRDefault="00B21CBE" w:rsidP="00B21CBE">
      <w:pPr>
        <w:pStyle w:val="Prrafodelista"/>
        <w:numPr>
          <w:ilvl w:val="0"/>
          <w:numId w:val="1"/>
        </w:numPr>
        <w:shd w:val="clear" w:color="auto" w:fill="FFFFFF"/>
        <w:spacing w:after="0" w:line="240" w:lineRule="auto"/>
        <w:jc w:val="both"/>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Porcentaje de avance por equipo.</w:t>
      </w:r>
    </w:p>
    <w:p w:rsidR="00B21CBE" w:rsidRDefault="00B21CBE" w:rsidP="00B21CBE">
      <w:pPr>
        <w:shd w:val="clear" w:color="auto" w:fill="FFFFFF"/>
        <w:spacing w:after="0" w:line="240" w:lineRule="auto"/>
        <w:ind w:left="360"/>
        <w:jc w:val="both"/>
        <w:rPr>
          <w:rFonts w:ascii="Arial" w:eastAsia="Times New Roman" w:hAnsi="Arial" w:cs="Arial"/>
          <w:color w:val="222222"/>
          <w:sz w:val="24"/>
          <w:szCs w:val="20"/>
          <w:lang w:eastAsia="es-MX"/>
        </w:rPr>
      </w:pPr>
    </w:p>
    <w:p w:rsidR="00B21CBE" w:rsidRDefault="00B21CBE" w:rsidP="00B21CBE">
      <w:pPr>
        <w:shd w:val="clear" w:color="auto" w:fill="FFFFFF"/>
        <w:spacing w:after="0" w:line="240" w:lineRule="auto"/>
        <w:ind w:left="360"/>
        <w:jc w:val="both"/>
        <w:rPr>
          <w:rFonts w:ascii="Arial" w:eastAsia="Times New Roman" w:hAnsi="Arial" w:cs="Arial"/>
          <w:color w:val="222222"/>
          <w:sz w:val="24"/>
          <w:szCs w:val="20"/>
          <w:lang w:eastAsia="es-MX"/>
        </w:rPr>
      </w:pPr>
    </w:p>
    <w:p w:rsidR="00B21CBE" w:rsidRDefault="00B21CBE" w:rsidP="00B21CBE">
      <w:pPr>
        <w:shd w:val="clear" w:color="auto" w:fill="FFFFFF"/>
        <w:spacing w:after="0" w:line="240" w:lineRule="auto"/>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Asistentes:</w:t>
      </w:r>
    </w:p>
    <w:p w:rsidR="00B21CBE" w:rsidRDefault="00B21CBE" w:rsidP="00B21CBE">
      <w:pPr>
        <w:shd w:val="clear" w:color="auto" w:fill="FFFFFF"/>
        <w:spacing w:after="0" w:line="240" w:lineRule="auto"/>
        <w:rPr>
          <w:rFonts w:ascii="Arial" w:eastAsia="Times New Roman" w:hAnsi="Arial" w:cs="Arial"/>
          <w:color w:val="222222"/>
          <w:sz w:val="24"/>
          <w:szCs w:val="20"/>
          <w:lang w:eastAsia="es-MX"/>
        </w:rPr>
      </w:pPr>
    </w:p>
    <w:p w:rsidR="00090D55" w:rsidRDefault="00090D55" w:rsidP="00B21CBE">
      <w:pPr>
        <w:shd w:val="clear" w:color="auto" w:fill="FFFFFF"/>
        <w:spacing w:after="0" w:line="240" w:lineRule="auto"/>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 xml:space="preserve">Mario César Vázquez </w:t>
      </w:r>
      <w:proofErr w:type="spellStart"/>
      <w:r>
        <w:rPr>
          <w:rFonts w:ascii="Arial" w:eastAsia="Times New Roman" w:hAnsi="Arial" w:cs="Arial"/>
          <w:color w:val="222222"/>
          <w:sz w:val="24"/>
          <w:szCs w:val="20"/>
          <w:lang w:eastAsia="es-MX"/>
        </w:rPr>
        <w:t>Avila</w:t>
      </w:r>
      <w:proofErr w:type="spellEnd"/>
      <w:r>
        <w:rPr>
          <w:rFonts w:ascii="Arial" w:eastAsia="Times New Roman" w:hAnsi="Arial" w:cs="Arial"/>
          <w:color w:val="222222"/>
          <w:sz w:val="24"/>
          <w:szCs w:val="20"/>
          <w:lang w:eastAsia="es-MX"/>
        </w:rPr>
        <w:t xml:space="preserve"> y </w:t>
      </w:r>
      <w:proofErr w:type="spellStart"/>
      <w:r>
        <w:rPr>
          <w:rFonts w:ascii="Arial" w:eastAsia="Times New Roman" w:hAnsi="Arial" w:cs="Arial"/>
          <w:color w:val="222222"/>
          <w:sz w:val="24"/>
          <w:szCs w:val="20"/>
          <w:lang w:eastAsia="es-MX"/>
        </w:rPr>
        <w:t>Nestor</w:t>
      </w:r>
      <w:proofErr w:type="spellEnd"/>
      <w:r>
        <w:rPr>
          <w:rFonts w:ascii="Arial" w:eastAsia="Times New Roman" w:hAnsi="Arial" w:cs="Arial"/>
          <w:color w:val="222222"/>
          <w:sz w:val="24"/>
          <w:szCs w:val="20"/>
          <w:lang w:eastAsia="es-MX"/>
        </w:rPr>
        <w:t xml:space="preserve"> </w:t>
      </w:r>
      <w:proofErr w:type="spellStart"/>
      <w:r>
        <w:rPr>
          <w:rFonts w:ascii="Arial" w:eastAsia="Times New Roman" w:hAnsi="Arial" w:cs="Arial"/>
          <w:color w:val="222222"/>
          <w:sz w:val="24"/>
          <w:szCs w:val="20"/>
          <w:lang w:eastAsia="es-MX"/>
        </w:rPr>
        <w:t>Diaz</w:t>
      </w:r>
      <w:proofErr w:type="spellEnd"/>
      <w:r>
        <w:rPr>
          <w:rFonts w:ascii="Arial" w:eastAsia="Times New Roman" w:hAnsi="Arial" w:cs="Arial"/>
          <w:color w:val="222222"/>
          <w:sz w:val="24"/>
          <w:szCs w:val="20"/>
          <w:lang w:eastAsia="es-MX"/>
        </w:rPr>
        <w:t xml:space="preserve"> Aguirre (Administradores del Proyecto).</w:t>
      </w:r>
    </w:p>
    <w:p w:rsidR="00090D55" w:rsidRDefault="00090D55" w:rsidP="00B21CBE">
      <w:pPr>
        <w:shd w:val="clear" w:color="auto" w:fill="FFFFFF"/>
        <w:spacing w:after="0" w:line="240" w:lineRule="auto"/>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 xml:space="preserve">Francisco Javier </w:t>
      </w:r>
      <w:proofErr w:type="spellStart"/>
      <w:r>
        <w:rPr>
          <w:rFonts w:ascii="Arial" w:eastAsia="Times New Roman" w:hAnsi="Arial" w:cs="Arial"/>
          <w:color w:val="222222"/>
          <w:sz w:val="24"/>
          <w:szCs w:val="20"/>
          <w:lang w:eastAsia="es-MX"/>
        </w:rPr>
        <w:t>Avila</w:t>
      </w:r>
      <w:proofErr w:type="spellEnd"/>
      <w:r>
        <w:rPr>
          <w:rFonts w:ascii="Arial" w:eastAsia="Times New Roman" w:hAnsi="Arial" w:cs="Arial"/>
          <w:color w:val="222222"/>
          <w:sz w:val="24"/>
          <w:szCs w:val="20"/>
          <w:lang w:eastAsia="es-MX"/>
        </w:rPr>
        <w:t xml:space="preserve"> Vázquez (Desarrolladores).</w:t>
      </w:r>
    </w:p>
    <w:p w:rsidR="00090D55" w:rsidRDefault="00090D55" w:rsidP="00B21CBE">
      <w:pPr>
        <w:shd w:val="clear" w:color="auto" w:fill="FFFFFF"/>
        <w:spacing w:after="0" w:line="240" w:lineRule="auto"/>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Cristian Daniel Quiroz Fregoso (Calidad y Métrica).</w:t>
      </w:r>
    </w:p>
    <w:p w:rsidR="00090D55" w:rsidRDefault="00090D55" w:rsidP="00B21CBE">
      <w:pPr>
        <w:shd w:val="clear" w:color="auto" w:fill="FFFFFF"/>
        <w:spacing w:after="0" w:line="240" w:lineRule="auto"/>
        <w:rPr>
          <w:rFonts w:ascii="Arial" w:eastAsia="Times New Roman" w:hAnsi="Arial" w:cs="Arial"/>
          <w:color w:val="222222"/>
          <w:sz w:val="24"/>
          <w:szCs w:val="20"/>
          <w:lang w:eastAsia="es-MX"/>
        </w:rPr>
      </w:pPr>
      <w:r>
        <w:rPr>
          <w:rFonts w:ascii="Arial" w:eastAsia="Times New Roman" w:hAnsi="Arial" w:cs="Arial"/>
          <w:color w:val="222222"/>
          <w:sz w:val="24"/>
          <w:szCs w:val="20"/>
          <w:lang w:eastAsia="es-MX"/>
        </w:rPr>
        <w:t xml:space="preserve">Oscar Ezequiel </w:t>
      </w:r>
      <w:proofErr w:type="spellStart"/>
      <w:r>
        <w:rPr>
          <w:rFonts w:ascii="Arial" w:eastAsia="Times New Roman" w:hAnsi="Arial" w:cs="Arial"/>
          <w:color w:val="222222"/>
          <w:sz w:val="24"/>
          <w:szCs w:val="20"/>
          <w:lang w:eastAsia="es-MX"/>
        </w:rPr>
        <w:t>Solis</w:t>
      </w:r>
      <w:proofErr w:type="spellEnd"/>
      <w:r>
        <w:rPr>
          <w:rFonts w:ascii="Arial" w:eastAsia="Times New Roman" w:hAnsi="Arial" w:cs="Arial"/>
          <w:color w:val="222222"/>
          <w:sz w:val="24"/>
          <w:szCs w:val="20"/>
          <w:lang w:eastAsia="es-MX"/>
        </w:rPr>
        <w:t xml:space="preserve"> </w:t>
      </w:r>
      <w:proofErr w:type="spellStart"/>
      <w:r>
        <w:rPr>
          <w:rFonts w:ascii="Arial" w:eastAsia="Times New Roman" w:hAnsi="Arial" w:cs="Arial"/>
          <w:color w:val="222222"/>
          <w:sz w:val="24"/>
          <w:szCs w:val="20"/>
          <w:lang w:eastAsia="es-MX"/>
        </w:rPr>
        <w:t>Gutierrez</w:t>
      </w:r>
      <w:proofErr w:type="spellEnd"/>
      <w:r>
        <w:rPr>
          <w:rFonts w:ascii="Arial" w:eastAsia="Times New Roman" w:hAnsi="Arial" w:cs="Arial"/>
          <w:color w:val="222222"/>
          <w:sz w:val="24"/>
          <w:szCs w:val="20"/>
          <w:lang w:eastAsia="es-MX"/>
        </w:rPr>
        <w:t xml:space="preserve"> (Pruebas)</w:t>
      </w:r>
      <w:bookmarkStart w:id="0" w:name="_GoBack"/>
      <w:bookmarkEnd w:id="0"/>
    </w:p>
    <w:p w:rsidR="00090D55" w:rsidRPr="00B21CBE" w:rsidRDefault="00090D55" w:rsidP="00B21CBE">
      <w:pPr>
        <w:shd w:val="clear" w:color="auto" w:fill="FFFFFF"/>
        <w:spacing w:after="0" w:line="240" w:lineRule="auto"/>
        <w:rPr>
          <w:rFonts w:ascii="Arial" w:eastAsia="Times New Roman" w:hAnsi="Arial" w:cs="Arial"/>
          <w:color w:val="222222"/>
          <w:sz w:val="24"/>
          <w:szCs w:val="20"/>
          <w:lang w:eastAsia="es-MX"/>
        </w:rPr>
      </w:pPr>
    </w:p>
    <w:sectPr w:rsidR="00090D55" w:rsidRPr="00B21CBE" w:rsidSect="00B163CE">
      <w:headerReference w:type="default" r:id="rId8"/>
      <w:pgSz w:w="12240" w:h="15840"/>
      <w:pgMar w:top="141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B22" w:rsidRDefault="00F97B22" w:rsidP="00B163CE">
      <w:pPr>
        <w:spacing w:after="0" w:line="240" w:lineRule="auto"/>
      </w:pPr>
      <w:r>
        <w:separator/>
      </w:r>
    </w:p>
  </w:endnote>
  <w:endnote w:type="continuationSeparator" w:id="0">
    <w:p w:rsidR="00F97B22" w:rsidRDefault="00F97B22" w:rsidP="00B16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B22" w:rsidRDefault="00F97B22" w:rsidP="00B163CE">
      <w:pPr>
        <w:spacing w:after="0" w:line="240" w:lineRule="auto"/>
      </w:pPr>
      <w:r>
        <w:separator/>
      </w:r>
    </w:p>
  </w:footnote>
  <w:footnote w:type="continuationSeparator" w:id="0">
    <w:p w:rsidR="00F97B22" w:rsidRDefault="00F97B22" w:rsidP="00B163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CBE" w:rsidRDefault="00B21CBE" w:rsidP="00B163CE">
    <w:pPr>
      <w:pStyle w:val="Encabezado"/>
      <w:jc w:val="center"/>
    </w:pPr>
    <w:r>
      <w:rPr>
        <w:noProof/>
        <w:lang w:eastAsia="es-MX"/>
      </w:rPr>
      <w:drawing>
        <wp:inline distT="0" distB="0" distL="0" distR="0" wp14:anchorId="5E976F50" wp14:editId="729635AA">
          <wp:extent cx="3095625" cy="124939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7079" cy="1249977"/>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31D88"/>
    <w:multiLevelType w:val="hybridMultilevel"/>
    <w:tmpl w:val="59406E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CE"/>
    <w:rsid w:val="00090D55"/>
    <w:rsid w:val="000D6F12"/>
    <w:rsid w:val="0012310C"/>
    <w:rsid w:val="003E0DBF"/>
    <w:rsid w:val="007054FB"/>
    <w:rsid w:val="0099629E"/>
    <w:rsid w:val="00A244F0"/>
    <w:rsid w:val="00B163CE"/>
    <w:rsid w:val="00B21CBE"/>
    <w:rsid w:val="00E37A0A"/>
    <w:rsid w:val="00EB56CE"/>
    <w:rsid w:val="00F97B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63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3CE"/>
    <w:rPr>
      <w:rFonts w:ascii="Tahoma" w:hAnsi="Tahoma" w:cs="Tahoma"/>
      <w:sz w:val="16"/>
      <w:szCs w:val="16"/>
    </w:rPr>
  </w:style>
  <w:style w:type="paragraph" w:styleId="Encabezado">
    <w:name w:val="header"/>
    <w:basedOn w:val="Normal"/>
    <w:link w:val="EncabezadoCar"/>
    <w:uiPriority w:val="99"/>
    <w:unhideWhenUsed/>
    <w:rsid w:val="00B163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63CE"/>
  </w:style>
  <w:style w:type="paragraph" w:styleId="Piedepgina">
    <w:name w:val="footer"/>
    <w:basedOn w:val="Normal"/>
    <w:link w:val="PiedepginaCar"/>
    <w:uiPriority w:val="99"/>
    <w:unhideWhenUsed/>
    <w:rsid w:val="00B163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3CE"/>
  </w:style>
  <w:style w:type="paragraph" w:styleId="Prrafodelista">
    <w:name w:val="List Paragraph"/>
    <w:basedOn w:val="Normal"/>
    <w:uiPriority w:val="34"/>
    <w:qFormat/>
    <w:rsid w:val="00B21C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163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63CE"/>
    <w:rPr>
      <w:rFonts w:ascii="Tahoma" w:hAnsi="Tahoma" w:cs="Tahoma"/>
      <w:sz w:val="16"/>
      <w:szCs w:val="16"/>
    </w:rPr>
  </w:style>
  <w:style w:type="paragraph" w:styleId="Encabezado">
    <w:name w:val="header"/>
    <w:basedOn w:val="Normal"/>
    <w:link w:val="EncabezadoCar"/>
    <w:uiPriority w:val="99"/>
    <w:unhideWhenUsed/>
    <w:rsid w:val="00B163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63CE"/>
  </w:style>
  <w:style w:type="paragraph" w:styleId="Piedepgina">
    <w:name w:val="footer"/>
    <w:basedOn w:val="Normal"/>
    <w:link w:val="PiedepginaCar"/>
    <w:uiPriority w:val="99"/>
    <w:unhideWhenUsed/>
    <w:rsid w:val="00B163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63CE"/>
  </w:style>
  <w:style w:type="paragraph" w:styleId="Prrafodelista">
    <w:name w:val="List Paragraph"/>
    <w:basedOn w:val="Normal"/>
    <w:uiPriority w:val="34"/>
    <w:qFormat/>
    <w:rsid w:val="00B21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Pages>
  <Words>210</Words>
  <Characters>1158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Vazquez</dc:creator>
  <cp:lastModifiedBy>Cesar Vazquez</cp:lastModifiedBy>
  <cp:revision>1</cp:revision>
  <dcterms:created xsi:type="dcterms:W3CDTF">2014-07-08T14:45:00Z</dcterms:created>
  <dcterms:modified xsi:type="dcterms:W3CDTF">2014-07-08T16:57:00Z</dcterms:modified>
</cp:coreProperties>
</file>