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769.930419921875" w:firstLine="0"/>
        <w:jc w:val="right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42.078033447265625"/>
          <w:szCs w:val="42.078033447265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á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42.078033447265625"/>
          <w:szCs w:val="42.078033447265625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8.1396484375" w:line="240" w:lineRule="auto"/>
        <w:ind w:left="0" w:right="1625.4345703125" w:firstLine="0"/>
        <w:jc w:val="right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á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.230016708374023"/>
          <w:szCs w:val="22.230016708374023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7.2607421875" w:line="240" w:lineRule="auto"/>
        <w:ind w:left="0" w:right="3528.3929443359375" w:firstLine="0"/>
        <w:jc w:val="right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8.578044891357422"/>
          <w:szCs w:val="28.5780448913574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8.578044891357422"/>
          <w:szCs w:val="28.578044891357422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8.578044891357422"/>
          <w:szCs w:val="28.578044891357422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8.578044891357422"/>
          <w:szCs w:val="28.578044891357422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8.578044891357422"/>
          <w:szCs w:val="28.578044891357422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8.578044891357422"/>
          <w:szCs w:val="28.578044891357422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8.578044891357422"/>
          <w:szCs w:val="28.578044891357422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8.578044891357422"/>
          <w:szCs w:val="28.578044891357422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8.578044891357422"/>
          <w:szCs w:val="28.578044891357422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8.578044891357422"/>
          <w:szCs w:val="28.578044891357422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8.578044891357422"/>
          <w:szCs w:val="28.57804489135742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8.578044891357422"/>
          <w:szCs w:val="28.578044891357422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8.578044891357422"/>
          <w:szCs w:val="28.578044891357422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8.578044891357422"/>
          <w:szCs w:val="28.578044891357422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8.578044891357422"/>
          <w:szCs w:val="28.57804489135742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8.578044891357422"/>
          <w:szCs w:val="28.57804489135742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8.578044891357422"/>
          <w:szCs w:val="28.57804489135742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8.578044891357422"/>
          <w:szCs w:val="28.578044891357422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8.578044891357422"/>
          <w:szCs w:val="28.578044891357422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8.578044891357422"/>
          <w:szCs w:val="28.57804489135742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8.578044891357422"/>
          <w:szCs w:val="28.57804489135742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8.578044891357422"/>
          <w:szCs w:val="28.578044891357422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8.578044891357422"/>
          <w:szCs w:val="28.578044891357422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8.578044891357422"/>
          <w:szCs w:val="28.57804489135742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8.578044891357422"/>
          <w:szCs w:val="28.57804489135742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8.578044891357422"/>
          <w:szCs w:val="28.578044891357422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8.578044891357422"/>
          <w:szCs w:val="28.578044891357422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8.578044891357422"/>
          <w:szCs w:val="28.578044891357422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8.578044891357422"/>
          <w:szCs w:val="28.57804489135742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8.578044891357422"/>
          <w:szCs w:val="28.578044891357422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8.578044891357422"/>
          <w:szCs w:val="28.578044891357422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8.578044891357422"/>
          <w:szCs w:val="28.578044891357422"/>
          <w:u w:val="none"/>
          <w:shd w:fill="auto" w:val="clear"/>
          <w:vertAlign w:val="baseline"/>
          <w:rtl w:val="0"/>
        </w:rPr>
        <w:t xml:space="preserve">°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8.578044891357422"/>
          <w:szCs w:val="28.578044891357422"/>
          <w:u w:val="none"/>
          <w:shd w:fill="auto" w:val="clear"/>
          <w:vertAlign w:val="baseline"/>
          <w:rtl w:val="0"/>
        </w:rPr>
        <w:t xml:space="preserve">°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8.578044891357422"/>
          <w:szCs w:val="28.578044891357422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8.578044891357422"/>
          <w:szCs w:val="28.578044891357422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8.578044891357422"/>
          <w:szCs w:val="28.5780448913574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8.578044891357422"/>
          <w:szCs w:val="28.57804489135742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2.6611328125" w:line="240" w:lineRule="auto"/>
        <w:ind w:left="0" w:right="3483.173828125" w:firstLine="0"/>
        <w:jc w:val="right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5.404029846191406"/>
          <w:szCs w:val="25.4040298461914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bf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5.404029846191406"/>
          <w:szCs w:val="25.404029846191406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7.000732421875" w:line="240" w:lineRule="auto"/>
        <w:ind w:left="0" w:right="3546.314697265625" w:firstLine="0"/>
        <w:jc w:val="right"/>
        <w:rPr>
          <w:rFonts w:ascii="Kai" w:cs="Kai" w:eastAsia="Kai" w:hAnsi="Kai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Kai" w:cs="Kai" w:eastAsia="Kai" w:hAnsi="Kai"/>
          <w:sz w:val="67.99500274658203"/>
          <w:szCs w:val="67.99500274658203"/>
          <w:rtl w:val="0"/>
        </w:rPr>
        <w:t xml:space="preserve">fi</w:t>
      </w:r>
      <w:r w:rsidDel="00000000" w:rsidR="00000000" w:rsidRPr="00000000">
        <w:rPr>
          <w:rFonts w:ascii="Kai" w:cs="Kai" w:eastAsia="Kai" w:hAnsi="Kai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scalizaci</w:t>
      </w:r>
      <w:r w:rsidDel="00000000" w:rsidR="00000000" w:rsidRPr="00000000">
        <w:rPr>
          <w:rFonts w:ascii="Kai" w:cs="Kai" w:eastAsia="Kai" w:hAnsi="Kai"/>
          <w:sz w:val="67.99500274658203"/>
          <w:szCs w:val="67.99500274658203"/>
          <w:rtl w:val="0"/>
        </w:rPr>
        <w:t xml:space="preserve">ó</w:t>
      </w:r>
      <w:r w:rsidDel="00000000" w:rsidR="00000000" w:rsidRPr="00000000">
        <w:rPr>
          <w:rFonts w:ascii="Kai" w:cs="Kai" w:eastAsia="Kai" w:hAnsi="Kai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44775390625" w:line="240" w:lineRule="auto"/>
        <w:ind w:left="9.360008239746094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  <w:rtl w:val="0"/>
        </w:rPr>
        <w:t xml:space="preserve">descripcion de la organizacion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0.01953125" w:line="274.90445137023926" w:lineRule="auto"/>
        <w:ind w:left="488.87996673583984" w:right="324.923095703125" w:firstLine="2.115936279296875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7.989999771118164"/>
          <w:szCs w:val="27.989999771118164"/>
          <w:u w:val="none"/>
          <w:shd w:fill="auto" w:val="clear"/>
          <w:vertAlign w:val="baseline"/>
          <w:rtl w:val="0"/>
        </w:rPr>
        <w:t xml:space="preserve">Objetivo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mediante los estudios pertinentes a realizar , Buscamos Entender como se constituye y funciona 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74fff7" w:val="clear"/>
          <w:vertAlign w:val="baseline"/>
          <w:rtl w:val="0"/>
        </w:rPr>
        <w:t xml:space="preserve">el Area de Fiscalizacion 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,dentro de la Municipalidad, asi poder definir su 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5da8ff" w:val="clear"/>
          <w:vertAlign w:val="baseline"/>
          <w:rtl w:val="0"/>
        </w:rPr>
        <w:t xml:space="preserve">Estructura y procesos 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 manera clara y concisa.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3.8824462890625" w:line="264.2029666900635" w:lineRule="auto"/>
        <w:ind w:left="483.59996795654297" w:right="177.908935546875" w:firstLine="14.673309326171875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7.989999771118164"/>
          <w:szCs w:val="27.989999771118164"/>
          <w:u w:val="none"/>
          <w:shd w:fill="auto" w:val="clear"/>
          <w:vertAlign w:val="baseline"/>
          <w:rtl w:val="0"/>
        </w:rPr>
        <w:t xml:space="preserve">Entrada : 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informacion obtenida por medio de las entrevistas realizadas a el area de fiscalizacion y a sus respectivos encargados 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5.1300048828125" w:line="240" w:lineRule="auto"/>
        <w:ind w:left="487.6370620727539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7.989999771118164"/>
          <w:szCs w:val="27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7.989999771118164"/>
          <w:szCs w:val="27.989999771118164"/>
          <w:u w:val="none"/>
          <w:shd w:fill="auto" w:val="clear"/>
          <w:vertAlign w:val="baseline"/>
          <w:rtl w:val="0"/>
        </w:rPr>
        <w:t xml:space="preserve">Salidas: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35693359375" w:line="240" w:lineRule="auto"/>
        <w:ind w:left="498.27327728271484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7.989999771118164"/>
          <w:szCs w:val="27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7.989999771118164"/>
          <w:szCs w:val="27.989999771118164"/>
          <w:u w:val="none"/>
          <w:shd w:fill="74fff7" w:val="clear"/>
          <w:vertAlign w:val="baseline"/>
          <w:rtl w:val="0"/>
        </w:rPr>
        <w:t xml:space="preserve">PROCESO: DESCRIPCIÓN DE LA ORGANIZACIÓN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7.989999771118164"/>
          <w:szCs w:val="27.98999977111816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306884765625" w:line="277.8966236114502" w:lineRule="auto"/>
        <w:ind w:left="0" w:right="101.1376953125" w:firstLine="16.9366455078125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fcfd5a" w:val="clear"/>
          <w:vertAlign w:val="baseline"/>
          <w:rtl w:val="0"/>
        </w:rPr>
        <w:t xml:space="preserve">Reseña Historica: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fcfd5a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municipalidad fue establecida el 24 de julio de 1947 en Las Lajitas. Actualmente está a cargo del intendente Fernando Daniel Alabi ,que asumió como Jefe Comunal el 10 de diciembre de 2019.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8323974609375" w:line="240" w:lineRule="auto"/>
        <w:ind w:left="16.9366455078125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  <w:rtl w:val="0"/>
        </w:rPr>
        <w:t xml:space="preserve">Mision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58843994140625" w:line="274.8900032043457" w:lineRule="auto"/>
        <w:ind w:left="9.599990844726562" w:right="29.19921875" w:hanging="9.599990844726562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Administra las Verificaciones y Habilitaciones de los diferentes locales comerciales , tambien se encargan de administrar al personal de control de residuos y desmalizamiento de terrenos baldios y del resto de la localidad.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0799560546875" w:line="240" w:lineRule="auto"/>
        <w:ind w:left="1.3396453857421875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  <w:rtl w:val="0"/>
        </w:rPr>
        <w:t xml:space="preserve">Vision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58843994140625" w:line="508.17174911499023" w:lineRule="auto"/>
        <w:ind w:left="10.177955627441406" w:right="2099.42138671875" w:firstLine="9.022026062011719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Hacer que su Area se reconocida, por brindarle un buen servicio a la comundad  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  <w:rtl w:val="0"/>
        </w:rPr>
        <w:t xml:space="preserve">Objetivos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74835205078125" w:line="274.8900032043457" w:lineRule="auto"/>
        <w:ind w:left="2.8799819946289062" w:right="884.07958984375" w:firstLine="8.640022277832031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Garantizar el cumplimiento de las normativas municipales mediante la verificación, control y fiscalización de actividades comerciales, urbanas y ambientales en el territorio municipal,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.599990844726562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asegurando el orden público y la legalidad de las operaciones bajo jurisdicción municipal.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0.164794921875" w:line="240" w:lineRule="auto"/>
        <w:ind w:left="4500.126991271973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11.096273422241211"/>
          <w:szCs w:val="11.096273422241211"/>
          <w:u w:val="none"/>
          <w:shd w:fill="auto" w:val="clear"/>
          <w:vertAlign w:val="baseline"/>
        </w:rPr>
      </w:pPr>
      <w:r w:rsidDel="00000000" w:rsidR="00000000" w:rsidRPr="00000000"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11.096273422241211"/>
          <w:szCs w:val="11.096273422241211"/>
          <w:u w:val="none"/>
          <w:shd w:fill="auto" w:val="clear"/>
          <w:vertAlign w:val="baseline"/>
          <w:rtl w:val="0"/>
        </w:rPr>
        <w:t xml:space="preserve">Director del Area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11.925392150879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8.877018928527832"/>
          <w:szCs w:val="8.877018928527832"/>
          <w:u w:val="none"/>
          <w:shd w:fill="auto" w:val="clear"/>
          <w:vertAlign w:val="baseline"/>
        </w:rPr>
      </w:pPr>
      <w:r w:rsidDel="00000000" w:rsidR="00000000" w:rsidRPr="00000000"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8.877018928527832"/>
          <w:szCs w:val="8.877018928527832"/>
          <w:u w:val="none"/>
          <w:shd w:fill="auto" w:val="clear"/>
          <w:vertAlign w:val="baseline"/>
          <w:rtl w:val="0"/>
        </w:rPr>
        <w:t xml:space="preserve">Tomas Adrian Flores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441162109375" w:line="240" w:lineRule="auto"/>
        <w:ind w:left="3270.5420303344727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11.096273422241211"/>
          <w:szCs w:val="11.096273422241211"/>
          <w:u w:val="none"/>
          <w:shd w:fill="auto" w:val="clear"/>
          <w:vertAlign w:val="baseline"/>
        </w:rPr>
      </w:pPr>
      <w:r w:rsidDel="00000000" w:rsidR="00000000" w:rsidRPr="00000000"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11.096273422241211"/>
          <w:szCs w:val="11.096273422241211"/>
          <w:u w:val="none"/>
          <w:shd w:fill="auto" w:val="clear"/>
          <w:vertAlign w:val="baseline"/>
          <w:rtl w:val="0"/>
        </w:rPr>
        <w:t xml:space="preserve">Secretaria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45.56339263916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8.877018928527832"/>
          <w:szCs w:val="8.877018928527832"/>
          <w:u w:val="none"/>
          <w:shd w:fill="auto" w:val="clear"/>
          <w:vertAlign w:val="baseline"/>
        </w:rPr>
      </w:pPr>
      <w:r w:rsidDel="00000000" w:rsidR="00000000" w:rsidRPr="00000000"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8.877018928527832"/>
          <w:szCs w:val="8.877018928527832"/>
          <w:u w:val="none"/>
          <w:shd w:fill="auto" w:val="clear"/>
          <w:vertAlign w:val="baseline"/>
          <w:rtl w:val="0"/>
        </w:rPr>
        <w:t xml:space="preserve">Cecilia Villalva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0.703125" w:line="240" w:lineRule="auto"/>
        <w:ind w:left="3045.3674697875977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11.096273422241211"/>
          <w:szCs w:val="11.096273422241211"/>
          <w:u w:val="none"/>
          <w:shd w:fill="auto" w:val="clear"/>
          <w:vertAlign w:val="baseline"/>
        </w:rPr>
      </w:pPr>
      <w:r w:rsidDel="00000000" w:rsidR="00000000" w:rsidRPr="00000000"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11.096273422241211"/>
          <w:szCs w:val="11.096273422241211"/>
          <w:u w:val="none"/>
          <w:shd w:fill="auto" w:val="clear"/>
          <w:vertAlign w:val="baseline"/>
          <w:rtl w:val="0"/>
        </w:rPr>
        <w:t xml:space="preserve">Inspector N°2 Inspector N°1 Inspector N°3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55.7394790649414" w:right="0" w:firstLine="0"/>
        <w:jc w:val="left"/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8.877018928527832"/>
          <w:szCs w:val="8.877018928527832"/>
          <w:u w:val="none"/>
          <w:shd w:fill="auto" w:val="clear"/>
          <w:vertAlign w:val="baseline"/>
        </w:rPr>
      </w:pPr>
      <w:r w:rsidDel="00000000" w:rsidR="00000000" w:rsidRPr="00000000"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14.795031547546387"/>
          <w:szCs w:val="14.795031547546387"/>
          <w:u w:val="none"/>
          <w:shd w:fill="auto" w:val="clear"/>
          <w:vertAlign w:val="superscript"/>
          <w:rtl w:val="0"/>
        </w:rPr>
        <w:t xml:space="preserve">Sra.Natalia Lacheguillo </w:t>
      </w:r>
      <w:r w:rsidDel="00000000" w:rsidR="00000000" w:rsidRPr="00000000"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14.795031547546387"/>
          <w:szCs w:val="14.795031547546387"/>
          <w:u w:val="none"/>
          <w:shd w:fill="auto" w:val="clear"/>
          <w:vertAlign w:val="subscript"/>
          <w:rtl w:val="0"/>
        </w:rPr>
        <w:t xml:space="preserve">Nico Romero </w:t>
      </w:r>
      <w:r w:rsidDel="00000000" w:rsidR="00000000" w:rsidRPr="00000000">
        <w:rPr>
          <w:rFonts w:ascii="Anton" w:cs="Anton" w:eastAsia="Anton" w:hAnsi="Anton"/>
          <w:b w:val="0"/>
          <w:i w:val="0"/>
          <w:smallCaps w:val="0"/>
          <w:strike w:val="0"/>
          <w:color w:val="000000"/>
          <w:sz w:val="8.877018928527832"/>
          <w:szCs w:val="8.877018928527832"/>
          <w:u w:val="none"/>
          <w:shd w:fill="auto" w:val="clear"/>
          <w:vertAlign w:val="baseline"/>
          <w:rtl w:val="0"/>
        </w:rPr>
        <w:t xml:space="preserve">OLegario Almaraz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5.32470703125" w:line="240" w:lineRule="auto"/>
        <w:ind w:left="498.27327728271484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7.989999771118164"/>
          <w:szCs w:val="27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7.989999771118164"/>
          <w:szCs w:val="27.989999771118164"/>
          <w:u w:val="none"/>
          <w:shd w:fill="74fff7" w:val="clear"/>
          <w:vertAlign w:val="baseline"/>
          <w:rtl w:val="0"/>
        </w:rPr>
        <w:t xml:space="preserve">Descripcion de la Estructura de la Organizacion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7.989999771118164"/>
          <w:szCs w:val="27.98999977111816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35693359375" w:line="240" w:lineRule="auto"/>
        <w:ind w:left="809.2889785766602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7.989999771118164"/>
          <w:szCs w:val="27.989999771118164"/>
          <w:u w:val="none"/>
          <w:shd w:fill="auto" w:val="clear"/>
          <w:vertAlign w:val="baseline"/>
          <w:rtl w:val="0"/>
        </w:rPr>
        <w:t xml:space="preserve">Director del area: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7.989999771118164"/>
          <w:szCs w:val="27.989999771118164"/>
          <w:u w:val="none"/>
          <w:shd w:fill="auto" w:val="clear"/>
          <w:vertAlign w:val="baseline"/>
          <w:rtl w:val="0"/>
        </w:rPr>
        <w:t xml:space="preserve">sr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7.989999771118164"/>
          <w:szCs w:val="27.98999977111816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Tomas Adrian Flores.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.2568359375" w:line="274.8900032043457" w:lineRule="auto"/>
        <w:ind w:left="849.5999145507812" w:right="629.439697265625" w:firstLine="9.600067138671875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 el responsable de Supervisar y gestionar al personal para desarrolle sus diferentes actividades.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0799560546875" w:line="240" w:lineRule="auto"/>
        <w:ind w:left="846.0187149047852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  <w:rtl w:val="0"/>
        </w:rPr>
        <w:t xml:space="preserve">Administrativa 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  <w:rtl w:val="0"/>
        </w:rPr>
        <w:t xml:space="preserve">Sra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Cecilia Villalva.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588134765625" w:line="274.8900032043457" w:lineRule="auto"/>
        <w:ind w:left="849.5999145507812" w:right="638.47900390625" w:hanging="3.3599853515625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encarga de resivir las planillas con los parametros de los locales habilitados para el comercio. si cumplen con las normativas 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0799560546875" w:line="240" w:lineRule="auto"/>
        <w:ind w:left="856.9366836547852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  <w:rtl w:val="0"/>
        </w:rPr>
        <w:t xml:space="preserve">Inspector N°1: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Nico Romero.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58843994140625" w:line="281.1375045776367" w:lineRule="auto"/>
        <w:ind w:left="849.5999145507812" w:right="-10" w:hanging="3.3599853515625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encargan de realizar la documentacion en cual se encuentran registrados los locales habilitados para el comercio y tambien se encargan de revisar el estado de los locales y ver que cumplan con las normativas de seguridad y higiene 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8.8323974609375" w:line="240" w:lineRule="auto"/>
        <w:ind w:left="856.9366836547852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  <w:rtl w:val="0"/>
        </w:rPr>
        <w:t xml:space="preserve">Inspector N°2: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  <w:rtl w:val="0"/>
        </w:rPr>
        <w:t xml:space="preserve">Sra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Natalia Lacheguillo.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5882873535156" w:line="281.1375045776367" w:lineRule="auto"/>
        <w:ind w:left="849.5999145507812" w:right="-10" w:hanging="3.3599853515625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encargan de realizar la documentacion en cual se encuentran registrados los locales habilitados para el comercio y tambien se encargan de revisar el estado de los locales y ver que cumplan con las normativas de seguridad y higiene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6.9366836547852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  <w:rtl w:val="0"/>
        </w:rPr>
        <w:t xml:space="preserve">Inspector N°3: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Legario Almaraz.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588134765625" w:line="281.1375045776367" w:lineRule="auto"/>
        <w:ind w:left="849.5999145507812" w:right="-10" w:hanging="3.3599853515625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encargan de realizar la documentacion en cual se encuentran registrados los locales habilitados para el comercio y tambien se encargan de revisar el estado de los locales y ver que cumplan con las normativas de seguridad y higiene 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3.93310546875" w:line="240" w:lineRule="auto"/>
        <w:ind w:left="859.6100234985352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9.985000610351562"/>
          <w:szCs w:val="29.98500061035156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9.985000610351562"/>
          <w:szCs w:val="29.985000610351562"/>
          <w:u w:val="none"/>
          <w:shd w:fill="74fff7" w:val="clear"/>
          <w:vertAlign w:val="baseline"/>
          <w:rtl w:val="0"/>
        </w:rPr>
        <w:t xml:space="preserve">FUNCIONES PRINCIPALES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9.985000610351562"/>
          <w:szCs w:val="29.98500061035156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4.9755859375" w:line="240" w:lineRule="auto"/>
        <w:ind w:left="490.1779556274414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5da8ff" w:val="clear"/>
          <w:vertAlign w:val="baseline"/>
          <w:rtl w:val="0"/>
        </w:rPr>
        <w:t xml:space="preserve">Gestion verificacion: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1.588134765625" w:line="240" w:lineRule="auto"/>
        <w:ind w:left="499.2000198364258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  <w:rtl w:val="0"/>
        </w:rPr>
        <w:t xml:space="preserve">Evaluación de documentación requerida para habilitaciones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1943359375" w:line="240" w:lineRule="auto"/>
        <w:ind w:left="491.7599868774414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  <w:rtl w:val="0"/>
        </w:rPr>
        <w:t xml:space="preserve">Coordinación con Área de Renta para verificación de estado tributario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9.969482421875" w:line="240" w:lineRule="auto"/>
        <w:ind w:left="490.1779556274414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5da8ff" w:val="clear"/>
          <w:vertAlign w:val="baseline"/>
          <w:rtl w:val="0"/>
        </w:rPr>
        <w:t xml:space="preserve">Gestion de Habilitacion: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1.588134765625" w:line="240" w:lineRule="auto"/>
        <w:ind w:left="501.5999984741211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  <w:rtl w:val="0"/>
        </w:rPr>
        <w:t xml:space="preserve">Inspección física de locales comerciales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491.7599868774414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  <w:rtl w:val="0"/>
        </w:rPr>
        <w:t xml:space="preserve">Coordinación con Obras Públicas para inspecciones técnicas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9200439453125" w:line="240" w:lineRule="auto"/>
        <w:ind w:left="499.2000198364258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  <w:rtl w:val="0"/>
        </w:rPr>
        <w:t xml:space="preserve">Emisión y registro de habilitaciones comerciales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479.99996185302734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  <w:rtl w:val="0"/>
        </w:rPr>
        <w:t xml:space="preserve">Actualización de base de datos en Excel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491.5199661254883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  <w:rtl w:val="0"/>
        </w:rPr>
        <w:t xml:space="preserve">Gestión de habilitaciones para venta de bebidas alcohólicas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491.7599868774414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  <w:rtl w:val="0"/>
        </w:rPr>
        <w:t xml:space="preserve">Coordinación con Bomberos Provinciales para certificados de higiene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9200439453125" w:line="240" w:lineRule="auto"/>
        <w:ind w:left="491.7599868774414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  <w:rtl w:val="0"/>
        </w:rPr>
        <w:t xml:space="preserve">Coordinación con Policía Provincial para autorizaciones definitivas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499.2000198364258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  <w:rtl w:val="0"/>
        </w:rPr>
        <w:t xml:space="preserve">Habilitación temporal de eventos (bailables, boliches, eventos públicos)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490.3200149536133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  <w:rtl w:val="0"/>
        </w:rPr>
        <w:t xml:space="preserve">Seguimiento de procesos complejos con entidades externas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9.9700927734375" w:line="240" w:lineRule="auto"/>
        <w:ind w:left="490.1779556274414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5da8ff" w:val="clear"/>
          <w:vertAlign w:val="baseline"/>
          <w:rtl w:val="0"/>
        </w:rPr>
        <w:t xml:space="preserve">Gestion de Fiscalizacion y Control: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6.5884399414062" w:line="240" w:lineRule="auto"/>
        <w:ind w:left="490.3200149536133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  <w:rtl w:val="0"/>
        </w:rPr>
        <w:t xml:space="preserve">Supervisión diaria de disposición de residuos en vía pública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9200439453125" w:line="240" w:lineRule="auto"/>
        <w:ind w:left="480.4800033569336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  <w:rtl w:val="0"/>
        </w:rPr>
        <w:t xml:space="preserve">Verificación de cumplimiento de horarios de basura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491.7599868774414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  <w:rtl w:val="0"/>
        </w:rPr>
        <w:t xml:space="preserve">Control de limpieza y mantenimiento de terrenos baldíos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501.5999984741211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  <w:rtl w:val="0"/>
        </w:rPr>
        <w:t xml:space="preserve">Identificación y notificación sobre proliferación de maleza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499.2000198364258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  <w:rtl w:val="0"/>
        </w:rPr>
        <w:t xml:space="preserve">Fiscalización del uso adecuado del espacio público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480.4800033569336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  <w:rtl w:val="0"/>
        </w:rPr>
        <w:t xml:space="preserve">Verificación de operación legal de comercios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9200439453125" w:line="240" w:lineRule="auto"/>
        <w:ind w:left="491.7599868774414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  <w:rtl w:val="0"/>
        </w:rPr>
        <w:t xml:space="preserve">Control de cumplimiento de condiciones de habilitación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1996765136719" w:line="240" w:lineRule="auto"/>
        <w:ind w:left="490.3200149536133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  <w:rtl w:val="0"/>
        </w:rPr>
        <w:t xml:space="preserve">Supervisión de eventos autorizados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9.2000198364258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  <w:rtl w:val="0"/>
        </w:rPr>
        <w:t xml:space="preserve">Fiscalización de normativas municipales específicas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1943359375" w:line="240" w:lineRule="auto"/>
        <w:ind w:left="501.5999984741211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  <w:rtl w:val="0"/>
        </w:rPr>
        <w:t xml:space="preserve">Identificación y constatación de infracciones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1943359375" w:line="240" w:lineRule="auto"/>
        <w:ind w:left="491.7599868774414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  <w:rtl w:val="0"/>
        </w:rPr>
        <w:t xml:space="preserve">Completado de talonarios de multas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91943359375" w:line="240" w:lineRule="auto"/>
        <w:ind w:left="499.2000198364258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  <w:rtl w:val="0"/>
        </w:rPr>
        <w:t xml:space="preserve">Entrega de copias a infractores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1943359375" w:line="240" w:lineRule="auto"/>
        <w:ind w:left="491.7599868774414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  <w:rtl w:val="0"/>
        </w:rPr>
        <w:t xml:space="preserve">Coordinación con Área de Renta para cobranza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1943359375" w:line="240" w:lineRule="auto"/>
        <w:ind w:left="499.2000198364258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  <w:rtl w:val="0"/>
        </w:rPr>
        <w:t xml:space="preserve">Registro y archivo de documentación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4.969482421875" w:line="240" w:lineRule="auto"/>
        <w:ind w:left="490.1779556274414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5da8ff" w:val="clear"/>
          <w:vertAlign w:val="baseline"/>
          <w:rtl w:val="0"/>
        </w:rPr>
        <w:t xml:space="preserve">Gestion de control de Residuos y Malezas: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6.63818359375" w:line="240" w:lineRule="auto"/>
        <w:ind w:left="489.6580123901367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80ffb8" w:val="clear"/>
          <w:vertAlign w:val="baseline"/>
          <w:rtl w:val="0"/>
        </w:rPr>
        <w:t xml:space="preserve">control de personal de mantenimiento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63818359375" w:line="240" w:lineRule="auto"/>
        <w:ind w:left="496.93668365478516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80ffb8" w:val="clear"/>
          <w:vertAlign w:val="baseline"/>
          <w:rtl w:val="0"/>
        </w:rPr>
        <w:t xml:space="preserve">Minimización de residuos generados.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63818359375" w:line="276.86559677124023" w:lineRule="auto"/>
        <w:ind w:left="496.93668365478516" w:right="4045.5224609375" w:hanging="6.75872802734375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80ffb8" w:val="clear"/>
          <w:vertAlign w:val="baseline"/>
          <w:rtl w:val="0"/>
        </w:rPr>
        <w:t xml:space="preserve">Cumplimiento de normativas ambientales locales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80ffb8" w:val="clear"/>
          <w:vertAlign w:val="baseline"/>
          <w:rtl w:val="0"/>
        </w:rPr>
        <w:t xml:space="preserve">Registro de zonas afectadas.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6.7083740234375" w:line="240" w:lineRule="auto"/>
        <w:ind w:left="490.1779556274414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5da8ff" w:val="clear"/>
          <w:vertAlign w:val="baseline"/>
          <w:rtl w:val="0"/>
        </w:rPr>
        <w:t xml:space="preserve">Gestion de Notificacion :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1.588134765625" w:line="240" w:lineRule="auto"/>
        <w:ind w:left="479.99996185302734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  <w:rtl w:val="0"/>
        </w:rPr>
        <w:t xml:space="preserve">Actuación como agentes notificadores oficiales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499.2000198364258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  <w:rtl w:val="0"/>
        </w:rPr>
        <w:t xml:space="preserve">Entrega personal de notificaciones administrativas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491.5199661254883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  <w:rtl w:val="0"/>
        </w:rPr>
        <w:t xml:space="preserve">Gestión de notificaciones de otras áreas municipales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87.38500595092773" w:lineRule="auto"/>
        <w:ind w:left="490.7999801635742" w:right="4224.7198486328125" w:firstLine="0.9600067138671875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  <w:rtl w:val="0"/>
        </w:rPr>
        <w:t xml:space="preserve">Cumplimiento de procedimientos legales de notificación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80ffb8" w:val="clear"/>
          <w:vertAlign w:val="baseline"/>
          <w:rtl w:val="0"/>
        </w:rPr>
        <w:t xml:space="preserve">Obtención de constancias de entrega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7.6849365234375" w:line="240" w:lineRule="auto"/>
        <w:ind w:left="0" w:right="3068.1134033203125" w:firstLine="0"/>
        <w:jc w:val="righ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9.985000610351562"/>
          <w:szCs w:val="29.98500061035156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9.985000610351562"/>
          <w:szCs w:val="29.985000610351562"/>
          <w:u w:val="none"/>
          <w:shd w:fill="auto" w:val="clear"/>
          <w:vertAlign w:val="baseline"/>
          <w:rtl w:val="0"/>
        </w:rPr>
        <w:t xml:space="preserve">MICROAMBIENTE DEL ÁREA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9.9249267578125" w:line="240" w:lineRule="auto"/>
        <w:ind w:left="15.839996337890625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Entorno Interno Municipal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9200439453125" w:line="240" w:lineRule="auto"/>
        <w:ind w:left="5.519981384277344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Áreas de Interacción Directa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9200439453125" w:line="240" w:lineRule="auto"/>
        <w:ind w:left="485.51998138427734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Área de Renta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87.38500595092773" w:lineRule="auto"/>
        <w:ind w:left="846.9599914550781" w:right="3695.6927490234375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Relación: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Consulta de estado tributario de contribuyentes </w:t>
      </w: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Frecuencia: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Diaria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53509521484375" w:line="240" w:lineRule="auto"/>
        <w:ind w:left="852.7200698852539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Criticidad: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Alta (prerequisito para habilitaciones)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489.3600082397461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Obras Públicas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846.9600296020508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Relación: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Inspecciones técnicas, cédulas parcelarias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9200439453125" w:line="240" w:lineRule="auto"/>
        <w:ind w:left="846.9600296020508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Frecuencia: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Según necesidad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852.7200698852539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Criticidad: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Alta (requisito técnico obligatorio)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485.51998138427734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Área Contable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1996765136719" w:line="240" w:lineRule="auto"/>
        <w:ind w:left="846.9600296020508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Relación: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Registros contables y financieros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6.9600296020508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Frecuencia: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Periódica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1943359375" w:line="240" w:lineRule="auto"/>
        <w:ind w:left="852.7200698852539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Criticidad: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Media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1943359375" w:line="240" w:lineRule="auto"/>
        <w:ind w:left="482.15999603271484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Tránsito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91943359375" w:line="240" w:lineRule="auto"/>
        <w:ind w:left="846.9600296020508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Relación: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Verificaciones en espacio público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1943359375" w:line="240" w:lineRule="auto"/>
        <w:ind w:left="846.9600296020508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Frecuencia: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Ocasional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1943359375" w:line="240" w:lineRule="auto"/>
        <w:ind w:left="852.7200698852539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Criticidad: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Media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91943359375" w:line="240" w:lineRule="auto"/>
        <w:ind w:left="15.600013732910156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Recursos y Herramientas Internas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4.91943359375" w:line="274.8900032043457" w:lineRule="auto"/>
        <w:ind w:left="482.15999603271484" w:right="4415.0628662109375" w:firstLine="4.3199920654296875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Sistema Excel: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Control de habilitaciones comerciales 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Formularios premoldeados: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Notificaciones estándar 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Talonarios: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Cobro de tasas y emisión de multas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030517578125" w:line="240" w:lineRule="auto"/>
        <w:ind w:left="485.51998138427734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Archivo físico: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Documentación no digitalizada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91943359375" w:line="240" w:lineRule="auto"/>
        <w:ind w:left="481.19998931884766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Vehículos: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recorridos de inspección (inferido)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4.91943359375" w:line="240" w:lineRule="auto"/>
        <w:ind w:left="82.39688873291016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Entorno Externo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91943359375" w:line="240" w:lineRule="auto"/>
        <w:ind w:left="15.600013732910156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Entidades Provinciales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91943359375" w:line="240" w:lineRule="auto"/>
        <w:ind w:left="495.60001373291016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Policía de la Provincia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9200439453125" w:line="240" w:lineRule="auto"/>
        <w:ind w:left="857.5200271606445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Ubicación: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J.V. González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74.8900032043457" w:lineRule="auto"/>
        <w:ind w:left="846.9599914550781" w:right="3490.977783203125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Función: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Habilitación definitiva para venta de alcohol </w:t>
      </w: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Problemática: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Demoras hasta 3 meses, no presencia diaria </w:t>
      </w: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Impacto: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Crítico para procesos de alcohol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0299072265625" w:line="240" w:lineRule="auto"/>
        <w:ind w:left="495.60001373291016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Bomberos de la Provincia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9200439453125" w:line="240" w:lineRule="auto"/>
        <w:ind w:left="857.5200271606445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Ubicación: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J.V. González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846.9600296020508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Función: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Certificados de higiene y seguridad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74.8900032043457" w:lineRule="auto"/>
        <w:ind w:left="849.1200256347656" w:right="3749.2095947265625" w:hanging="2.1600341796875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Problemática: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están diariamente, demora 5-7 días </w:t>
      </w: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Impacto: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Crítico para eventos y habilitaciones especiales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0299072265625" w:line="240" w:lineRule="auto"/>
        <w:ind w:left="9.360008239746094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Ciudadanía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9200439453125" w:line="240" w:lineRule="auto"/>
        <w:ind w:left="489.3600082397461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Comerciantes y Empresarios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846.9600296020508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Relación: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Solicitantes de habilitaciones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846.9600296020508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Expectativa: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Procesos rápidos y claros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9200439453125" w:line="274.8900032043457" w:lineRule="auto"/>
        <w:ind w:left="489.3600082397461" w:right="4290.657958984375" w:firstLine="357.6000213623047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Problemática: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Documentación incompleta frecuente 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Ciudadanos en General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0299072265625" w:line="240" w:lineRule="auto"/>
        <w:ind w:left="846.9600296020508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Relación: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Sujetos de control y fiscalización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846.9600296020508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Expectativa: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Trato justo y procedimientos claros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9200439453125" w:line="274.8900032043457" w:lineRule="auto"/>
        <w:ind w:left="489.3600082397461" w:right="4211.2176513671875" w:firstLine="357.6000213623047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Problemática: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Resistencia a cumplimiento normativo 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Organizadores de Eventos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0299072265625" w:line="274.8900032043457" w:lineRule="auto"/>
        <w:ind w:left="846.9599914550781" w:right="4389.052734375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Relación: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Solicitantes de habilitaciones temporales </w:t>
      </w: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Expectativa: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Autorización oportuna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030059814453125" w:line="504.0482711791992" w:lineRule="auto"/>
        <w:ind w:left="96.08577728271484" w:right="3503.93798828125" w:firstLine="750.8742523193359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7.989999771118164"/>
          <w:szCs w:val="27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Problemática: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Requisitos complejos y coordinación externa 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7.989999771118164"/>
          <w:szCs w:val="27.989999771118164"/>
          <w:u w:val="none"/>
          <w:shd w:fill="auto" w:val="clear"/>
          <w:vertAlign w:val="baseline"/>
          <w:rtl w:val="0"/>
        </w:rPr>
        <w:t xml:space="preserve">Factores Ambientales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871734619140625" w:line="240" w:lineRule="auto"/>
        <w:ind w:left="2.1599960327148438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Tecnológicos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5.60001373291016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Fortalezas: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Sistema Excel funcional para registro básico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1943359375" w:line="274.8900032043457" w:lineRule="auto"/>
        <w:ind w:left="489.3600082397461" w:right="3095.8502197265625" w:firstLine="6.2400054931640625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Debilidades: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Falta de digitalización completa, procesos manuales 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Oportunidades: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Digitalización, integración de sistemas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030517578125" w:line="240" w:lineRule="auto"/>
        <w:ind w:left="485.51998138427734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Amenazas: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Obsolescencia de sistemas actuales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91943359375" w:line="240" w:lineRule="auto"/>
        <w:ind w:left="15.600013732910156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Normativos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91943359375" w:line="281.1375045776367" w:lineRule="auto"/>
        <w:ind w:left="489.3600082397461" w:right="3149.439697265625" w:firstLine="6.2400054931640625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Marco Legal: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Ordenanzas municipales, normativas provinciales 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Cambios Regulatorios: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Actualizaciones periódicas de requisitos 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Cumplimiento: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Obligatoriedad de procedimientos administrativos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782958984375" w:line="240" w:lineRule="auto"/>
        <w:ind w:left="9.360008239746094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Geográficos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91943359375" w:line="240" w:lineRule="auto"/>
        <w:ind w:left="481.19998931884766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Ventajas: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Conocimiento local del territorio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1943359375" w:line="487.30499267578125" w:lineRule="auto"/>
        <w:ind w:left="15.600013732910156" w:right="1534.0191650390625" w:firstLine="48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Desventajas: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Dependencia de entidades externas ubicadas en otras localidades 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Desafíos: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Cobertura territorial completa con recursos limitados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764892578125" w:line="240" w:lineRule="auto"/>
        <w:ind w:left="0" w:right="2593.60107421875" w:firstLine="0"/>
        <w:jc w:val="righ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9.985000610351562"/>
          <w:szCs w:val="29.98500061035156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9.985000610351562"/>
          <w:szCs w:val="29.985000610351562"/>
          <w:u w:val="none"/>
          <w:shd w:fill="auto" w:val="clear"/>
          <w:vertAlign w:val="baseline"/>
          <w:rtl w:val="0"/>
        </w:rPr>
        <w:t xml:space="preserve">LISTA DE PROCESOS DE NEGOCIO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.9749755859375" w:line="240" w:lineRule="auto"/>
        <w:ind w:left="89.35855865478516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5.994998931884766"/>
          <w:szCs w:val="25.994998931884766"/>
          <w:u w:val="none"/>
          <w:shd w:fill="auto" w:val="clear"/>
          <w:vertAlign w:val="baseline"/>
          <w:rtl w:val="0"/>
        </w:rPr>
        <w:t xml:space="preserve">Procesos Core (Principales)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588134765625" w:line="240" w:lineRule="auto"/>
        <w:ind w:left="495.60001373291016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fcfd5a" w:val="clear"/>
          <w:vertAlign w:val="baseline"/>
          <w:rtl w:val="0"/>
        </w:rPr>
        <w:t xml:space="preserve">P001 - Gestión de Habilitaciones Comerciales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495.60001373291016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fcfd5a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fcfd5a" w:val="clear"/>
          <w:vertAlign w:val="baseline"/>
          <w:rtl w:val="0"/>
        </w:rPr>
        <w:t xml:space="preserve">P002 - Gestión de Habilitaciones para Venta de Alcohol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495.60001373291016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fcfd5a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fcfd5a" w:val="clear"/>
          <w:vertAlign w:val="baseline"/>
          <w:rtl w:val="0"/>
        </w:rPr>
        <w:t xml:space="preserve">P003 - Habilitación de Eventos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0.0201416015625" w:line="240" w:lineRule="auto"/>
        <w:ind w:left="85.07015228271484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7.989999771118164"/>
          <w:szCs w:val="27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7.989999771118164"/>
          <w:szCs w:val="27.989999771118164"/>
          <w:u w:val="none"/>
          <w:shd w:fill="auto" w:val="clear"/>
          <w:vertAlign w:val="baseline"/>
          <w:rtl w:val="0"/>
        </w:rPr>
        <w:t xml:space="preserve">Procesos de Control y Fiscalización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568359375" w:line="240" w:lineRule="auto"/>
        <w:ind w:left="495.60001373291016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fcfd5a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fcfd5a" w:val="clear"/>
          <w:vertAlign w:val="baseline"/>
          <w:rtl w:val="0"/>
        </w:rPr>
        <w:t xml:space="preserve">P004 - Control de Residuos en Vía Pública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495.60001373291016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fcfd5a" w:val="clear"/>
          <w:vertAlign w:val="baseline"/>
          <w:rtl w:val="0"/>
        </w:rPr>
        <w:t xml:space="preserve">P005 - Control de Maleza en Terrenos Baldíos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9200439453125" w:line="240" w:lineRule="auto"/>
        <w:ind w:left="495.60001373291016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fcfd5a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fcfd5a" w:val="clear"/>
          <w:vertAlign w:val="baseline"/>
          <w:rtl w:val="0"/>
        </w:rPr>
        <w:t xml:space="preserve">P006 - Emisión de Multas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5.0201416015625" w:line="240" w:lineRule="auto"/>
        <w:ind w:left="85.07015228271484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7.989999771118164"/>
          <w:szCs w:val="27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7.989999771118164"/>
          <w:szCs w:val="27.989999771118164"/>
          <w:u w:val="none"/>
          <w:shd w:fill="auto" w:val="clear"/>
          <w:vertAlign w:val="baseline"/>
          <w:rtl w:val="0"/>
        </w:rPr>
        <w:t xml:space="preserve">Procesos de Soporte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568359375" w:line="240" w:lineRule="auto"/>
        <w:ind w:left="495.60001373291016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fcfd5a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fcfd5a" w:val="clear"/>
          <w:vertAlign w:val="baseline"/>
          <w:rtl w:val="0"/>
        </w:rPr>
        <w:t xml:space="preserve">P007 - Gestión de Notificaciones Oficiales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9200439453125" w:line="240" w:lineRule="auto"/>
        <w:ind w:left="495.60001373291016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fcfd5a" w:val="clear"/>
          <w:vertAlign w:val="baseline"/>
          <w:rtl w:val="0"/>
        </w:rPr>
        <w:t xml:space="preserve">P008 - Gestión Documental y Archivo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200439453125" w:line="240" w:lineRule="auto"/>
        <w:ind w:left="495.60001373291016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fcfd5a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fcfd5a" w:val="clear"/>
          <w:vertAlign w:val="baseline"/>
          <w:rtl w:val="0"/>
        </w:rPr>
        <w:t xml:space="preserve">P009 - Coordinación Interinstitucional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5.0199890136719" w:line="240" w:lineRule="auto"/>
        <w:ind w:left="96.08577728271484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7.989999771118164"/>
          <w:szCs w:val="27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7.989999771118164"/>
          <w:szCs w:val="27.989999771118164"/>
          <w:u w:val="none"/>
          <w:shd w:fill="auto" w:val="clear"/>
          <w:vertAlign w:val="baseline"/>
          <w:rtl w:val="0"/>
        </w:rPr>
        <w:t xml:space="preserve">Procesos de Gestión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.2566833496094" w:line="240" w:lineRule="auto"/>
        <w:ind w:left="495.60001373291016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fcfd5a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fcfd5a" w:val="clear"/>
          <w:vertAlign w:val="baseline"/>
          <w:rtl w:val="0"/>
        </w:rPr>
        <w:t xml:space="preserve">P010 - Planificación de Recorridos de Inspección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.8900032043457" w:lineRule="auto"/>
        <w:ind w:left="495.60001373291016" w:right="3710.789794921875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fcfd5a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fcfd5a" w:val="clear"/>
          <w:vertAlign w:val="baseline"/>
          <w:rtl w:val="0"/>
        </w:rPr>
        <w:t xml:space="preserve">P011 - Control de Inventario de Talonarios y Formularios P012 - Reportes y Estadísticas del Área</w:t>
      </w:r>
    </w:p>
    <w:sectPr>
      <w:pgSz w:h="16820" w:w="11900" w:orient="portrait"/>
      <w:pgMar w:bottom="698.3984375" w:top="540.001220703125" w:left="555.4800033569336" w:right="675.720214843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Kai"/>
  <w:font w:name="Anton">
    <w:embedRegular w:fontKey="{00000000-0000-0000-0000-000000000000}" r:id="rId1" w:subsetted="0"/>
  </w:font>
  <w:font w:name="Arim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Open Sans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ton-regular.ttf"/><Relationship Id="rId2" Type="http://schemas.openxmlformats.org/officeDocument/2006/relationships/font" Target="fonts/Arimo-regular.ttf"/><Relationship Id="rId3" Type="http://schemas.openxmlformats.org/officeDocument/2006/relationships/font" Target="fonts/Arimo-bold.ttf"/><Relationship Id="rId4" Type="http://schemas.openxmlformats.org/officeDocument/2006/relationships/font" Target="fonts/Arimo-italic.ttf"/><Relationship Id="rId9" Type="http://schemas.openxmlformats.org/officeDocument/2006/relationships/font" Target="fonts/OpenSans-boldItalic.ttf"/><Relationship Id="rId5" Type="http://schemas.openxmlformats.org/officeDocument/2006/relationships/font" Target="fonts/Arimo-boldItalic.ttf"/><Relationship Id="rId6" Type="http://schemas.openxmlformats.org/officeDocument/2006/relationships/font" Target="fonts/OpenSans-regular.ttf"/><Relationship Id="rId7" Type="http://schemas.openxmlformats.org/officeDocument/2006/relationships/font" Target="fonts/OpenSans-bold.ttf"/><Relationship Id="rId8" Type="http://schemas.openxmlformats.org/officeDocument/2006/relationships/font" Target="fonts/OpenSans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