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B5A5" w14:textId="27CA82E6" w:rsidR="00822C6B" w:rsidRPr="00891144" w:rsidRDefault="00885E50" w:rsidP="00885E50">
      <w:pPr>
        <w:pStyle w:val="Ttulo"/>
        <w:ind w:left="720"/>
        <w:rPr>
          <w:rFonts w:ascii="Arial" w:hAnsi="Arial" w:cs="Arial"/>
          <w:sz w:val="24"/>
          <w:szCs w:val="24"/>
        </w:rPr>
      </w:pPr>
      <w:r w:rsidRPr="00891144">
        <w:rPr>
          <w:rFonts w:ascii="Arial" w:hAnsi="Arial" w:cs="Arial"/>
          <w:sz w:val="24"/>
          <w:szCs w:val="24"/>
        </w:rPr>
        <w:t>Informe ADRES</w:t>
      </w:r>
    </w:p>
    <w:p w14:paraId="5F7D5F7E" w14:textId="5E8FD625" w:rsidR="00822C6B" w:rsidRPr="00891144" w:rsidRDefault="00885E50" w:rsidP="00885E50">
      <w:pPr>
        <w:pStyle w:val="Author"/>
        <w:ind w:left="720"/>
        <w:rPr>
          <w:rFonts w:ascii="Arial" w:hAnsi="Arial" w:cs="Arial"/>
        </w:rPr>
      </w:pPr>
      <w:r w:rsidRPr="00891144">
        <w:rPr>
          <w:rFonts w:ascii="Arial" w:hAnsi="Arial" w:cs="Arial"/>
        </w:rPr>
        <w:t>Por: Mario E. Vargas P.</w:t>
      </w:r>
    </w:p>
    <w:p w14:paraId="3C8621CE" w14:textId="59B0517E" w:rsidR="00C079C6" w:rsidRPr="00891144" w:rsidRDefault="00C079C6" w:rsidP="00C079C6">
      <w:pPr>
        <w:pStyle w:val="Ttulo3"/>
        <w:ind w:left="720"/>
        <w:rPr>
          <w:rFonts w:ascii="Arial" w:hAnsi="Arial" w:cs="Arial"/>
        </w:rPr>
      </w:pPr>
      <w:r w:rsidRPr="00891144">
        <w:rPr>
          <w:rFonts w:ascii="Arial" w:hAnsi="Arial" w:cs="Arial"/>
        </w:rPr>
        <w:t>Visualizacion 1</w:t>
      </w:r>
    </w:p>
    <w:p w14:paraId="05FC5644" w14:textId="77777777" w:rsidR="00C079C6" w:rsidRPr="00891144" w:rsidRDefault="00C079C6" w:rsidP="00827F68">
      <w:pPr>
        <w:pStyle w:val="SourceCode"/>
        <w:ind w:left="720"/>
        <w:rPr>
          <w:rStyle w:val="CommentTok"/>
          <w:rFonts w:ascii="Arial" w:hAnsi="Arial" w:cs="Arial"/>
          <w:sz w:val="24"/>
        </w:rPr>
      </w:pPr>
    </w:p>
    <w:p w14:paraId="1AA830B1" w14:textId="3D913072" w:rsidR="00822C6B" w:rsidRPr="00891144" w:rsidRDefault="00000000" w:rsidP="00827F68">
      <w:pPr>
        <w:pStyle w:val="SourceCode"/>
        <w:ind w:left="720"/>
        <w:rPr>
          <w:rFonts w:ascii="Arial" w:hAnsi="Arial" w:cs="Arial"/>
        </w:rPr>
      </w:pPr>
      <w:r w:rsidRPr="00891144">
        <w:rPr>
          <w:rStyle w:val="CommentTok"/>
          <w:rFonts w:ascii="Arial" w:hAnsi="Arial" w:cs="Arial"/>
          <w:sz w:val="24"/>
        </w:rPr>
        <w:t># Calcular la matriz de correlación</w:t>
      </w:r>
      <w:r w:rsidRPr="00891144">
        <w:rPr>
          <w:rFonts w:ascii="Arial" w:hAnsi="Arial" w:cs="Arial"/>
        </w:rPr>
        <w:br/>
      </w:r>
      <w:r w:rsidR="00827F68" w:rsidRPr="00891144">
        <w:rPr>
          <w:rStyle w:val="VerbatimChar"/>
          <w:rFonts w:ascii="Arial" w:hAnsi="Arial" w:cs="Arial"/>
          <w:sz w:val="24"/>
        </w:rPr>
        <w:t xml:space="preserve">En la cual se verifican insights que puedan generar valor en el análisis descriptivo  </w:t>
      </w:r>
    </w:p>
    <w:p w14:paraId="4160B192" w14:textId="18B1B661" w:rsidR="00822C6B" w:rsidRPr="00891144" w:rsidRDefault="00827F68" w:rsidP="00885E50">
      <w:pPr>
        <w:pStyle w:val="FirstParagraph"/>
        <w:ind w:left="720"/>
        <w:rPr>
          <w:rFonts w:ascii="Arial" w:hAnsi="Arial" w:cs="Arial"/>
          <w:noProof/>
        </w:rPr>
      </w:pPr>
      <w:r w:rsidRPr="0089114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3E3D69FD" wp14:editId="162B7C49">
            <wp:simplePos x="0" y="0"/>
            <wp:positionH relativeFrom="column">
              <wp:posOffset>848995</wp:posOffset>
            </wp:positionH>
            <wp:positionV relativeFrom="paragraph">
              <wp:posOffset>125222</wp:posOffset>
            </wp:positionV>
            <wp:extent cx="5095875" cy="3400425"/>
            <wp:effectExtent l="0" t="0" r="0" b="0"/>
            <wp:wrapThrough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hrough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ueba_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F84DC" w14:textId="42197AF7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4E02BFB9" w14:textId="314AABE8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472ACEA3" w14:textId="1245FE34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2D680D2A" w14:textId="2AF0C09C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70FCB736" w14:textId="77777777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657E7758" w14:textId="77777777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2854286A" w14:textId="2BDE22BE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5BC03F7F" w14:textId="496BEC0B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29FDA3DE" w14:textId="77777777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24B768CC" w14:textId="45224C69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230933AF" w14:textId="08C14B0F" w:rsidR="00885E50" w:rsidRPr="00891144" w:rsidRDefault="00885E50" w:rsidP="00885E50">
      <w:pPr>
        <w:pStyle w:val="Textoindependiente"/>
        <w:rPr>
          <w:rFonts w:ascii="Arial" w:hAnsi="Arial" w:cs="Arial"/>
        </w:rPr>
      </w:pPr>
    </w:p>
    <w:p w14:paraId="54C99AF8" w14:textId="77777777" w:rsidR="003300DA" w:rsidRDefault="00C079C6" w:rsidP="003300DA">
      <w:pPr>
        <w:pStyle w:val="Ttulo3"/>
        <w:ind w:left="720"/>
        <w:rPr>
          <w:rFonts w:ascii="Arial" w:hAnsi="Arial" w:cs="Arial"/>
        </w:rPr>
      </w:pPr>
      <w:r w:rsidRPr="00891144">
        <w:rPr>
          <w:rFonts w:ascii="Arial" w:hAnsi="Arial" w:cs="Arial"/>
        </w:rPr>
        <w:t>Visualizacion 2</w:t>
      </w:r>
    </w:p>
    <w:p w14:paraId="0347D7C1" w14:textId="741B4241" w:rsidR="00827F68" w:rsidRPr="00891144" w:rsidRDefault="00000000" w:rsidP="003300DA">
      <w:pPr>
        <w:pStyle w:val="Ttulo3"/>
        <w:ind w:left="720"/>
        <w:rPr>
          <w:rStyle w:val="NormalTok"/>
          <w:rFonts w:ascii="Arial" w:hAnsi="Arial" w:cs="Arial"/>
          <w:sz w:val="24"/>
          <w:shd w:val="clear" w:color="auto" w:fill="auto"/>
        </w:rPr>
      </w:pPr>
      <w:r w:rsidRPr="00891144">
        <w:rPr>
          <w:rStyle w:val="CommentTok"/>
          <w:rFonts w:ascii="Arial" w:hAnsi="Arial" w:cs="Arial"/>
          <w:sz w:val="24"/>
        </w:rPr>
        <w:t>Visualización de frecuencia por Región</w:t>
      </w:r>
      <w:r w:rsidRPr="00891144">
        <w:rPr>
          <w:rFonts w:ascii="Arial" w:hAnsi="Arial" w:cs="Arial"/>
        </w:rPr>
        <w:br/>
      </w:r>
    </w:p>
    <w:p w14:paraId="3D56ED0A" w14:textId="0AEEB950" w:rsidR="00822C6B" w:rsidRPr="00891144" w:rsidRDefault="00000000" w:rsidP="00885E50">
      <w:pPr>
        <w:pStyle w:val="SourceCode"/>
        <w:ind w:left="720"/>
        <w:rPr>
          <w:rFonts w:ascii="Arial" w:hAnsi="Arial" w:cs="Arial"/>
        </w:rPr>
      </w:pPr>
      <w:r w:rsidRPr="00891144">
        <w:rPr>
          <w:rStyle w:val="NormalTok"/>
          <w:rFonts w:ascii="Arial" w:hAnsi="Arial" w:cs="Arial"/>
          <w:sz w:val="24"/>
        </w:rPr>
        <w:t>tabla_frecuencia</w:t>
      </w:r>
    </w:p>
    <w:p w14:paraId="4AD05B8B" w14:textId="4BE40E16" w:rsidR="00822C6B" w:rsidRPr="00891144" w:rsidRDefault="00000000" w:rsidP="00885E50">
      <w:pPr>
        <w:pStyle w:val="SourceCode"/>
        <w:ind w:left="720"/>
        <w:rPr>
          <w:rStyle w:val="VerbatimChar"/>
          <w:rFonts w:ascii="Arial" w:hAnsi="Arial" w:cs="Arial"/>
          <w:sz w:val="24"/>
        </w:rPr>
      </w:pPr>
      <w:r w:rsidRPr="00891144">
        <w:rPr>
          <w:rStyle w:val="VerbatimChar"/>
          <w:rFonts w:ascii="Arial" w:hAnsi="Arial" w:cs="Arial"/>
          <w:sz w:val="24"/>
        </w:rPr>
        <w:t xml:space="preserve">## 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 xml:space="preserve">##         Region Caribe Region Centro Oriente     Region Centro Sur 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 xml:space="preserve">##                178626                264816                 64957 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 xml:space="preserve">##   Region Eje Cafetero          Region Llano       Region Pacifico 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 xml:space="preserve">##                </w:t>
      </w:r>
      <w:r w:rsidRPr="000E5703">
        <w:rPr>
          <w:rStyle w:val="VerbatimChar"/>
          <w:rFonts w:ascii="Arial" w:hAnsi="Arial" w:cs="Arial"/>
          <w:sz w:val="24"/>
          <w:highlight w:val="yellow"/>
        </w:rPr>
        <w:t>391584</w:t>
      </w:r>
      <w:r w:rsidRPr="00891144">
        <w:rPr>
          <w:rStyle w:val="VerbatimChar"/>
          <w:rFonts w:ascii="Arial" w:hAnsi="Arial" w:cs="Arial"/>
          <w:sz w:val="24"/>
        </w:rPr>
        <w:t xml:space="preserve">                 25188                350184</w:t>
      </w:r>
    </w:p>
    <w:p w14:paraId="04EAC86D" w14:textId="354304CE" w:rsidR="00827F68" w:rsidRPr="00891144" w:rsidRDefault="00891144" w:rsidP="00827F68">
      <w:pPr>
        <w:pStyle w:val="SourceCode"/>
        <w:ind w:left="720"/>
        <w:rPr>
          <w:rStyle w:val="VerbatimChar"/>
          <w:rFonts w:ascii="Arial" w:hAnsi="Arial" w:cs="Arial"/>
          <w:sz w:val="24"/>
        </w:rPr>
      </w:pPr>
      <w:r w:rsidRPr="00891144">
        <w:rPr>
          <w:rFonts w:ascii="Arial" w:hAnsi="Arial" w:cs="Arial"/>
          <w:noProof/>
        </w:rPr>
        <w:drawing>
          <wp:anchor distT="0" distB="0" distL="114300" distR="114300" simplePos="0" relativeHeight="251677184" behindDoc="1" locked="0" layoutInCell="1" allowOverlap="1" wp14:anchorId="331AA26D" wp14:editId="72AFF719">
            <wp:simplePos x="0" y="0"/>
            <wp:positionH relativeFrom="column">
              <wp:posOffset>2080514</wp:posOffset>
            </wp:positionH>
            <wp:positionV relativeFrom="paragraph">
              <wp:posOffset>422656</wp:posOffset>
            </wp:positionV>
            <wp:extent cx="2364740" cy="1450340"/>
            <wp:effectExtent l="0" t="0" r="0" b="0"/>
            <wp:wrapThrough wrapText="bothSides">
              <wp:wrapPolygon edited="0">
                <wp:start x="0" y="0"/>
                <wp:lineTo x="0" y="21278"/>
                <wp:lineTo x="21403" y="21278"/>
                <wp:lineTo x="21403" y="0"/>
                <wp:lineTo x="0" y="0"/>
              </wp:wrapPolygon>
            </wp:wrapThrough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ueba_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F68" w:rsidRPr="00891144">
        <w:rPr>
          <w:rStyle w:val="VerbatimChar"/>
          <w:rFonts w:ascii="Arial" w:hAnsi="Arial" w:cs="Arial"/>
          <w:sz w:val="24"/>
        </w:rPr>
        <w:t>En el cual se identifica la Región del Eje Cafetero con un frecuencia mayor para los registros del dataframe</w:t>
      </w:r>
      <w:r w:rsidR="000E5703">
        <w:rPr>
          <w:rStyle w:val="VerbatimChar"/>
          <w:rFonts w:ascii="Arial" w:hAnsi="Arial" w:cs="Arial"/>
          <w:sz w:val="24"/>
        </w:rPr>
        <w:t xml:space="preserve"> </w:t>
      </w:r>
    </w:p>
    <w:p w14:paraId="1A17EACF" w14:textId="4562DB8D" w:rsidR="00891144" w:rsidRPr="00891144" w:rsidRDefault="00891144" w:rsidP="00827F68">
      <w:pPr>
        <w:pStyle w:val="SourceCode"/>
        <w:ind w:left="720"/>
        <w:rPr>
          <w:rFonts w:ascii="Arial" w:hAnsi="Arial" w:cs="Arial"/>
        </w:rPr>
      </w:pPr>
    </w:p>
    <w:p w14:paraId="3EF21E36" w14:textId="77777777" w:rsidR="00891144" w:rsidRPr="00891144" w:rsidRDefault="00891144" w:rsidP="00885E50">
      <w:pPr>
        <w:pStyle w:val="FirstParagraph"/>
        <w:ind w:left="720"/>
        <w:rPr>
          <w:rFonts w:ascii="Arial" w:hAnsi="Arial" w:cs="Arial"/>
        </w:rPr>
      </w:pPr>
    </w:p>
    <w:p w14:paraId="07C442AB" w14:textId="77777777" w:rsidR="00891144" w:rsidRPr="00891144" w:rsidRDefault="00891144" w:rsidP="00891144">
      <w:pPr>
        <w:pStyle w:val="FirstParagraph"/>
        <w:rPr>
          <w:rFonts w:ascii="Arial" w:hAnsi="Arial" w:cs="Arial"/>
        </w:rPr>
      </w:pPr>
    </w:p>
    <w:p w14:paraId="365F189A" w14:textId="5CBCEA75" w:rsidR="00891144" w:rsidRPr="00891144" w:rsidRDefault="00891144" w:rsidP="00891144">
      <w:pPr>
        <w:pStyle w:val="Ttulo3"/>
        <w:ind w:left="720"/>
        <w:rPr>
          <w:rFonts w:ascii="Arial" w:hAnsi="Arial" w:cs="Arial"/>
        </w:rPr>
      </w:pPr>
      <w:r w:rsidRPr="00891144">
        <w:rPr>
          <w:rFonts w:ascii="Arial" w:hAnsi="Arial" w:cs="Arial"/>
        </w:rPr>
        <w:t>Visualizacion 3</w:t>
      </w:r>
    </w:p>
    <w:p w14:paraId="09EF03B9" w14:textId="1D9843B1" w:rsidR="00822C6B" w:rsidRPr="00891144" w:rsidRDefault="00000000" w:rsidP="00C079C6">
      <w:pPr>
        <w:pStyle w:val="SourceCode"/>
        <w:ind w:left="720"/>
        <w:rPr>
          <w:rFonts w:ascii="Arial" w:hAnsi="Arial" w:cs="Arial"/>
        </w:rPr>
      </w:pPr>
      <w:r w:rsidRPr="00891144">
        <w:rPr>
          <w:rStyle w:val="CommentTok"/>
          <w:rFonts w:ascii="Arial" w:hAnsi="Arial" w:cs="Arial"/>
          <w:sz w:val="24"/>
        </w:rPr>
        <w:t xml:space="preserve">#Grafico de </w:t>
      </w:r>
      <w:r w:rsidR="00C079C6" w:rsidRPr="00891144">
        <w:rPr>
          <w:rStyle w:val="CommentTok"/>
          <w:rFonts w:ascii="Arial" w:hAnsi="Arial" w:cs="Arial"/>
          <w:sz w:val="24"/>
        </w:rPr>
        <w:t>columnas apiladas</w:t>
      </w:r>
      <w:r w:rsidRPr="00891144">
        <w:rPr>
          <w:rStyle w:val="CommentTok"/>
          <w:rFonts w:ascii="Arial" w:hAnsi="Arial" w:cs="Arial"/>
          <w:sz w:val="24"/>
        </w:rPr>
        <w:t xml:space="preserve"> por </w:t>
      </w:r>
      <w:r w:rsidR="00C079C6" w:rsidRPr="00891144">
        <w:rPr>
          <w:rStyle w:val="CommentTok"/>
          <w:rFonts w:ascii="Arial" w:hAnsi="Arial" w:cs="Arial"/>
          <w:sz w:val="24"/>
        </w:rPr>
        <w:t>Departamento</w:t>
      </w:r>
      <w:r w:rsidRPr="00891144">
        <w:rPr>
          <w:rStyle w:val="CommentTok"/>
          <w:rFonts w:ascii="Arial" w:hAnsi="Arial" w:cs="Arial"/>
          <w:sz w:val="24"/>
        </w:rPr>
        <w:t xml:space="preserve"> vs tipo de Persona</w:t>
      </w:r>
      <w:r w:rsidRPr="00891144">
        <w:rPr>
          <w:rFonts w:ascii="Arial" w:hAnsi="Arial" w:cs="Arial"/>
        </w:rPr>
        <w:br/>
      </w:r>
      <w:r w:rsidRPr="00891144">
        <w:rPr>
          <w:rStyle w:val="CommentTok"/>
          <w:rFonts w:ascii="Arial" w:hAnsi="Arial" w:cs="Arial"/>
          <w:sz w:val="24"/>
        </w:rPr>
        <w:t># Calcular la frecuencia de las combinaciones de depa_nombre y clase</w:t>
      </w:r>
      <w:bookmarkStart w:id="0" w:name="_Hlk163598869"/>
      <w:r w:rsidRPr="00891144">
        <w:rPr>
          <w:rStyle w:val="CommentTok"/>
          <w:rFonts w:ascii="Arial" w:hAnsi="Arial" w:cs="Arial"/>
          <w:sz w:val="24"/>
        </w:rPr>
        <w:t>_persona</w:t>
      </w:r>
      <w:r w:rsidR="00C079C6" w:rsidRPr="00891144">
        <w:rPr>
          <w:rStyle w:val="CommentTok"/>
          <w:rFonts w:ascii="Arial" w:hAnsi="Arial" w:cs="Arial"/>
          <w:sz w:val="24"/>
        </w:rPr>
        <w:t xml:space="preserve"> </w:t>
      </w:r>
      <w:bookmarkEnd w:id="0"/>
      <w:r w:rsidR="00C079C6" w:rsidRPr="00891144">
        <w:rPr>
          <w:rStyle w:val="CommentTok"/>
          <w:rFonts w:ascii="Arial" w:hAnsi="Arial" w:cs="Arial"/>
          <w:sz w:val="24"/>
        </w:rPr>
        <w:t>se</w:t>
      </w:r>
      <w:r w:rsidR="00C079C6" w:rsidRPr="00891144">
        <w:rPr>
          <w:rStyle w:val="CommentTok"/>
          <w:rFonts w:ascii="Arial" w:hAnsi="Arial" w:cs="Arial"/>
          <w:i w:val="0"/>
          <w:iCs/>
          <w:color w:val="auto"/>
          <w:sz w:val="24"/>
        </w:rPr>
        <w:t xml:space="preserve"> identifica la cobertura por departamento del tipo de persona de la columna clase_persona</w:t>
      </w:r>
      <w:r w:rsidR="00C079C6" w:rsidRPr="00891144">
        <w:rPr>
          <w:rStyle w:val="CommentTok"/>
          <w:rFonts w:ascii="Arial" w:hAnsi="Arial" w:cs="Arial"/>
          <w:color w:val="auto"/>
          <w:sz w:val="24"/>
        </w:rPr>
        <w:t xml:space="preserve">   </w:t>
      </w:r>
      <w:r w:rsidRPr="00891144">
        <w:rPr>
          <w:rFonts w:ascii="Arial" w:hAnsi="Arial" w:cs="Arial"/>
        </w:rPr>
        <w:br/>
      </w:r>
    </w:p>
    <w:p w14:paraId="1C696A51" w14:textId="793FAB07" w:rsidR="00891144" w:rsidRPr="00891144" w:rsidRDefault="00C079C6" w:rsidP="00891144">
      <w:pPr>
        <w:pStyle w:val="FirstParagraph"/>
        <w:ind w:left="720"/>
        <w:jc w:val="center"/>
        <w:rPr>
          <w:rFonts w:ascii="Arial" w:hAnsi="Arial" w:cs="Arial"/>
          <w:noProof/>
        </w:rPr>
      </w:pPr>
      <w:r w:rsidRPr="00891144">
        <w:rPr>
          <w:rFonts w:ascii="Arial" w:hAnsi="Arial" w:cs="Arial"/>
          <w:noProof/>
        </w:rPr>
        <w:drawing>
          <wp:inline distT="0" distB="0" distL="0" distR="0" wp14:anchorId="3A2250BA" wp14:editId="09AB42DF">
            <wp:extent cx="4299625" cy="2889115"/>
            <wp:effectExtent l="0" t="0" r="0" b="0"/>
            <wp:docPr id="36" name="Picture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1" cy="291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E5230" w14:textId="3BCE4E27" w:rsidR="00C079C6" w:rsidRPr="00891144" w:rsidRDefault="00C079C6" w:rsidP="00891144">
      <w:pPr>
        <w:pStyle w:val="SourceCode"/>
        <w:rPr>
          <w:rFonts w:ascii="Arial" w:hAnsi="Arial" w:cs="Arial"/>
          <w:i/>
          <w:color w:val="8F5902"/>
          <w:shd w:val="clear" w:color="auto" w:fill="F8F8F8"/>
        </w:rPr>
      </w:pPr>
      <w:r w:rsidRPr="00891144">
        <w:rPr>
          <w:rStyle w:val="CommentTok"/>
          <w:rFonts w:ascii="Arial" w:hAnsi="Arial" w:cs="Arial"/>
          <w:sz w:val="24"/>
        </w:rPr>
        <w:t>#Mostrar la tabla resumen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  depa_nombre clase_persona      n frecuencia_relativa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  &lt;chr&gt;       &lt;chr&gt;          &lt;int&gt;               &lt;dbl&gt;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1 Amazonas    JURIDICO         496               0.267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2 Amazonas    NATURAL         1364               0.733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3 Antioquia   JURIDICO       29782               0.118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4 Antioquia   NATURAL       222459               0.882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5 Arauca      JURIDICO         588               0.245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6 Arauca      NATURAL         1816               0.755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7 Atlantico   JURIDICO        1676               0.419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8 Atlantico   NATURAL         2326               0.581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 9 Bogota D C  JURIDICO       20702               0.128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>## 10 Bogota D C  NATURAL       141306               0.872</w:t>
      </w:r>
      <w:r w:rsidRPr="00891144">
        <w:rPr>
          <w:rFonts w:ascii="Arial" w:hAnsi="Arial" w:cs="Arial"/>
        </w:rPr>
        <w:br/>
      </w:r>
      <w:r w:rsidRPr="00891144">
        <w:rPr>
          <w:rStyle w:val="VerbatimChar"/>
          <w:rFonts w:ascii="Arial" w:hAnsi="Arial" w:cs="Arial"/>
          <w:sz w:val="24"/>
        </w:rPr>
        <w:t xml:space="preserve">## # </w:t>
      </w:r>
      <w:r w:rsidRPr="00891144">
        <w:rPr>
          <w:rStyle w:val="VerbatimChar"/>
          <w:rFonts w:ascii="Cambria Math" w:hAnsi="Cambria Math" w:cs="Cambria Math"/>
          <w:sz w:val="24"/>
        </w:rPr>
        <w:t>ℹ</w:t>
      </w:r>
      <w:r w:rsidRPr="00891144">
        <w:rPr>
          <w:rStyle w:val="VerbatimChar"/>
          <w:rFonts w:ascii="Arial" w:hAnsi="Arial" w:cs="Arial"/>
          <w:sz w:val="24"/>
        </w:rPr>
        <w:t xml:space="preserve"> 58 more rows</w:t>
      </w:r>
    </w:p>
    <w:p w14:paraId="79CCAA94" w14:textId="77777777" w:rsidR="00822C6B" w:rsidRPr="00891144" w:rsidRDefault="00000000" w:rsidP="00885E50">
      <w:pPr>
        <w:pStyle w:val="Ttulo3"/>
        <w:ind w:left="720"/>
        <w:rPr>
          <w:rFonts w:ascii="Arial" w:hAnsi="Arial" w:cs="Arial"/>
        </w:rPr>
      </w:pPr>
      <w:bookmarkStart w:id="1" w:name="visualizacion-3"/>
      <w:r w:rsidRPr="00891144">
        <w:rPr>
          <w:rFonts w:ascii="Arial" w:hAnsi="Arial" w:cs="Arial"/>
        </w:rPr>
        <w:t>Visualizacion 3</w:t>
      </w:r>
    </w:p>
    <w:p w14:paraId="41853A27" w14:textId="4A3C5D8D" w:rsidR="00C079C6" w:rsidRPr="00891144" w:rsidRDefault="00000000" w:rsidP="00891144">
      <w:pPr>
        <w:pStyle w:val="SourceCode"/>
        <w:ind w:left="720"/>
        <w:rPr>
          <w:rFonts w:ascii="Arial" w:hAnsi="Arial" w:cs="Arial"/>
          <w:i/>
          <w:shd w:val="clear" w:color="auto" w:fill="F8F8F8"/>
        </w:rPr>
      </w:pPr>
      <w:r w:rsidRPr="00891144">
        <w:rPr>
          <w:rStyle w:val="CommentTok"/>
          <w:rFonts w:ascii="Arial" w:hAnsi="Arial" w:cs="Arial"/>
          <w:sz w:val="24"/>
        </w:rPr>
        <w:t xml:space="preserve">#Visualización de Mapa de calor por </w:t>
      </w:r>
      <w:r w:rsidR="005C0F10">
        <w:rPr>
          <w:rStyle w:val="CommentTok"/>
          <w:rFonts w:ascii="Arial" w:hAnsi="Arial" w:cs="Arial"/>
          <w:sz w:val="24"/>
        </w:rPr>
        <w:t>Departamento</w:t>
      </w:r>
      <w:r w:rsidRPr="00891144">
        <w:rPr>
          <w:rStyle w:val="CommentTok"/>
          <w:rFonts w:ascii="Arial" w:hAnsi="Arial" w:cs="Arial"/>
          <w:sz w:val="24"/>
        </w:rPr>
        <w:t xml:space="preserve"> y Población</w:t>
      </w:r>
      <w:r w:rsidRPr="00891144">
        <w:rPr>
          <w:rFonts w:ascii="Arial" w:hAnsi="Arial" w:cs="Arial"/>
        </w:rPr>
        <w:br/>
      </w:r>
      <w:r w:rsidRPr="00891144">
        <w:rPr>
          <w:rStyle w:val="CommentTok"/>
          <w:rFonts w:ascii="Arial" w:hAnsi="Arial" w:cs="Arial"/>
          <w:sz w:val="24"/>
        </w:rPr>
        <w:t>#</w:t>
      </w:r>
      <w:r w:rsidR="00C079C6" w:rsidRPr="00891144">
        <w:rPr>
          <w:rStyle w:val="CommentTok"/>
          <w:rFonts w:ascii="Arial" w:hAnsi="Arial" w:cs="Arial"/>
          <w:color w:val="auto"/>
          <w:sz w:val="24"/>
        </w:rPr>
        <w:t xml:space="preserve"> para el cual se selecciona 30 municipios para para identificar la segregación de la población por municipio</w:t>
      </w:r>
      <w:r w:rsidR="00891144" w:rsidRPr="00891144">
        <w:rPr>
          <w:rStyle w:val="CommentTok"/>
          <w:rFonts w:ascii="Arial" w:hAnsi="Arial" w:cs="Arial"/>
          <w:color w:val="auto"/>
          <w:sz w:val="24"/>
        </w:rPr>
        <w:t>.</w:t>
      </w:r>
    </w:p>
    <w:p w14:paraId="4A5CF626" w14:textId="3F215134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  <w:r w:rsidRPr="0089114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3513677E" wp14:editId="153E43C1">
            <wp:simplePos x="0" y="0"/>
            <wp:positionH relativeFrom="column">
              <wp:posOffset>447040</wp:posOffset>
            </wp:positionH>
            <wp:positionV relativeFrom="paragraph">
              <wp:posOffset>142875</wp:posOffset>
            </wp:positionV>
            <wp:extent cx="5815330" cy="3328035"/>
            <wp:effectExtent l="0" t="0" r="0" b="0"/>
            <wp:wrapThrough wrapText="bothSides">
              <wp:wrapPolygon edited="0">
                <wp:start x="0" y="0"/>
                <wp:lineTo x="0" y="21513"/>
                <wp:lineTo x="21510" y="21513"/>
                <wp:lineTo x="21510" y="0"/>
                <wp:lineTo x="0" y="0"/>
              </wp:wrapPolygon>
            </wp:wrapThrough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ueba_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789C2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3B502E71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74A69900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17B952DA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5567CE40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1BD07AC7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14B732B8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2E9640DC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06F96F71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6DAF3C0F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74451EEA" w14:textId="77777777" w:rsidR="00C079C6" w:rsidRPr="00891144" w:rsidRDefault="00C079C6" w:rsidP="00885E50">
      <w:pPr>
        <w:pStyle w:val="SourceCode"/>
        <w:ind w:left="720"/>
        <w:rPr>
          <w:rFonts w:ascii="Arial" w:hAnsi="Arial" w:cs="Arial"/>
        </w:rPr>
      </w:pPr>
    </w:p>
    <w:p w14:paraId="6E57AC7E" w14:textId="0C2E2E79" w:rsidR="00C079C6" w:rsidRPr="00891144" w:rsidRDefault="00C079C6" w:rsidP="00C079C6">
      <w:pPr>
        <w:pStyle w:val="Ttulo3"/>
        <w:ind w:left="720"/>
        <w:rPr>
          <w:rFonts w:ascii="Arial" w:hAnsi="Arial" w:cs="Arial"/>
        </w:rPr>
      </w:pPr>
      <w:r w:rsidRPr="00891144">
        <w:rPr>
          <w:rFonts w:ascii="Arial" w:hAnsi="Arial" w:cs="Arial"/>
        </w:rPr>
        <w:t>Visualizacion 4</w:t>
      </w:r>
    </w:p>
    <w:p w14:paraId="64E32E18" w14:textId="55E1BE38" w:rsidR="00822C6B" w:rsidRPr="00891144" w:rsidRDefault="00000000">
      <w:pPr>
        <w:pStyle w:val="SourceCode"/>
        <w:rPr>
          <w:rFonts w:ascii="Arial" w:hAnsi="Arial" w:cs="Arial"/>
        </w:rPr>
      </w:pPr>
      <w:r w:rsidRPr="00891144">
        <w:rPr>
          <w:rStyle w:val="DocumentationTok"/>
          <w:rFonts w:ascii="Arial" w:hAnsi="Arial" w:cs="Arial"/>
          <w:sz w:val="24"/>
        </w:rPr>
        <w:t>##Visualización grafico de torta para identificar el tipo de nombre de la categoria clpr_nombre</w:t>
      </w:r>
      <w:r w:rsidR="00891144">
        <w:rPr>
          <w:rStyle w:val="DocumentationTok"/>
          <w:rFonts w:ascii="Arial" w:hAnsi="Arial" w:cs="Arial"/>
          <w:sz w:val="24"/>
        </w:rPr>
        <w:t xml:space="preserve">, el cual demuestra que el </w:t>
      </w:r>
      <w:r w:rsidR="00891144" w:rsidRPr="00891144">
        <w:rPr>
          <w:rStyle w:val="DocumentationTok"/>
          <w:rFonts w:ascii="Arial" w:hAnsi="Arial" w:cs="Arial"/>
          <w:sz w:val="24"/>
        </w:rPr>
        <w:t>insights</w:t>
      </w:r>
      <w:r w:rsidR="00891144">
        <w:rPr>
          <w:rStyle w:val="DocumentationTok"/>
          <w:rFonts w:ascii="Arial" w:hAnsi="Arial" w:cs="Arial"/>
          <w:sz w:val="24"/>
        </w:rPr>
        <w:t xml:space="preserve"> son profesionales intepenientes los de mayo frecuencia </w:t>
      </w:r>
      <w:r w:rsidR="00EE6C49">
        <w:rPr>
          <w:rStyle w:val="DocumentationTok"/>
          <w:rFonts w:ascii="Arial" w:hAnsi="Arial" w:cs="Arial"/>
          <w:sz w:val="24"/>
        </w:rPr>
        <w:t>76%</w:t>
      </w:r>
      <w:r w:rsidRPr="00891144">
        <w:rPr>
          <w:rFonts w:ascii="Arial" w:hAnsi="Arial" w:cs="Arial"/>
        </w:rPr>
        <w:br/>
      </w:r>
    </w:p>
    <w:p w14:paraId="7428B41F" w14:textId="252946E2" w:rsidR="00822C6B" w:rsidRPr="00891144" w:rsidRDefault="00000000" w:rsidP="00C079C6">
      <w:pPr>
        <w:pStyle w:val="FirstParagraph"/>
        <w:jc w:val="center"/>
        <w:rPr>
          <w:rFonts w:ascii="Arial" w:hAnsi="Arial" w:cs="Arial"/>
        </w:rPr>
      </w:pPr>
      <w:r w:rsidRPr="00891144">
        <w:rPr>
          <w:rFonts w:ascii="Arial" w:hAnsi="Arial" w:cs="Arial"/>
          <w:noProof/>
        </w:rPr>
        <w:drawing>
          <wp:inline distT="0" distB="0" distL="0" distR="0" wp14:anchorId="040A62D5" wp14:editId="7879AF8E">
            <wp:extent cx="3560064" cy="258470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ueba_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11" cy="263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822C6B" w:rsidRPr="00891144" w:rsidSect="00620AF0">
      <w:headerReference w:type="default" r:id="rId12"/>
      <w:footerReference w:type="default" r:id="rId13"/>
      <w:pgSz w:w="12240" w:h="15840"/>
      <w:pgMar w:top="851" w:right="851" w:bottom="85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2C2B4" w14:textId="77777777" w:rsidR="00620AF0" w:rsidRDefault="00620AF0">
      <w:pPr>
        <w:spacing w:after="0"/>
      </w:pPr>
      <w:r>
        <w:separator/>
      </w:r>
    </w:p>
  </w:endnote>
  <w:endnote w:type="continuationSeparator" w:id="0">
    <w:p w14:paraId="6AB49BEC" w14:textId="77777777" w:rsidR="00620AF0" w:rsidRDefault="00620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B2449" w14:textId="7B66BA67" w:rsidR="00885E50" w:rsidRDefault="00885E50">
    <w:pPr>
      <w:pStyle w:val="Piedepgina"/>
      <w:jc w:val="right"/>
    </w:pPr>
    <w:r>
      <w:rPr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6C06708D" w14:textId="2F0A0944" w:rsidR="00885E50" w:rsidRDefault="00885E50" w:rsidP="00885E50">
    <w:pPr>
      <w:pStyle w:val="Piedepgina"/>
      <w:jc w:val="center"/>
    </w:pPr>
    <w:r>
      <w:rPr>
        <w:noProof/>
      </w:rPr>
      <w:drawing>
        <wp:anchor distT="0" distB="0" distL="114300" distR="114300" simplePos="0" relativeHeight="251648512" behindDoc="0" locked="0" layoutInCell="1" allowOverlap="1" wp14:anchorId="16B5C1D6" wp14:editId="7BBCC871">
          <wp:simplePos x="0" y="0"/>
          <wp:positionH relativeFrom="column">
            <wp:posOffset>2861183</wp:posOffset>
          </wp:positionH>
          <wp:positionV relativeFrom="paragraph">
            <wp:posOffset>74153</wp:posOffset>
          </wp:positionV>
          <wp:extent cx="999744" cy="346217"/>
          <wp:effectExtent l="0" t="0" r="0" b="0"/>
          <wp:wrapNone/>
          <wp:docPr id="128287854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2878540" name="Imagen 12828785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388" cy="34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0FFED" w14:textId="77777777" w:rsidR="00620AF0" w:rsidRDefault="00620AF0">
      <w:r>
        <w:separator/>
      </w:r>
    </w:p>
  </w:footnote>
  <w:footnote w:type="continuationSeparator" w:id="0">
    <w:p w14:paraId="0FCB3187" w14:textId="77777777" w:rsidR="00620AF0" w:rsidRDefault="00620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25DCF" w14:textId="4859AE1C" w:rsidR="00885E50" w:rsidRDefault="00885E50" w:rsidP="00885E50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7954D2" wp14:editId="212D1C62">
          <wp:simplePos x="0" y="0"/>
          <wp:positionH relativeFrom="column">
            <wp:posOffset>2860675</wp:posOffset>
          </wp:positionH>
          <wp:positionV relativeFrom="paragraph">
            <wp:posOffset>-384048</wp:posOffset>
          </wp:positionV>
          <wp:extent cx="1377696" cy="783173"/>
          <wp:effectExtent l="0" t="0" r="0" b="0"/>
          <wp:wrapTight wrapText="bothSides">
            <wp:wrapPolygon edited="0">
              <wp:start x="0" y="0"/>
              <wp:lineTo x="0" y="21022"/>
              <wp:lineTo x="21212" y="21022"/>
              <wp:lineTo x="21212" y="0"/>
              <wp:lineTo x="0" y="0"/>
            </wp:wrapPolygon>
          </wp:wrapTight>
          <wp:docPr id="7439124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39124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96" cy="783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304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389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C6B"/>
    <w:rsid w:val="000E5703"/>
    <w:rsid w:val="003300DA"/>
    <w:rsid w:val="005C0F10"/>
    <w:rsid w:val="00620AF0"/>
    <w:rsid w:val="007325D1"/>
    <w:rsid w:val="007C1D65"/>
    <w:rsid w:val="00822C6B"/>
    <w:rsid w:val="00827F68"/>
    <w:rsid w:val="00876B7D"/>
    <w:rsid w:val="00885E50"/>
    <w:rsid w:val="00891144"/>
    <w:rsid w:val="00C079C6"/>
    <w:rsid w:val="00EE6C49"/>
    <w:rsid w:val="00F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03B0E"/>
  <w15:docId w15:val="{3D6D79D3-1BAA-4E79-AEFC-0D671633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85E5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85E50"/>
  </w:style>
  <w:style w:type="paragraph" w:styleId="Piedepgina">
    <w:name w:val="footer"/>
    <w:basedOn w:val="Normal"/>
    <w:link w:val="PiedepginaCar"/>
    <w:uiPriority w:val="99"/>
    <w:rsid w:val="00885E5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E50"/>
  </w:style>
  <w:style w:type="character" w:customStyle="1" w:styleId="Ttulo3Car">
    <w:name w:val="Título 3 Car"/>
    <w:basedOn w:val="Fuentedeprrafopredeter"/>
    <w:link w:val="Ttulo3"/>
    <w:uiPriority w:val="9"/>
    <w:rsid w:val="00C079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ADRES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ADRES</dc:title>
  <dc:creator>Mario Vargas</dc:creator>
  <cp:keywords/>
  <cp:lastModifiedBy>Mario Esteban Vargas Pisco</cp:lastModifiedBy>
  <cp:revision>7</cp:revision>
  <dcterms:created xsi:type="dcterms:W3CDTF">2024-04-09T17:59:00Z</dcterms:created>
  <dcterms:modified xsi:type="dcterms:W3CDTF">2024-04-10T05:54:00Z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